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431" w14:textId="531B47F7" w:rsidR="00A06F4B" w:rsidRDefault="00E45F11" w:rsidP="00A06F4B">
      <w:pPr>
        <w:pStyle w:val="a3"/>
        <w:tabs>
          <w:tab w:val="left" w:pos="980"/>
          <w:tab w:val="left" w:pos="7160"/>
          <w:tab w:val="left" w:pos="7560"/>
        </w:tabs>
        <w:rPr>
          <w:rFonts w:ascii="Arial" w:eastAsia="ATC-4e2d9ed1*+K" w:hAnsi="Arial" w:cs="Arial"/>
          <w:b/>
        </w:rPr>
      </w:pPr>
      <w:bookmarkStart w:id="0" w:name="_GoBack"/>
      <w:bookmarkEnd w:id="0"/>
      <w:r>
        <w:rPr>
          <w:rFonts w:ascii="Arial" w:eastAsia="ATC-4e2d9ed1*+K" w:hAnsi="Arial" w:cs="Arial"/>
          <w:b/>
          <w:color w:val="auto"/>
          <w:sz w:val="36"/>
          <w:szCs w:val="36"/>
          <w:lang w:val="en-US"/>
        </w:rPr>
        <w:t xml:space="preserve">     </w:t>
      </w:r>
      <w:r w:rsidR="009D4526" w:rsidRPr="00EA7EE7">
        <w:rPr>
          <w:rFonts w:ascii="Arial" w:eastAsia="ATC-4e2d9ed1*+K" w:hAnsi="Arial" w:cs="Arial"/>
          <w:b/>
          <w:color w:val="auto"/>
          <w:sz w:val="36"/>
          <w:szCs w:val="36"/>
        </w:rPr>
        <w:t>是德科技</w:t>
      </w:r>
      <w:r w:rsidR="00756FD3">
        <w:rPr>
          <w:rFonts w:ascii="Arial" w:eastAsia="ATC-4e2d9ed1*+K" w:hAnsi="Arial" w:cs="Arial" w:hint="eastAsia"/>
          <w:b/>
          <w:color w:val="auto"/>
          <w:sz w:val="36"/>
          <w:szCs w:val="36"/>
        </w:rPr>
        <w:t>招贤纳士</w:t>
      </w:r>
      <w:r w:rsidR="004A4607" w:rsidRPr="00AC6323">
        <w:rPr>
          <w:rFonts w:ascii="Arial" w:eastAsia="ATC-4e2d9ed1*+K" w:hAnsi="Arial" w:cs="Arial" w:hint="eastAsia"/>
          <w:b/>
          <w:sz w:val="32"/>
          <w:szCs w:val="32"/>
        </w:rPr>
        <w:t>（</w:t>
      </w:r>
      <w:r w:rsidR="004A4607" w:rsidRPr="00AC6323">
        <w:rPr>
          <w:rFonts w:asciiTheme="minorHAnsi" w:eastAsiaTheme="minorEastAsia" w:cstheme="minorHAnsi" w:hint="eastAsia"/>
          <w:color w:val="auto"/>
          <w:sz w:val="32"/>
          <w:szCs w:val="32"/>
          <w:lang w:val="en-US"/>
        </w:rPr>
        <w:t>原安捷伦电子测量事业部）</w:t>
      </w:r>
    </w:p>
    <w:p w14:paraId="4A2D193C" w14:textId="089E8F10" w:rsidR="003E75FC" w:rsidRDefault="00A06F4B" w:rsidP="00A06F4B">
      <w:pPr>
        <w:pStyle w:val="a3"/>
        <w:tabs>
          <w:tab w:val="left" w:pos="980"/>
          <w:tab w:val="left" w:pos="7160"/>
          <w:tab w:val="left" w:pos="7560"/>
        </w:tabs>
        <w:rPr>
          <w:rFonts w:ascii="Arial" w:eastAsia="ATC-4e2d9ed1*+K" w:hAnsi="Arial" w:cs="Arial"/>
          <w:b/>
          <w:i/>
          <w:sz w:val="28"/>
          <w:szCs w:val="28"/>
          <w:lang w:val="en-US"/>
        </w:rPr>
      </w:pPr>
      <w:r w:rsidRPr="00A06F4B">
        <w:rPr>
          <w:rFonts w:ascii="Arial" w:eastAsia="ATC-4e2d9ed1*+K" w:hAnsi="Arial" w:cs="Arial" w:hint="eastAsia"/>
          <w:b/>
          <w:i/>
          <w:sz w:val="20"/>
        </w:rPr>
        <w:t xml:space="preserve"> </w:t>
      </w:r>
      <w:r>
        <w:rPr>
          <w:rFonts w:ascii="Arial" w:eastAsia="ATC-4e2d9ed1*+K" w:hAnsi="Arial" w:cs="Arial" w:hint="eastAsia"/>
          <w:b/>
          <w:i/>
          <w:sz w:val="20"/>
        </w:rPr>
        <w:t xml:space="preserve">   </w:t>
      </w:r>
    </w:p>
    <w:p w14:paraId="6AA40432" w14:textId="7A1330C6" w:rsidR="009D4526" w:rsidRDefault="008F4AFD" w:rsidP="00A06F4B">
      <w:pPr>
        <w:pStyle w:val="a3"/>
        <w:spacing w:after="57"/>
        <w:ind w:leftChars="-295" w:left="-708"/>
        <w:rPr>
          <w:rFonts w:asciiTheme="minorHAnsi" w:eastAsiaTheme="minorEastAsia" w:cstheme="minorBidi"/>
          <w:b/>
          <w:color w:val="FFFFFF"/>
          <w:kern w:val="2"/>
          <w:sz w:val="28"/>
          <w:szCs w:val="28"/>
          <w:highlight w:val="black"/>
          <w:lang w:val="en-US"/>
        </w:rPr>
      </w:pPr>
      <w:r>
        <w:rPr>
          <w:rFonts w:asciiTheme="minorHAnsi" w:eastAsiaTheme="minorEastAsia" w:cstheme="minorBidi" w:hint="eastAsia"/>
          <w:b/>
          <w:color w:val="FFFFFF"/>
          <w:kern w:val="2"/>
          <w:sz w:val="28"/>
          <w:szCs w:val="28"/>
          <w:highlight w:val="black"/>
          <w:lang w:val="en-US"/>
        </w:rPr>
        <w:t>【</w:t>
      </w:r>
      <w:r w:rsidR="002F4DFF">
        <w:rPr>
          <w:rFonts w:asciiTheme="minorHAnsi" w:eastAsiaTheme="minorEastAsia" w:cstheme="minorBidi" w:hint="eastAsia"/>
          <w:b/>
          <w:color w:val="FFFFFF"/>
          <w:kern w:val="2"/>
          <w:sz w:val="28"/>
          <w:szCs w:val="28"/>
          <w:highlight w:val="black"/>
          <w:lang w:val="en-US"/>
        </w:rPr>
        <w:t>关于</w:t>
      </w:r>
      <w:r>
        <w:rPr>
          <w:rFonts w:asciiTheme="minorHAnsi" w:eastAsiaTheme="minorEastAsia" w:cstheme="minorBidi" w:hint="eastAsia"/>
          <w:b/>
          <w:color w:val="FFFFFF"/>
          <w:kern w:val="2"/>
          <w:sz w:val="28"/>
          <w:szCs w:val="28"/>
          <w:highlight w:val="black"/>
          <w:lang w:val="en-US"/>
        </w:rPr>
        <w:t>我们】</w:t>
      </w:r>
      <w:r w:rsidR="00AC6323" w:rsidRPr="008F4AFD">
        <w:rPr>
          <w:rFonts w:asciiTheme="minorHAnsi" w:eastAsiaTheme="minorEastAsia" w:cstheme="minorBidi" w:hint="eastAsia"/>
          <w:b/>
          <w:color w:val="FFFFFF"/>
          <w:kern w:val="2"/>
          <w:sz w:val="28"/>
          <w:szCs w:val="28"/>
          <w:highlight w:val="black"/>
          <w:lang w:val="en-US"/>
        </w:rPr>
        <w:t xml:space="preserve"> </w:t>
      </w:r>
    </w:p>
    <w:p w14:paraId="53209F14" w14:textId="77777777" w:rsidR="002F4DFF" w:rsidRPr="008D7C08" w:rsidRDefault="002F4DFF" w:rsidP="002F4DFF">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t>是德科技公司</w:t>
      </w:r>
      <w:r w:rsidRPr="008D7C08">
        <w:rPr>
          <w:color w:val="000000"/>
          <w:sz w:val="20"/>
          <w:szCs w:val="20"/>
          <w:shd w:val="clear" w:color="auto" w:fill="FFFFFF"/>
        </w:rPr>
        <w:t>(Keysight Technologies, Inc.)</w:t>
      </w:r>
      <w:r w:rsidRPr="008D7C08">
        <w:rPr>
          <w:rFonts w:hint="eastAsia"/>
          <w:color w:val="000000"/>
          <w:sz w:val="20"/>
          <w:szCs w:val="20"/>
          <w:shd w:val="clear" w:color="auto" w:fill="FFFFFF"/>
        </w:rPr>
        <w:t>，原安捷伦电子测量事业部，是安捷伦科技公司以免税剥离其电子测量业务的方式而成立的一家新公司。</w:t>
      </w:r>
      <w:r w:rsidRPr="008D7C08">
        <w:rPr>
          <w:color w:val="000000"/>
          <w:sz w:val="20"/>
          <w:szCs w:val="20"/>
          <w:shd w:val="clear" w:color="auto" w:fill="FFFFFF"/>
        </w:rPr>
        <w:t xml:space="preserve"> </w:t>
      </w:r>
      <w:r w:rsidRPr="008D7C08">
        <w:rPr>
          <w:rFonts w:hint="eastAsia"/>
          <w:color w:val="000000"/>
          <w:sz w:val="20"/>
          <w:szCs w:val="20"/>
          <w:shd w:val="clear" w:color="auto" w:fill="FFFFFF"/>
        </w:rPr>
        <w:t>总部位于美国加利福尼亚州，是全球电子测量技术和市场的领导者，致力于推动无线通信、模块化和软件解决方案的持续创新，专注于为客户提供卓越的测量体验。是德科技提供电子测量仪器、系统和相关软件，以及软件设计工具和服务，广泛应用于电子设备的设计、研发、制造、安装、部署和运营。</w:t>
      </w:r>
    </w:p>
    <w:p w14:paraId="2583A2B3" w14:textId="77777777" w:rsidR="002F4DFF" w:rsidRPr="008D7C08" w:rsidRDefault="002F4DFF" w:rsidP="002F4DFF">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t>是德科技在中国的发展可追溯至</w:t>
      </w:r>
      <w:r w:rsidRPr="008D7C08">
        <w:rPr>
          <w:color w:val="000000"/>
          <w:sz w:val="20"/>
          <w:szCs w:val="20"/>
          <w:shd w:val="clear" w:color="auto" w:fill="FFFFFF"/>
        </w:rPr>
        <w:t> 1977 </w:t>
      </w:r>
      <w:r w:rsidRPr="008D7C08">
        <w:rPr>
          <w:rFonts w:hint="eastAsia"/>
          <w:color w:val="000000"/>
          <w:sz w:val="20"/>
          <w:szCs w:val="20"/>
          <w:shd w:val="clear" w:color="auto" w:fill="FFFFFF"/>
        </w:rPr>
        <w:t>年。多年来，公司一直立足中国，长久发展。中国的总部设在北京，在上海、深圳、广州、成都等地设有多家分公司。现有员工</w:t>
      </w:r>
      <w:r w:rsidRPr="008D7C08">
        <w:rPr>
          <w:color w:val="000000"/>
          <w:sz w:val="20"/>
          <w:szCs w:val="20"/>
          <w:shd w:val="clear" w:color="auto" w:fill="FFFFFF"/>
        </w:rPr>
        <w:t> 800 </w:t>
      </w:r>
      <w:r w:rsidRPr="008D7C08">
        <w:rPr>
          <w:rFonts w:hint="eastAsia"/>
          <w:color w:val="000000"/>
          <w:sz w:val="20"/>
          <w:szCs w:val="20"/>
          <w:shd w:val="clear" w:color="auto" w:fill="FFFFFF"/>
        </w:rPr>
        <w:t>多名。我们致力于为中国客户提供世界领先的产品、服务和解决方案，以对本土需求的深刻了解和国际化视野，成为中国企业全球化发展的真正的战略伙伴。目前，中国已成为是德科技全球第二大市场，同时也是增长最快的市场之一。公司非常重视在中国的发展战略，不断加大在中国的投资力度，为中国社会经济发展贡献力量。</w:t>
      </w:r>
    </w:p>
    <w:p w14:paraId="46057E1A" w14:textId="77777777" w:rsidR="002F4DFF" w:rsidRPr="008D7C08" w:rsidRDefault="002F4DFF" w:rsidP="002F4DFF">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t>员工是是德公司最为宝贵的财富。我们的管理机制就是创立一种环境，激励员工在取得公司业务目标成功的同时，也能够实现个人的理想。</w:t>
      </w:r>
      <w:r w:rsidRPr="008D7C08">
        <w:rPr>
          <w:color w:val="000000"/>
          <w:sz w:val="20"/>
          <w:szCs w:val="20"/>
          <w:shd w:val="clear" w:color="auto" w:fill="FFFFFF"/>
        </w:rPr>
        <w:t xml:space="preserve"> </w:t>
      </w:r>
    </w:p>
    <w:p w14:paraId="5BC37373" w14:textId="77777777" w:rsidR="002F4DFF" w:rsidRPr="008D7C08" w:rsidRDefault="002F4DFF" w:rsidP="002F4DFF">
      <w:pPr>
        <w:widowControl/>
        <w:autoSpaceDE w:val="0"/>
        <w:autoSpaceDN w:val="0"/>
        <w:adjustRightInd w:val="0"/>
        <w:spacing w:after="227" w:line="288" w:lineRule="auto"/>
        <w:ind w:firstLineChars="200" w:firstLine="400"/>
        <w:textAlignment w:val="center"/>
        <w:rPr>
          <w:color w:val="000000"/>
          <w:sz w:val="20"/>
          <w:szCs w:val="20"/>
          <w:shd w:val="clear" w:color="auto" w:fill="FFFFFF"/>
        </w:rPr>
      </w:pPr>
      <w:r w:rsidRPr="008D7C08">
        <w:rPr>
          <w:rFonts w:hint="eastAsia"/>
          <w:color w:val="000000"/>
          <w:sz w:val="20"/>
          <w:szCs w:val="20"/>
          <w:shd w:val="clear" w:color="auto" w:fill="FFFFFF"/>
        </w:rPr>
        <w:t>我们邀请拥有智慧、渴望成功的你加入是德与她共同成长。是德科技将使你梦想成真</w:t>
      </w:r>
      <w:r w:rsidRPr="008D7C08">
        <w:rPr>
          <w:color w:val="000000"/>
          <w:sz w:val="20"/>
          <w:szCs w:val="20"/>
          <w:shd w:val="clear" w:color="auto" w:fill="FFFFFF"/>
        </w:rPr>
        <w:t xml:space="preserve">! </w:t>
      </w:r>
    </w:p>
    <w:p w14:paraId="6D14D447" w14:textId="1C47FEF1" w:rsidR="002F4DFF" w:rsidRPr="00163A78" w:rsidRDefault="002F4DFF" w:rsidP="00163A78">
      <w:pPr>
        <w:widowControl/>
        <w:autoSpaceDE w:val="0"/>
        <w:autoSpaceDN w:val="0"/>
        <w:adjustRightInd w:val="0"/>
        <w:spacing w:after="227" w:line="288" w:lineRule="auto"/>
        <w:textAlignment w:val="center"/>
        <w:rPr>
          <w:color w:val="000000"/>
          <w:sz w:val="20"/>
          <w:szCs w:val="20"/>
          <w:shd w:val="clear" w:color="auto" w:fill="FFFFFF"/>
        </w:rPr>
      </w:pPr>
      <w:r w:rsidRPr="008D7C08">
        <w:rPr>
          <w:rFonts w:hint="eastAsia"/>
          <w:color w:val="000000"/>
          <w:sz w:val="20"/>
          <w:szCs w:val="20"/>
          <w:shd w:val="clear" w:color="auto" w:fill="FFFFFF"/>
        </w:rPr>
        <w:t>如欲了解是德科技的详细信息，请访问</w:t>
      </w:r>
      <w:r w:rsidRPr="008D7C08">
        <w:rPr>
          <w:rFonts w:hint="eastAsia"/>
          <w:color w:val="000000"/>
          <w:sz w:val="20"/>
          <w:szCs w:val="20"/>
          <w:shd w:val="clear" w:color="auto" w:fill="FFFFFF"/>
        </w:rPr>
        <w:t xml:space="preserve"> </w:t>
      </w:r>
      <w:hyperlink r:id="rId6" w:history="1">
        <w:r w:rsidRPr="008D7C08">
          <w:rPr>
            <w:color w:val="0000FF"/>
            <w:sz w:val="20"/>
            <w:szCs w:val="20"/>
            <w:u w:val="single"/>
            <w:shd w:val="clear" w:color="auto" w:fill="FFFFFF"/>
          </w:rPr>
          <w:t>http://www.keysight.com</w:t>
        </w:r>
      </w:hyperlink>
      <w:r w:rsidR="00163A78">
        <w:rPr>
          <w:rFonts w:hint="eastAsia"/>
          <w:color w:val="0000FF"/>
          <w:sz w:val="20"/>
          <w:szCs w:val="20"/>
          <w:u w:val="single"/>
          <w:shd w:val="clear" w:color="auto" w:fill="FFFFFF"/>
        </w:rPr>
        <w:t xml:space="preserve"> </w:t>
      </w:r>
    </w:p>
    <w:p w14:paraId="19AE2506" w14:textId="1CCD143C" w:rsidR="00DD3FE3" w:rsidRPr="003E75FC" w:rsidRDefault="00DD3FE3" w:rsidP="003E75FC">
      <w:pPr>
        <w:pStyle w:val="a3"/>
        <w:tabs>
          <w:tab w:val="left" w:pos="1120"/>
        </w:tabs>
        <w:spacing w:after="340"/>
        <w:ind w:leftChars="-295" w:left="-708"/>
        <w:rPr>
          <w:rFonts w:asciiTheme="minorHAnsi" w:eastAsiaTheme="minorEastAsia" w:cstheme="minorHAnsi"/>
          <w:color w:val="auto"/>
          <w:sz w:val="18"/>
          <w:szCs w:val="18"/>
          <w:lang w:val="en-US"/>
        </w:rPr>
      </w:pPr>
      <w:r w:rsidRPr="00031ACB">
        <w:rPr>
          <w:rFonts w:hint="eastAsia"/>
          <w:b/>
          <w:color w:val="FFFFFF"/>
          <w:sz w:val="28"/>
          <w:szCs w:val="28"/>
          <w:highlight w:val="black"/>
        </w:rPr>
        <w:t>【招聘</w:t>
      </w:r>
      <w:r>
        <w:rPr>
          <w:rFonts w:hint="eastAsia"/>
          <w:b/>
          <w:color w:val="FFFFFF"/>
          <w:sz w:val="28"/>
          <w:szCs w:val="28"/>
          <w:highlight w:val="black"/>
        </w:rPr>
        <w:t>职位及岗位要</w:t>
      </w:r>
      <w:r w:rsidRPr="00031ACB">
        <w:rPr>
          <w:rFonts w:hint="eastAsia"/>
          <w:b/>
          <w:color w:val="FFFFFF"/>
          <w:sz w:val="28"/>
          <w:szCs w:val="28"/>
          <w:highlight w:val="black"/>
        </w:rPr>
        <w:t>求】</w:t>
      </w:r>
    </w:p>
    <w:p w14:paraId="4DCB3C81" w14:textId="5E38F42E" w:rsidR="00DD3FE3" w:rsidRDefault="00DD3FE3" w:rsidP="00DD3FE3">
      <w:pPr>
        <w:widowControl/>
        <w:autoSpaceDE w:val="0"/>
        <w:autoSpaceDN w:val="0"/>
        <w:adjustRightInd w:val="0"/>
        <w:spacing w:line="288" w:lineRule="auto"/>
        <w:textAlignment w:val="center"/>
        <w:rPr>
          <w:b/>
          <w:sz w:val="28"/>
          <w:szCs w:val="28"/>
        </w:rPr>
      </w:pPr>
      <w:r>
        <w:rPr>
          <w:rFonts w:hint="eastAsia"/>
          <w:b/>
          <w:sz w:val="28"/>
          <w:szCs w:val="28"/>
        </w:rPr>
        <w:t>研发工程师</w:t>
      </w:r>
      <w:r w:rsidR="00E96022">
        <w:rPr>
          <w:rFonts w:hint="eastAsia"/>
          <w:b/>
          <w:sz w:val="28"/>
          <w:szCs w:val="28"/>
        </w:rPr>
        <w:t>（</w:t>
      </w:r>
      <w:r w:rsidR="002C1698">
        <w:rPr>
          <w:rFonts w:hint="eastAsia"/>
          <w:b/>
          <w:sz w:val="28"/>
          <w:szCs w:val="28"/>
        </w:rPr>
        <w:t>3</w:t>
      </w:r>
      <w:r w:rsidR="003E75FC">
        <w:rPr>
          <w:rFonts w:hint="eastAsia"/>
          <w:b/>
          <w:sz w:val="28"/>
          <w:szCs w:val="28"/>
        </w:rPr>
        <w:t>名，</w:t>
      </w:r>
      <w:r w:rsidR="00E96022">
        <w:rPr>
          <w:rFonts w:hint="eastAsia"/>
          <w:b/>
          <w:sz w:val="28"/>
          <w:szCs w:val="28"/>
        </w:rPr>
        <w:t>工作地：北京）</w:t>
      </w:r>
      <w:r>
        <w:rPr>
          <w:rFonts w:hint="eastAsia"/>
          <w:b/>
          <w:sz w:val="28"/>
          <w:szCs w:val="28"/>
        </w:rPr>
        <w:t>：</w:t>
      </w:r>
    </w:p>
    <w:p w14:paraId="4C8B7DC8" w14:textId="1877B596" w:rsidR="00DD3FE3" w:rsidRPr="002C1698" w:rsidRDefault="00DD3FE3" w:rsidP="00E72EFD">
      <w:pPr>
        <w:pStyle w:val="a8"/>
        <w:widowControl/>
        <w:numPr>
          <w:ilvl w:val="0"/>
          <w:numId w:val="5"/>
        </w:numPr>
        <w:autoSpaceDE w:val="0"/>
        <w:autoSpaceDN w:val="0"/>
        <w:adjustRightInd w:val="0"/>
        <w:spacing w:line="288" w:lineRule="auto"/>
        <w:textAlignment w:val="center"/>
        <w:rPr>
          <w:rFonts w:asciiTheme="majorHAnsi" w:hAnsiTheme="majorHAnsi" w:cstheme="majorHAnsi"/>
          <w:b/>
        </w:rPr>
      </w:pPr>
      <w:r w:rsidRPr="002C1698">
        <w:rPr>
          <w:rFonts w:asciiTheme="majorHAnsi" w:hAnsiTheme="majorHAnsi" w:cstheme="majorHAnsi"/>
          <w:color w:val="000000"/>
        </w:rPr>
        <w:t>熟悉</w:t>
      </w:r>
      <w:r w:rsidRPr="002C1698">
        <w:rPr>
          <w:rFonts w:asciiTheme="majorHAnsi" w:eastAsia="Times New Roman" w:hAnsiTheme="majorHAnsi" w:cstheme="majorHAnsi"/>
          <w:color w:val="000000"/>
        </w:rPr>
        <w:t xml:space="preserve">.Net/C#/C++/C </w:t>
      </w:r>
      <w:r w:rsidRPr="002C1698">
        <w:rPr>
          <w:rFonts w:asciiTheme="majorHAnsi" w:hAnsiTheme="majorHAnsi" w:cstheme="majorHAnsi"/>
          <w:color w:val="000000"/>
        </w:rPr>
        <w:t xml:space="preserve">/ </w:t>
      </w:r>
      <w:r w:rsidRPr="002C1698">
        <w:rPr>
          <w:rFonts w:asciiTheme="majorHAnsi" w:hAnsiTheme="majorHAnsi" w:cstheme="majorHAnsi"/>
          <w:color w:val="000000"/>
        </w:rPr>
        <w:t>面向对象</w:t>
      </w:r>
      <w:r w:rsidRPr="002C1698">
        <w:rPr>
          <w:rFonts w:asciiTheme="majorHAnsi" w:hAnsiTheme="majorHAnsi" w:cstheme="majorHAnsi"/>
          <w:color w:val="000000"/>
        </w:rPr>
        <w:t xml:space="preserve"> </w:t>
      </w:r>
      <w:r w:rsidRPr="002C1698">
        <w:rPr>
          <w:rFonts w:asciiTheme="majorHAnsi" w:eastAsia="宋体" w:hAnsiTheme="majorHAnsi" w:cstheme="majorHAnsi"/>
          <w:color w:val="000000"/>
        </w:rPr>
        <w:t>编程语言</w:t>
      </w:r>
      <w:r w:rsidRPr="002C1698">
        <w:rPr>
          <w:rFonts w:asciiTheme="majorHAnsi" w:eastAsia="Times New Roman" w:hAnsiTheme="majorHAnsi" w:cstheme="majorHAnsi"/>
          <w:color w:val="000000"/>
        </w:rPr>
        <w:t xml:space="preserve">; </w:t>
      </w:r>
      <w:r w:rsidRPr="002C1698">
        <w:rPr>
          <w:rFonts w:asciiTheme="majorHAnsi" w:eastAsia="宋体" w:hAnsiTheme="majorHAnsi" w:cstheme="majorHAnsi"/>
          <w:color w:val="000000"/>
        </w:rPr>
        <w:t>扎实的信号处理</w:t>
      </w:r>
      <w:r w:rsidRPr="002C1698">
        <w:rPr>
          <w:rFonts w:asciiTheme="majorHAnsi" w:eastAsia="ATC-4e2d9ed1*+K" w:hAnsiTheme="majorHAnsi" w:cstheme="majorHAnsi"/>
          <w:color w:val="000000"/>
          <w:kern w:val="0"/>
          <w:lang w:val="zh-CN"/>
        </w:rPr>
        <w:t>/</w:t>
      </w:r>
      <w:r w:rsidRPr="002C1698">
        <w:rPr>
          <w:rFonts w:asciiTheme="majorHAnsi" w:eastAsia="ATC-4e2d9ed1*+K" w:hAnsiTheme="majorHAnsi" w:cstheme="majorHAnsi"/>
          <w:color w:val="000000"/>
          <w:kern w:val="0"/>
          <w:lang w:val="zh-CN"/>
        </w:rPr>
        <w:t>通信背景知识</w:t>
      </w:r>
    </w:p>
    <w:p w14:paraId="694A05E6" w14:textId="46827E90" w:rsidR="00DD3FE3" w:rsidRPr="002C1698" w:rsidRDefault="00DD3FE3" w:rsidP="00E72EFD">
      <w:pPr>
        <w:pStyle w:val="a8"/>
        <w:widowControl/>
        <w:numPr>
          <w:ilvl w:val="0"/>
          <w:numId w:val="5"/>
        </w:numPr>
        <w:autoSpaceDE w:val="0"/>
        <w:autoSpaceDN w:val="0"/>
        <w:adjustRightInd w:val="0"/>
        <w:spacing w:line="288" w:lineRule="auto"/>
        <w:textAlignment w:val="center"/>
        <w:rPr>
          <w:rFonts w:asciiTheme="majorHAnsi" w:hAnsiTheme="majorHAnsi" w:cstheme="majorHAnsi"/>
          <w:color w:val="000000"/>
        </w:rPr>
      </w:pPr>
      <w:r w:rsidRPr="002C1698">
        <w:rPr>
          <w:rFonts w:asciiTheme="majorHAnsi" w:hAnsiTheme="majorHAnsi" w:cstheme="majorHAnsi"/>
          <w:color w:val="000000"/>
        </w:rPr>
        <w:t>有无线系统设计和仿真验证的知识及经验</w:t>
      </w:r>
      <w:r w:rsidRPr="002C1698">
        <w:rPr>
          <w:rFonts w:asciiTheme="majorHAnsi" w:hAnsiTheme="majorHAnsi" w:cstheme="majorHAnsi"/>
          <w:color w:val="000000"/>
        </w:rPr>
        <w:t xml:space="preserve">; </w:t>
      </w:r>
      <w:r w:rsidRPr="002C1698">
        <w:rPr>
          <w:rFonts w:asciiTheme="majorHAnsi" w:hAnsiTheme="majorHAnsi" w:cstheme="majorHAnsi"/>
          <w:color w:val="000000"/>
        </w:rPr>
        <w:t>熟悉</w:t>
      </w:r>
      <w:r w:rsidRPr="002C1698">
        <w:rPr>
          <w:rFonts w:asciiTheme="majorHAnsi" w:hAnsiTheme="majorHAnsi" w:cstheme="majorHAnsi"/>
          <w:color w:val="000000"/>
        </w:rPr>
        <w:t>DSP</w:t>
      </w:r>
      <w:r w:rsidRPr="002C1698">
        <w:rPr>
          <w:rFonts w:asciiTheme="majorHAnsi" w:hAnsiTheme="majorHAnsi" w:cstheme="majorHAnsi"/>
          <w:color w:val="000000"/>
        </w:rPr>
        <w:t>算法开发，设计</w:t>
      </w:r>
      <w:r w:rsidRPr="002C1698">
        <w:rPr>
          <w:rFonts w:asciiTheme="majorHAnsi" w:hAnsiTheme="majorHAnsi" w:cstheme="majorHAnsi"/>
          <w:color w:val="000000"/>
        </w:rPr>
        <w:t xml:space="preserve">; </w:t>
      </w:r>
      <w:r w:rsidRPr="002C1698">
        <w:rPr>
          <w:rFonts w:asciiTheme="majorHAnsi" w:hAnsiTheme="majorHAnsi" w:cstheme="majorHAnsi"/>
          <w:color w:val="000000"/>
        </w:rPr>
        <w:t>了解</w:t>
      </w:r>
      <w:r w:rsidRPr="002C1698">
        <w:rPr>
          <w:rFonts w:asciiTheme="majorHAnsi" w:hAnsiTheme="majorHAnsi" w:cstheme="majorHAnsi"/>
          <w:color w:val="000000"/>
        </w:rPr>
        <w:t>FPGA</w:t>
      </w:r>
      <w:r w:rsidRPr="002C1698">
        <w:rPr>
          <w:rFonts w:asciiTheme="majorHAnsi" w:hAnsiTheme="majorHAnsi" w:cstheme="majorHAnsi"/>
          <w:color w:val="000000"/>
        </w:rPr>
        <w:t>实现算法并有相关经验者优先</w:t>
      </w:r>
    </w:p>
    <w:p w14:paraId="42C84E63" w14:textId="319BB3CA" w:rsidR="00E564AC" w:rsidRPr="002C1698" w:rsidRDefault="00E564AC" w:rsidP="00E72EFD">
      <w:pPr>
        <w:pStyle w:val="a8"/>
        <w:widowControl/>
        <w:numPr>
          <w:ilvl w:val="0"/>
          <w:numId w:val="5"/>
        </w:numPr>
        <w:autoSpaceDE w:val="0"/>
        <w:autoSpaceDN w:val="0"/>
        <w:adjustRightInd w:val="0"/>
        <w:spacing w:line="288" w:lineRule="auto"/>
        <w:textAlignment w:val="center"/>
        <w:rPr>
          <w:rFonts w:asciiTheme="majorHAnsi" w:hAnsiTheme="majorHAnsi" w:cstheme="majorHAnsi"/>
          <w:b/>
        </w:rPr>
      </w:pPr>
      <w:r w:rsidRPr="002C1698">
        <w:rPr>
          <w:rFonts w:asciiTheme="majorHAnsi" w:hAnsiTheme="majorHAnsi" w:cstheme="majorHAnsi"/>
          <w:color w:val="000000"/>
        </w:rPr>
        <w:t>熟悉</w:t>
      </w:r>
      <w:r w:rsidRPr="002C1698">
        <w:rPr>
          <w:rFonts w:asciiTheme="majorHAnsi" w:hAnsiTheme="majorHAnsi" w:cstheme="majorHAnsi"/>
          <w:color w:val="000000"/>
        </w:rPr>
        <w:t>ADC / DAC</w:t>
      </w:r>
      <w:r w:rsidRPr="002C1698">
        <w:rPr>
          <w:rFonts w:asciiTheme="majorHAnsi" w:hAnsiTheme="majorHAnsi" w:cstheme="majorHAnsi"/>
          <w:color w:val="000000"/>
        </w:rPr>
        <w:t>及电路板的设计</w:t>
      </w:r>
    </w:p>
    <w:p w14:paraId="7F28C5FA" w14:textId="709C69BF" w:rsidR="002C1698" w:rsidRPr="002C1698" w:rsidRDefault="002C1698" w:rsidP="00E72EFD">
      <w:pPr>
        <w:pStyle w:val="a8"/>
        <w:widowControl/>
        <w:numPr>
          <w:ilvl w:val="0"/>
          <w:numId w:val="5"/>
        </w:numPr>
        <w:autoSpaceDE w:val="0"/>
        <w:autoSpaceDN w:val="0"/>
        <w:adjustRightInd w:val="0"/>
        <w:spacing w:line="288" w:lineRule="auto"/>
        <w:textAlignment w:val="center"/>
        <w:rPr>
          <w:rFonts w:asciiTheme="majorHAnsi" w:hAnsiTheme="majorHAnsi" w:cstheme="majorHAnsi"/>
          <w:b/>
        </w:rPr>
      </w:pPr>
      <w:r w:rsidRPr="002C1698">
        <w:rPr>
          <w:rFonts w:asciiTheme="majorHAnsi" w:hAnsiTheme="majorHAnsi" w:cstheme="majorHAnsi" w:hint="eastAsia"/>
          <w:color w:val="000000"/>
        </w:rPr>
        <w:t>5-8</w:t>
      </w:r>
      <w:r w:rsidRPr="002C1698">
        <w:rPr>
          <w:rFonts w:asciiTheme="majorHAnsi" w:hAnsiTheme="majorHAnsi" w:cstheme="majorHAnsi" w:hint="eastAsia"/>
          <w:color w:val="000000"/>
        </w:rPr>
        <w:t>年相关工作经验</w:t>
      </w:r>
    </w:p>
    <w:p w14:paraId="1DB95D8C" w14:textId="27FF1080" w:rsidR="002C1698" w:rsidRDefault="002C1698" w:rsidP="002C1698">
      <w:pPr>
        <w:pStyle w:val="a9"/>
        <w:spacing w:before="0" w:beforeAutospacing="0" w:after="0" w:afterAutospacing="0"/>
        <w:rPr>
          <w:color w:val="000000"/>
        </w:rPr>
      </w:pPr>
      <w:r>
        <w:rPr>
          <w:rFonts w:hint="eastAsia"/>
          <w:b/>
          <w:bCs/>
        </w:rPr>
        <w:t>校准软件研发工程师（1名，工作地：北京）</w:t>
      </w:r>
      <w:r>
        <w:rPr>
          <w:rFonts w:hint="eastAsia"/>
          <w:color w:val="000000"/>
        </w:rPr>
        <w:t>：</w:t>
      </w:r>
    </w:p>
    <w:p w14:paraId="50C55B05" w14:textId="77777777" w:rsidR="002C1698" w:rsidRDefault="002C1698" w:rsidP="002C1698">
      <w:pPr>
        <w:pStyle w:val="a9"/>
        <w:spacing w:before="0" w:beforeAutospacing="0" w:after="0" w:afterAutospacing="0"/>
        <w:rPr>
          <w:bCs/>
          <w:color w:val="000000"/>
        </w:rPr>
      </w:pPr>
      <w:r>
        <w:rPr>
          <w:rFonts w:ascii="Agilent TT Cond" w:hAnsi="Agilent TT Cond"/>
          <w:color w:val="000000"/>
        </w:rPr>
        <w:t> </w:t>
      </w:r>
      <w:r w:rsidRPr="002C1698">
        <w:rPr>
          <w:rFonts w:hint="eastAsia"/>
          <w:bCs/>
          <w:color w:val="000000"/>
        </w:rPr>
        <w:t>职位描述：</w:t>
      </w:r>
    </w:p>
    <w:p w14:paraId="5144A045" w14:textId="44CA46FE" w:rsidR="002C1698" w:rsidRDefault="002C1698" w:rsidP="002C1698">
      <w:pPr>
        <w:pStyle w:val="a9"/>
        <w:spacing w:before="0" w:beforeAutospacing="0" w:after="0" w:afterAutospacing="0"/>
        <w:rPr>
          <w:rFonts w:ascii="Agilent TT Cond" w:hAnsi="Agilent TT Cond" w:hint="eastAsia"/>
          <w:color w:val="000000"/>
        </w:rPr>
      </w:pPr>
      <w:r>
        <w:rPr>
          <w:rFonts w:hint="eastAsia"/>
          <w:color w:val="000000"/>
        </w:rPr>
        <w:lastRenderedPageBreak/>
        <w:t>为是德科技全球校准服务中心提供软件开发，测试及维护服务。</w:t>
      </w:r>
    </w:p>
    <w:p w14:paraId="44554AB1" w14:textId="0FEFD983" w:rsidR="002C1698" w:rsidRPr="002C1698" w:rsidRDefault="002C1698" w:rsidP="002C1698">
      <w:pPr>
        <w:pStyle w:val="a9"/>
        <w:spacing w:before="0" w:beforeAutospacing="0" w:after="0" w:afterAutospacing="0"/>
        <w:rPr>
          <w:rFonts w:ascii="Agilent TT Cond" w:hAnsi="Agilent TT Cond" w:hint="eastAsia"/>
          <w:color w:val="000000"/>
        </w:rPr>
      </w:pPr>
    </w:p>
    <w:p w14:paraId="171F3ABA" w14:textId="77777777" w:rsidR="002C1698" w:rsidRDefault="002C1698" w:rsidP="002C1698">
      <w:pPr>
        <w:widowControl/>
        <w:numPr>
          <w:ilvl w:val="0"/>
          <w:numId w:val="9"/>
        </w:numPr>
        <w:ind w:left="540"/>
        <w:jc w:val="left"/>
        <w:textAlignment w:val="center"/>
        <w:rPr>
          <w:rFonts w:ascii="Agilent TT Cond" w:hAnsi="Agilent TT Cond" w:hint="eastAsia"/>
          <w:color w:val="000000"/>
        </w:rPr>
      </w:pPr>
      <w:r>
        <w:rPr>
          <w:rFonts w:ascii="宋体" w:hAnsi="宋体" w:hint="eastAsia"/>
          <w:color w:val="000000"/>
        </w:rPr>
        <w:t>仪器校准软件设计及开发。</w:t>
      </w:r>
    </w:p>
    <w:p w14:paraId="241C9D8E" w14:textId="77777777" w:rsidR="002C1698" w:rsidRDefault="002C1698" w:rsidP="002C1698">
      <w:pPr>
        <w:widowControl/>
        <w:numPr>
          <w:ilvl w:val="0"/>
          <w:numId w:val="9"/>
        </w:numPr>
        <w:ind w:left="540"/>
        <w:jc w:val="left"/>
        <w:textAlignment w:val="center"/>
        <w:rPr>
          <w:rFonts w:ascii="Agilent TT Cond" w:hAnsi="Agilent TT Cond" w:hint="eastAsia"/>
          <w:color w:val="000000"/>
        </w:rPr>
      </w:pPr>
      <w:r>
        <w:rPr>
          <w:rFonts w:ascii="宋体" w:hAnsi="宋体" w:hint="eastAsia"/>
          <w:color w:val="000000"/>
        </w:rPr>
        <w:t>快速响应全球校准服务中心需求，提供软件解决方案。</w:t>
      </w:r>
    </w:p>
    <w:p w14:paraId="78D51BF6" w14:textId="77777777" w:rsidR="002C1698" w:rsidRDefault="002C1698" w:rsidP="002C1698">
      <w:pPr>
        <w:widowControl/>
        <w:numPr>
          <w:ilvl w:val="0"/>
          <w:numId w:val="9"/>
        </w:numPr>
        <w:ind w:left="540"/>
        <w:jc w:val="left"/>
        <w:textAlignment w:val="center"/>
        <w:rPr>
          <w:rFonts w:ascii="Agilent TT Cond" w:hAnsi="Agilent TT Cond" w:hint="eastAsia"/>
          <w:color w:val="000000"/>
        </w:rPr>
      </w:pPr>
      <w:r>
        <w:rPr>
          <w:rFonts w:ascii="宋体" w:hAnsi="宋体" w:hint="eastAsia"/>
          <w:color w:val="000000"/>
        </w:rPr>
        <w:t>优化测试方案以提高测试效率或降低不确定度。</w:t>
      </w:r>
    </w:p>
    <w:p w14:paraId="229EA23B" w14:textId="77777777" w:rsidR="002C1698" w:rsidRDefault="002C1698" w:rsidP="002C1698">
      <w:pPr>
        <w:widowControl/>
        <w:numPr>
          <w:ilvl w:val="0"/>
          <w:numId w:val="9"/>
        </w:numPr>
        <w:ind w:left="540"/>
        <w:jc w:val="left"/>
        <w:textAlignment w:val="center"/>
        <w:rPr>
          <w:rFonts w:ascii="Agilent TT Cond" w:hAnsi="Agilent TT Cond" w:hint="eastAsia"/>
          <w:color w:val="000000"/>
        </w:rPr>
      </w:pPr>
      <w:r>
        <w:rPr>
          <w:rFonts w:ascii="宋体" w:hAnsi="宋体" w:hint="eastAsia"/>
          <w:color w:val="000000"/>
        </w:rPr>
        <w:t>测试校准软件支持与维护。</w:t>
      </w:r>
    </w:p>
    <w:p w14:paraId="3AC280A2" w14:textId="77777777" w:rsidR="002C1698" w:rsidRDefault="002C1698" w:rsidP="002C1698">
      <w:pPr>
        <w:pStyle w:val="a9"/>
        <w:spacing w:before="0" w:beforeAutospacing="0" w:after="0" w:afterAutospacing="0"/>
        <w:ind w:left="540"/>
        <w:rPr>
          <w:rFonts w:ascii="Agilent TT Cond" w:hAnsi="Agilent TT Cond" w:hint="eastAsia"/>
          <w:b/>
          <w:bCs/>
          <w:color w:val="000000"/>
        </w:rPr>
      </w:pPr>
      <w:r>
        <w:rPr>
          <w:rFonts w:ascii="Agilent TT Cond" w:hAnsi="Agilent TT Cond"/>
          <w:b/>
          <w:bCs/>
          <w:color w:val="000000"/>
        </w:rPr>
        <w:t> </w:t>
      </w:r>
    </w:p>
    <w:p w14:paraId="52CDA077" w14:textId="77777777" w:rsidR="002C1698" w:rsidRPr="002C1698" w:rsidRDefault="002C1698" w:rsidP="002C1698">
      <w:pPr>
        <w:pStyle w:val="a9"/>
        <w:spacing w:before="0" w:beforeAutospacing="0" w:after="0" w:afterAutospacing="0"/>
        <w:rPr>
          <w:rFonts w:ascii="Agilent TT Cond" w:hAnsi="Agilent TT Cond" w:hint="eastAsia"/>
          <w:bCs/>
          <w:color w:val="000000"/>
        </w:rPr>
      </w:pPr>
      <w:r w:rsidRPr="002C1698">
        <w:rPr>
          <w:rFonts w:hint="eastAsia"/>
          <w:bCs/>
          <w:color w:val="000000"/>
        </w:rPr>
        <w:t>职位要求：</w:t>
      </w:r>
    </w:p>
    <w:p w14:paraId="3591D85D" w14:textId="77777777" w:rsidR="002C1698" w:rsidRDefault="002C1698" w:rsidP="002C1698">
      <w:pPr>
        <w:pStyle w:val="a8"/>
        <w:widowControl/>
        <w:numPr>
          <w:ilvl w:val="0"/>
          <w:numId w:val="10"/>
        </w:numPr>
        <w:jc w:val="left"/>
        <w:textAlignment w:val="center"/>
        <w:rPr>
          <w:rFonts w:ascii="Agilent TT Cond" w:hAnsi="Agilent TT Cond" w:hint="eastAsia"/>
          <w:color w:val="000000"/>
        </w:rPr>
      </w:pPr>
      <w:r>
        <w:rPr>
          <w:rFonts w:ascii="宋体" w:hAnsi="宋体" w:hint="eastAsia"/>
          <w:color w:val="000000"/>
        </w:rPr>
        <w:t>电子工程，仪器仪表或相关专业大学本科或硕士学位。</w:t>
      </w:r>
    </w:p>
    <w:p w14:paraId="3726272D" w14:textId="77777777" w:rsidR="002C1698" w:rsidRDefault="002C1698" w:rsidP="002C1698">
      <w:pPr>
        <w:pStyle w:val="a8"/>
        <w:widowControl/>
        <w:numPr>
          <w:ilvl w:val="0"/>
          <w:numId w:val="10"/>
        </w:numPr>
        <w:jc w:val="left"/>
        <w:textAlignment w:val="center"/>
        <w:rPr>
          <w:rFonts w:ascii="Agilent TT Cond" w:hAnsi="Agilent TT Cond" w:hint="eastAsia"/>
          <w:color w:val="000000"/>
        </w:rPr>
      </w:pPr>
      <w:r>
        <w:rPr>
          <w:rFonts w:ascii="宋体" w:hAnsi="宋体" w:hint="eastAsia"/>
          <w:color w:val="000000"/>
        </w:rPr>
        <w:t>具备较强的自学，钻研及独立解决问题的能力。</w:t>
      </w:r>
    </w:p>
    <w:p w14:paraId="4DB9B673" w14:textId="77777777" w:rsidR="002C1698" w:rsidRDefault="002C1698" w:rsidP="002C1698">
      <w:pPr>
        <w:pStyle w:val="a8"/>
        <w:widowControl/>
        <w:numPr>
          <w:ilvl w:val="0"/>
          <w:numId w:val="10"/>
        </w:numPr>
        <w:jc w:val="left"/>
        <w:textAlignment w:val="center"/>
        <w:rPr>
          <w:rFonts w:ascii="Agilent TT Cond" w:hAnsi="Agilent TT Cond" w:hint="eastAsia"/>
          <w:color w:val="000000"/>
        </w:rPr>
      </w:pPr>
      <w:r>
        <w:rPr>
          <w:rFonts w:ascii="宋体" w:hAnsi="宋体" w:hint="eastAsia"/>
          <w:color w:val="000000"/>
        </w:rPr>
        <w:t>热爱仪器测试及软件开发工作，认真负责的工作态度，良好的团队合作精神</w:t>
      </w:r>
      <w:r>
        <w:rPr>
          <w:rFonts w:ascii="宋体" w:hAnsi="宋体" w:hint="eastAsia"/>
          <w:color w:val="0070C0"/>
        </w:rPr>
        <w:t>。</w:t>
      </w:r>
    </w:p>
    <w:p w14:paraId="68993018" w14:textId="77777777" w:rsidR="002C1698" w:rsidRDefault="002C1698" w:rsidP="002C1698">
      <w:pPr>
        <w:pStyle w:val="a8"/>
        <w:widowControl/>
        <w:numPr>
          <w:ilvl w:val="0"/>
          <w:numId w:val="10"/>
        </w:numPr>
        <w:jc w:val="left"/>
        <w:textAlignment w:val="center"/>
        <w:rPr>
          <w:rFonts w:ascii="Agilent TT Cond" w:hAnsi="Agilent TT Cond" w:hint="eastAsia"/>
          <w:color w:val="000000"/>
        </w:rPr>
      </w:pPr>
      <w:r>
        <w:rPr>
          <w:rFonts w:ascii="宋体" w:hAnsi="宋体" w:hint="eastAsia"/>
          <w:color w:val="000000"/>
        </w:rPr>
        <w:t>良好的英文读写能力。</w:t>
      </w:r>
    </w:p>
    <w:p w14:paraId="57D6EC26" w14:textId="77777777" w:rsidR="002C1698" w:rsidRDefault="002C1698" w:rsidP="002C1698">
      <w:pPr>
        <w:pStyle w:val="a8"/>
        <w:widowControl/>
        <w:numPr>
          <w:ilvl w:val="0"/>
          <w:numId w:val="10"/>
        </w:numPr>
        <w:jc w:val="left"/>
        <w:textAlignment w:val="center"/>
        <w:rPr>
          <w:rFonts w:ascii="Agilent TT Cond" w:hAnsi="Agilent TT Cond" w:hint="eastAsia"/>
          <w:color w:val="000000"/>
        </w:rPr>
      </w:pPr>
      <w:r>
        <w:rPr>
          <w:rFonts w:ascii="宋体" w:hAnsi="宋体" w:hint="eastAsia"/>
          <w:color w:val="000000"/>
        </w:rPr>
        <w:t>有仪器或计量测试相关项目或工作经验者优先。</w:t>
      </w:r>
    </w:p>
    <w:p w14:paraId="6D997702" w14:textId="77777777" w:rsidR="002C1698" w:rsidRPr="002C1698" w:rsidRDefault="002C1698" w:rsidP="002C1698">
      <w:pPr>
        <w:widowControl/>
        <w:autoSpaceDE w:val="0"/>
        <w:autoSpaceDN w:val="0"/>
        <w:adjustRightInd w:val="0"/>
        <w:spacing w:line="288" w:lineRule="auto"/>
        <w:textAlignment w:val="center"/>
        <w:rPr>
          <w:rFonts w:asciiTheme="majorHAnsi" w:hAnsiTheme="majorHAnsi" w:cstheme="majorHAnsi"/>
          <w:b/>
          <w:sz w:val="18"/>
          <w:szCs w:val="18"/>
        </w:rPr>
      </w:pPr>
    </w:p>
    <w:p w14:paraId="48CF0BDB" w14:textId="40CD83B3" w:rsidR="00DD3FE3" w:rsidRDefault="00DD3FE3" w:rsidP="00DD3FE3">
      <w:pPr>
        <w:rPr>
          <w:b/>
          <w:sz w:val="28"/>
          <w:szCs w:val="28"/>
        </w:rPr>
      </w:pPr>
      <w:r>
        <w:rPr>
          <w:rFonts w:hint="eastAsia"/>
          <w:b/>
          <w:sz w:val="28"/>
          <w:szCs w:val="28"/>
        </w:rPr>
        <w:t>应用工程师</w:t>
      </w:r>
      <w:r w:rsidR="00E96022">
        <w:rPr>
          <w:rFonts w:hint="eastAsia"/>
          <w:b/>
          <w:sz w:val="28"/>
          <w:szCs w:val="28"/>
        </w:rPr>
        <w:t>（</w:t>
      </w:r>
      <w:r w:rsidR="003E75FC">
        <w:rPr>
          <w:rFonts w:hint="eastAsia"/>
          <w:b/>
          <w:sz w:val="28"/>
          <w:szCs w:val="28"/>
        </w:rPr>
        <w:t>3</w:t>
      </w:r>
      <w:r w:rsidR="003E75FC">
        <w:rPr>
          <w:rFonts w:hint="eastAsia"/>
          <w:b/>
          <w:sz w:val="28"/>
          <w:szCs w:val="28"/>
        </w:rPr>
        <w:t>名，</w:t>
      </w:r>
      <w:r w:rsidR="00E96022">
        <w:rPr>
          <w:rFonts w:hint="eastAsia"/>
          <w:b/>
          <w:sz w:val="28"/>
          <w:szCs w:val="28"/>
        </w:rPr>
        <w:t>工作地：北京</w:t>
      </w:r>
      <w:r w:rsidR="003E75FC">
        <w:rPr>
          <w:b/>
          <w:sz w:val="28"/>
          <w:szCs w:val="28"/>
        </w:rPr>
        <w:t>,</w:t>
      </w:r>
      <w:r w:rsidR="003E75FC">
        <w:rPr>
          <w:rFonts w:hint="eastAsia"/>
          <w:b/>
          <w:sz w:val="28"/>
          <w:szCs w:val="28"/>
        </w:rPr>
        <w:t xml:space="preserve"> </w:t>
      </w:r>
      <w:r w:rsidR="003E75FC">
        <w:rPr>
          <w:rFonts w:hint="eastAsia"/>
          <w:b/>
          <w:sz w:val="28"/>
          <w:szCs w:val="28"/>
        </w:rPr>
        <w:t>上海，</w:t>
      </w:r>
      <w:r w:rsidR="0048004A">
        <w:rPr>
          <w:rFonts w:hint="eastAsia"/>
          <w:b/>
          <w:sz w:val="28"/>
          <w:szCs w:val="28"/>
        </w:rPr>
        <w:t>深圳</w:t>
      </w:r>
      <w:r w:rsidR="00E96022">
        <w:rPr>
          <w:rFonts w:hint="eastAsia"/>
          <w:b/>
          <w:sz w:val="28"/>
          <w:szCs w:val="28"/>
        </w:rPr>
        <w:t>）</w:t>
      </w:r>
      <w:r>
        <w:rPr>
          <w:rFonts w:hint="eastAsia"/>
          <w:b/>
          <w:sz w:val="28"/>
          <w:szCs w:val="28"/>
        </w:rPr>
        <w:t>：</w:t>
      </w:r>
      <w:r>
        <w:rPr>
          <w:rFonts w:hint="eastAsia"/>
          <w:b/>
          <w:sz w:val="28"/>
          <w:szCs w:val="28"/>
        </w:rPr>
        <w:t xml:space="preserve"> </w:t>
      </w:r>
    </w:p>
    <w:p w14:paraId="43AE803C" w14:textId="7DBC2857" w:rsidR="004E5A4B" w:rsidRPr="004E5A4B" w:rsidRDefault="004E5A4B" w:rsidP="00DD3FE3">
      <w:pPr>
        <w:rPr>
          <w:szCs w:val="28"/>
        </w:rPr>
      </w:pPr>
      <w:r w:rsidRPr="004E5A4B">
        <w:rPr>
          <w:rFonts w:hint="eastAsia"/>
          <w:szCs w:val="28"/>
        </w:rPr>
        <w:t>职位描述：</w:t>
      </w:r>
    </w:p>
    <w:p w14:paraId="23B72260" w14:textId="77777777" w:rsidR="004E5A4B" w:rsidRDefault="004E5A4B" w:rsidP="004E5A4B">
      <w:r>
        <w:rPr>
          <w:rFonts w:ascii="Arial" w:hAnsi="Arial" w:cs="Arial"/>
          <w:color w:val="000000"/>
          <w:sz w:val="18"/>
          <w:szCs w:val="18"/>
        </w:rPr>
        <w:t xml:space="preserve">1- </w:t>
      </w:r>
      <w:r>
        <w:rPr>
          <w:rFonts w:ascii="宋体" w:hAnsi="宋体" w:hint="eastAsia"/>
          <w:color w:val="000000"/>
          <w:sz w:val="18"/>
          <w:szCs w:val="18"/>
        </w:rPr>
        <w:t>为射频微波应用相关测试仪表提供售前和售后技术支持，主要包含信号源，信号分析仪，网络分析仪，功率计等；</w:t>
      </w:r>
      <w:r>
        <w:rPr>
          <w:rFonts w:ascii="Arial" w:hAnsi="Arial" w:cs="Arial"/>
          <w:color w:val="000000"/>
          <w:sz w:val="18"/>
          <w:szCs w:val="18"/>
        </w:rPr>
        <w:br/>
        <w:t xml:space="preserve">2- </w:t>
      </w:r>
      <w:r>
        <w:rPr>
          <w:rFonts w:ascii="宋体" w:hAnsi="宋体" w:hint="eastAsia"/>
          <w:color w:val="000000"/>
          <w:sz w:val="18"/>
          <w:szCs w:val="18"/>
        </w:rPr>
        <w:t>研究并分析射频微波行业应用，制定测试技术方案，编写技术建议书，投标文件等技术文档；</w:t>
      </w:r>
      <w:r>
        <w:rPr>
          <w:rFonts w:ascii="Arial" w:hAnsi="Arial" w:cs="Arial"/>
          <w:color w:val="000000"/>
          <w:sz w:val="18"/>
          <w:szCs w:val="18"/>
        </w:rPr>
        <w:br/>
        <w:t xml:space="preserve">3- </w:t>
      </w:r>
      <w:r>
        <w:rPr>
          <w:rFonts w:ascii="宋体" w:hAnsi="宋体" w:hint="eastAsia"/>
          <w:color w:val="000000"/>
          <w:sz w:val="18"/>
          <w:szCs w:val="18"/>
        </w:rPr>
        <w:t>为用户使用测试仪表提供技术培训，编写培训教材；</w:t>
      </w:r>
      <w:r>
        <w:rPr>
          <w:rFonts w:ascii="Arial" w:hAnsi="Arial" w:cs="Arial"/>
          <w:color w:val="000000"/>
          <w:sz w:val="18"/>
          <w:szCs w:val="18"/>
        </w:rPr>
        <w:br/>
        <w:t xml:space="preserve">4- </w:t>
      </w:r>
      <w:r>
        <w:rPr>
          <w:rFonts w:ascii="宋体" w:hAnsi="宋体" w:hint="eastAsia"/>
          <w:color w:val="000000"/>
          <w:sz w:val="18"/>
          <w:szCs w:val="18"/>
        </w:rPr>
        <w:t>根据用户应用要求，进行测试系统的方案规划设计并完成系统硬件及软件开发。</w:t>
      </w:r>
    </w:p>
    <w:p w14:paraId="526539D4" w14:textId="2704CCC7" w:rsidR="00C020B0" w:rsidRPr="004E5A4B" w:rsidRDefault="004E5A4B" w:rsidP="008D7C08">
      <w:pPr>
        <w:rPr>
          <w:szCs w:val="28"/>
        </w:rPr>
      </w:pPr>
      <w:r w:rsidRPr="004E5A4B">
        <w:rPr>
          <w:rFonts w:hint="eastAsia"/>
          <w:szCs w:val="28"/>
        </w:rPr>
        <w:t>任职要求：</w:t>
      </w:r>
    </w:p>
    <w:p w14:paraId="1DEF0103" w14:textId="77777777" w:rsidR="00C020B0" w:rsidRDefault="00C020B0" w:rsidP="00C020B0">
      <w:pPr>
        <w:rPr>
          <w:rFonts w:ascii="Arial" w:hAnsi="Arial" w:cs="Arial"/>
          <w:color w:val="000000"/>
          <w:sz w:val="18"/>
          <w:szCs w:val="18"/>
        </w:rPr>
      </w:pPr>
      <w:r>
        <w:rPr>
          <w:rFonts w:ascii="宋体" w:hAnsi="宋体" w:hint="eastAsia"/>
          <w:color w:val="000000"/>
          <w:sz w:val="18"/>
          <w:szCs w:val="18"/>
        </w:rPr>
        <w:t>硕士或博士学历，射频微波及相关专业，热爱技术工作；</w:t>
      </w:r>
    </w:p>
    <w:p w14:paraId="7D49FF38" w14:textId="77777777" w:rsidR="00C020B0" w:rsidRDefault="00C020B0" w:rsidP="00C020B0">
      <w:pPr>
        <w:rPr>
          <w:rFonts w:ascii="Arial" w:hAnsi="Arial" w:cs="Arial"/>
          <w:color w:val="000000"/>
          <w:sz w:val="18"/>
          <w:szCs w:val="18"/>
        </w:rPr>
      </w:pPr>
      <w:r>
        <w:rPr>
          <w:rFonts w:ascii="宋体" w:hAnsi="宋体" w:hint="eastAsia"/>
          <w:color w:val="000000"/>
          <w:sz w:val="18"/>
          <w:szCs w:val="18"/>
        </w:rPr>
        <w:t>扎实的射频微波及相关电子行业的专业技术知识和领先的技术水平；</w:t>
      </w:r>
    </w:p>
    <w:p w14:paraId="2A3BE2AD" w14:textId="77777777" w:rsidR="00C020B0" w:rsidRDefault="00C020B0" w:rsidP="00C020B0">
      <w:pPr>
        <w:rPr>
          <w:rFonts w:ascii="Arial" w:hAnsi="Arial" w:cs="Arial"/>
          <w:color w:val="000000"/>
          <w:sz w:val="18"/>
          <w:szCs w:val="18"/>
        </w:rPr>
      </w:pPr>
      <w:r>
        <w:rPr>
          <w:rFonts w:ascii="宋体" w:hAnsi="宋体" w:hint="eastAsia"/>
          <w:color w:val="000000"/>
          <w:sz w:val="18"/>
          <w:szCs w:val="18"/>
        </w:rPr>
        <w:t>具有丰富的的射频微波电路开发和系统开发的工作经验，能充分理解用户的需求和应用并具有解决用户问题的技术能力。</w:t>
      </w:r>
    </w:p>
    <w:p w14:paraId="28256276" w14:textId="77777777" w:rsidR="00C020B0" w:rsidRDefault="00C020B0" w:rsidP="00C020B0">
      <w:pPr>
        <w:rPr>
          <w:rFonts w:ascii="Arial" w:hAnsi="Arial" w:cs="Arial"/>
          <w:color w:val="000000"/>
          <w:sz w:val="18"/>
          <w:szCs w:val="18"/>
        </w:rPr>
      </w:pPr>
      <w:r>
        <w:rPr>
          <w:rFonts w:ascii="宋体" w:hAnsi="宋体" w:hint="eastAsia"/>
          <w:color w:val="000000"/>
          <w:sz w:val="18"/>
          <w:szCs w:val="18"/>
        </w:rPr>
        <w:t>熟悉一种或多种编程语言（</w:t>
      </w:r>
      <w:r>
        <w:rPr>
          <w:rFonts w:ascii="Arial" w:hAnsi="Arial" w:cs="Arial"/>
          <w:color w:val="000000"/>
          <w:sz w:val="18"/>
          <w:szCs w:val="18"/>
        </w:rPr>
        <w:t>VB,VC,Labview, VEE</w:t>
      </w:r>
      <w:r>
        <w:rPr>
          <w:rFonts w:ascii="宋体" w:hAnsi="宋体" w:hint="eastAsia"/>
          <w:color w:val="000000"/>
          <w:sz w:val="18"/>
          <w:szCs w:val="18"/>
        </w:rPr>
        <w:t>等），熟练掌握</w:t>
      </w:r>
      <w:r>
        <w:rPr>
          <w:rFonts w:ascii="Arial" w:hAnsi="Arial" w:cs="Arial"/>
          <w:color w:val="000000"/>
          <w:sz w:val="18"/>
          <w:szCs w:val="18"/>
        </w:rPr>
        <w:t>office</w:t>
      </w:r>
      <w:r>
        <w:rPr>
          <w:rFonts w:ascii="宋体" w:hAnsi="宋体" w:hint="eastAsia"/>
          <w:color w:val="000000"/>
          <w:sz w:val="18"/>
          <w:szCs w:val="18"/>
        </w:rPr>
        <w:t>完成文档编写；</w:t>
      </w:r>
    </w:p>
    <w:p w14:paraId="7CAD5E4C" w14:textId="77777777" w:rsidR="00C020B0" w:rsidRDefault="00C020B0" w:rsidP="00C020B0">
      <w:pPr>
        <w:rPr>
          <w:rFonts w:ascii="Arial" w:hAnsi="Arial" w:cs="Arial"/>
          <w:color w:val="000000"/>
          <w:sz w:val="18"/>
          <w:szCs w:val="18"/>
        </w:rPr>
      </w:pPr>
      <w:r>
        <w:rPr>
          <w:rFonts w:ascii="宋体" w:hAnsi="宋体" w:hint="eastAsia"/>
          <w:color w:val="000000"/>
          <w:sz w:val="18"/>
          <w:szCs w:val="18"/>
        </w:rPr>
        <w:t>良好的人际沟通和团队合作精神；</w:t>
      </w:r>
    </w:p>
    <w:p w14:paraId="4407FB95" w14:textId="77777777" w:rsidR="00C020B0" w:rsidRDefault="00C020B0" w:rsidP="00C020B0">
      <w:pPr>
        <w:rPr>
          <w:rFonts w:ascii="Arial" w:hAnsi="Arial" w:cs="Arial"/>
          <w:color w:val="000000"/>
          <w:sz w:val="18"/>
          <w:szCs w:val="18"/>
        </w:rPr>
      </w:pPr>
      <w:r>
        <w:rPr>
          <w:rFonts w:ascii="宋体" w:hAnsi="宋体" w:hint="eastAsia"/>
          <w:color w:val="000000"/>
          <w:sz w:val="18"/>
          <w:szCs w:val="18"/>
        </w:rPr>
        <w:t>良好的英文读写和表达能力；</w:t>
      </w:r>
    </w:p>
    <w:p w14:paraId="1068525C" w14:textId="77777777" w:rsidR="00C020B0" w:rsidRDefault="00C020B0" w:rsidP="008D7C08">
      <w:pPr>
        <w:rPr>
          <w:b/>
          <w:sz w:val="28"/>
          <w:szCs w:val="28"/>
        </w:rPr>
      </w:pPr>
    </w:p>
    <w:p w14:paraId="0D2C4CD2" w14:textId="77777777" w:rsidR="00C020B0" w:rsidRDefault="00C020B0" w:rsidP="008D7C08">
      <w:pPr>
        <w:rPr>
          <w:b/>
          <w:sz w:val="28"/>
          <w:szCs w:val="28"/>
        </w:rPr>
      </w:pPr>
    </w:p>
    <w:p w14:paraId="4E8F7363" w14:textId="49B0E712" w:rsidR="008D7C08" w:rsidRDefault="008D7C08" w:rsidP="008D7C08">
      <w:pPr>
        <w:rPr>
          <w:b/>
          <w:sz w:val="28"/>
          <w:szCs w:val="28"/>
        </w:rPr>
      </w:pPr>
      <w:r>
        <w:rPr>
          <w:rFonts w:hint="eastAsia"/>
          <w:b/>
          <w:sz w:val="28"/>
          <w:szCs w:val="28"/>
        </w:rPr>
        <w:t>市场工程师</w:t>
      </w:r>
      <w:r w:rsidR="00E96022">
        <w:rPr>
          <w:rFonts w:hint="eastAsia"/>
          <w:b/>
          <w:sz w:val="28"/>
          <w:szCs w:val="28"/>
        </w:rPr>
        <w:t>（</w:t>
      </w:r>
      <w:r w:rsidR="00C020B0">
        <w:rPr>
          <w:rFonts w:hint="eastAsia"/>
          <w:b/>
          <w:sz w:val="28"/>
          <w:szCs w:val="28"/>
        </w:rPr>
        <w:t>2</w:t>
      </w:r>
      <w:r w:rsidR="003E75FC">
        <w:rPr>
          <w:rFonts w:hint="eastAsia"/>
          <w:b/>
          <w:sz w:val="28"/>
          <w:szCs w:val="28"/>
        </w:rPr>
        <w:t>名，</w:t>
      </w:r>
      <w:r w:rsidR="00E96022">
        <w:rPr>
          <w:rFonts w:hint="eastAsia"/>
          <w:b/>
          <w:sz w:val="28"/>
          <w:szCs w:val="28"/>
        </w:rPr>
        <w:t>工作地：北京</w:t>
      </w:r>
      <w:r w:rsidR="003E75FC">
        <w:rPr>
          <w:rFonts w:hint="eastAsia"/>
          <w:b/>
          <w:sz w:val="28"/>
          <w:szCs w:val="28"/>
        </w:rPr>
        <w:t>，上海</w:t>
      </w:r>
      <w:r w:rsidR="00E96022">
        <w:rPr>
          <w:rFonts w:hint="eastAsia"/>
          <w:b/>
          <w:sz w:val="28"/>
          <w:szCs w:val="28"/>
        </w:rPr>
        <w:t>）</w:t>
      </w:r>
      <w:r>
        <w:rPr>
          <w:rFonts w:hint="eastAsia"/>
          <w:b/>
          <w:sz w:val="28"/>
          <w:szCs w:val="28"/>
        </w:rPr>
        <w:t>：</w:t>
      </w:r>
    </w:p>
    <w:p w14:paraId="6F4F9B46" w14:textId="68185737" w:rsidR="00BB5D48" w:rsidRPr="00BB5D48" w:rsidRDefault="00BB5D48" w:rsidP="008D7C08">
      <w:pPr>
        <w:rPr>
          <w:szCs w:val="28"/>
        </w:rPr>
      </w:pPr>
      <w:r w:rsidRPr="00BB5D48">
        <w:rPr>
          <w:rFonts w:hint="eastAsia"/>
          <w:szCs w:val="28"/>
        </w:rPr>
        <w:t>职位要求：</w:t>
      </w:r>
    </w:p>
    <w:p w14:paraId="5ED502B7" w14:textId="52265419"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t>学习和熟悉是德科技的电子，通讯测试测量产品和解决方案；</w:t>
      </w:r>
      <w:r w:rsidRPr="008D7C08">
        <w:rPr>
          <w:rFonts w:ascii="Arial" w:hAnsi="Arial" w:cs="Arial"/>
          <w:sz w:val="18"/>
          <w:szCs w:val="18"/>
        </w:rPr>
        <w:t xml:space="preserve"> </w:t>
      </w:r>
    </w:p>
    <w:p w14:paraId="2CD1ADFE" w14:textId="229D7F2C"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t>日常的市场活动及服务如：联系关键客户</w:t>
      </w:r>
      <w:r w:rsidRPr="008D7C08">
        <w:rPr>
          <w:rFonts w:ascii="Arial" w:hAnsi="Arial" w:cs="Arial"/>
          <w:sz w:val="18"/>
          <w:szCs w:val="18"/>
        </w:rPr>
        <w:t xml:space="preserve">, </w:t>
      </w:r>
      <w:r w:rsidRPr="008D7C08">
        <w:rPr>
          <w:rFonts w:ascii="宋体" w:eastAsia="宋体" w:hAnsi="宋体" w:hint="eastAsia"/>
          <w:sz w:val="18"/>
          <w:szCs w:val="18"/>
        </w:rPr>
        <w:t>了解行业动向及需求</w:t>
      </w:r>
      <w:r w:rsidRPr="008D7C08">
        <w:rPr>
          <w:rFonts w:ascii="Arial" w:hAnsi="Arial" w:cs="Arial"/>
          <w:sz w:val="18"/>
          <w:szCs w:val="18"/>
        </w:rPr>
        <w:t xml:space="preserve">, </w:t>
      </w:r>
      <w:r w:rsidRPr="008D7C08">
        <w:rPr>
          <w:rFonts w:ascii="宋体" w:eastAsia="宋体" w:hAnsi="宋体" w:hint="eastAsia"/>
          <w:sz w:val="18"/>
          <w:szCs w:val="18"/>
        </w:rPr>
        <w:t>提供竞争资料、报价；宣传是德科技电子测量仪器的方案、新产品；协调各种资源为客户提供最佳产品和解决方案。组织安排研讨会、客户会议等。</w:t>
      </w:r>
    </w:p>
    <w:p w14:paraId="3F2CE544" w14:textId="77777777" w:rsidR="008D7C08" w:rsidRPr="00BB5D48" w:rsidRDefault="008D7C08" w:rsidP="008D7C08">
      <w:pPr>
        <w:pStyle w:val="a8"/>
        <w:numPr>
          <w:ilvl w:val="0"/>
          <w:numId w:val="7"/>
        </w:numPr>
        <w:rPr>
          <w:b/>
          <w:sz w:val="18"/>
          <w:szCs w:val="18"/>
        </w:rPr>
      </w:pPr>
      <w:r w:rsidRPr="008D7C08">
        <w:rPr>
          <w:rFonts w:ascii="宋体" w:eastAsia="宋体" w:hAnsi="宋体" w:hint="eastAsia"/>
          <w:sz w:val="18"/>
          <w:szCs w:val="18"/>
        </w:rPr>
        <w:t>制定年度及季度市场计划，与工厂及销售团队充分沟通，达成市场计划，支持销售团队及公司达成销售任务。</w:t>
      </w:r>
    </w:p>
    <w:p w14:paraId="08D6B49F" w14:textId="6933DCC9" w:rsidR="00BB5D48" w:rsidRPr="00BB5D48" w:rsidRDefault="00BB5D48" w:rsidP="00BB5D48">
      <w:pPr>
        <w:rPr>
          <w:szCs w:val="18"/>
        </w:rPr>
      </w:pPr>
      <w:r w:rsidRPr="00BB5D48">
        <w:rPr>
          <w:rFonts w:hint="eastAsia"/>
          <w:szCs w:val="18"/>
        </w:rPr>
        <w:lastRenderedPageBreak/>
        <w:t>任职要求：</w:t>
      </w:r>
    </w:p>
    <w:p w14:paraId="61394081" w14:textId="77777777" w:rsidR="008D7C08" w:rsidRPr="00C020B0" w:rsidRDefault="008D7C08" w:rsidP="008D7C08">
      <w:pPr>
        <w:pStyle w:val="a8"/>
        <w:numPr>
          <w:ilvl w:val="0"/>
          <w:numId w:val="7"/>
        </w:numPr>
        <w:rPr>
          <w:b/>
          <w:sz w:val="18"/>
          <w:szCs w:val="18"/>
        </w:rPr>
      </w:pPr>
      <w:r w:rsidRPr="008D7C08">
        <w:rPr>
          <w:rFonts w:ascii="宋体" w:eastAsia="宋体" w:hAnsi="宋体" w:hint="eastAsia"/>
          <w:sz w:val="18"/>
          <w:szCs w:val="18"/>
        </w:rPr>
        <w:t>电子工程，通讯</w:t>
      </w:r>
      <w:r w:rsidRPr="008D7C08">
        <w:rPr>
          <w:rFonts w:ascii="Arial" w:hAnsi="Arial" w:cs="Arial"/>
          <w:sz w:val="18"/>
          <w:szCs w:val="18"/>
        </w:rPr>
        <w:t>,</w:t>
      </w:r>
      <w:r w:rsidRPr="008D7C08">
        <w:rPr>
          <w:rFonts w:ascii="宋体" w:eastAsia="宋体" w:hAnsi="宋体" w:hint="eastAsia"/>
          <w:sz w:val="18"/>
          <w:szCs w:val="18"/>
        </w:rPr>
        <w:t>半导体或射频</w:t>
      </w:r>
      <w:r w:rsidRPr="008D7C08">
        <w:rPr>
          <w:rFonts w:ascii="Arial" w:hAnsi="Arial" w:cs="Arial"/>
          <w:sz w:val="18"/>
          <w:szCs w:val="18"/>
        </w:rPr>
        <w:t>/</w:t>
      </w:r>
      <w:r w:rsidRPr="008D7C08">
        <w:rPr>
          <w:rFonts w:ascii="宋体" w:eastAsia="宋体" w:hAnsi="宋体" w:hint="eastAsia"/>
          <w:sz w:val="18"/>
          <w:szCs w:val="18"/>
        </w:rPr>
        <w:t>微波等专业。</w:t>
      </w:r>
    </w:p>
    <w:p w14:paraId="0793E9AB" w14:textId="613040B8" w:rsidR="00C020B0" w:rsidRPr="00C020B0" w:rsidRDefault="00C020B0" w:rsidP="00C020B0">
      <w:pPr>
        <w:pStyle w:val="a8"/>
        <w:numPr>
          <w:ilvl w:val="0"/>
          <w:numId w:val="7"/>
        </w:numPr>
      </w:pPr>
      <w:r>
        <w:rPr>
          <w:rFonts w:ascii="宋体" w:eastAsia="宋体" w:hAnsi="宋体" w:hint="eastAsia"/>
          <w:sz w:val="18"/>
          <w:szCs w:val="18"/>
        </w:rPr>
        <w:t>3-5年相关经验。</w:t>
      </w:r>
    </w:p>
    <w:p w14:paraId="09372B11" w14:textId="77777777" w:rsidR="008D7C08" w:rsidRPr="008D7C08" w:rsidRDefault="008D7C08" w:rsidP="008D7C08">
      <w:pPr>
        <w:pStyle w:val="a8"/>
        <w:numPr>
          <w:ilvl w:val="0"/>
          <w:numId w:val="7"/>
        </w:numPr>
        <w:rPr>
          <w:b/>
          <w:sz w:val="18"/>
          <w:szCs w:val="18"/>
        </w:rPr>
      </w:pPr>
      <w:r w:rsidRPr="008D7C08">
        <w:rPr>
          <w:rFonts w:ascii="宋体" w:eastAsia="宋体" w:hAnsi="宋体" w:hint="eastAsia"/>
          <w:sz w:val="18"/>
          <w:szCs w:val="18"/>
        </w:rPr>
        <w:t>渴望通过学习建立自己的基本分析能力，演讲沟通能力以及策略开发能力。</w:t>
      </w:r>
    </w:p>
    <w:p w14:paraId="5BE73137" w14:textId="77777777" w:rsidR="003736CC" w:rsidRPr="003736CC" w:rsidRDefault="008D7C08" w:rsidP="008D7C08">
      <w:pPr>
        <w:pStyle w:val="a8"/>
        <w:numPr>
          <w:ilvl w:val="0"/>
          <w:numId w:val="7"/>
        </w:numPr>
        <w:rPr>
          <w:b/>
          <w:sz w:val="28"/>
          <w:szCs w:val="28"/>
        </w:rPr>
      </w:pPr>
      <w:r w:rsidRPr="008D7C08">
        <w:rPr>
          <w:rFonts w:ascii="宋体" w:eastAsia="宋体" w:hAnsi="宋体" w:hint="eastAsia"/>
          <w:sz w:val="18"/>
          <w:szCs w:val="18"/>
        </w:rPr>
        <w:t>积极，热情，正直，并渴望与团队一起工作，达成工作目标。</w:t>
      </w:r>
    </w:p>
    <w:p w14:paraId="4EB3AEFD" w14:textId="7F2507D0" w:rsidR="003736CC" w:rsidRDefault="003736CC" w:rsidP="003736CC">
      <w:r>
        <w:rPr>
          <w:rFonts w:hint="eastAsia"/>
          <w:b/>
          <w:sz w:val="28"/>
          <w:szCs w:val="28"/>
        </w:rPr>
        <w:t>销售工程师（</w:t>
      </w:r>
      <w:r w:rsidR="003E75FC">
        <w:rPr>
          <w:rFonts w:hint="eastAsia"/>
          <w:b/>
          <w:sz w:val="28"/>
          <w:szCs w:val="28"/>
        </w:rPr>
        <w:t>5</w:t>
      </w:r>
      <w:r w:rsidR="003E75FC">
        <w:rPr>
          <w:rFonts w:hint="eastAsia"/>
          <w:b/>
          <w:sz w:val="28"/>
          <w:szCs w:val="28"/>
        </w:rPr>
        <w:t>名，</w:t>
      </w:r>
      <w:r>
        <w:rPr>
          <w:rFonts w:hint="eastAsia"/>
          <w:b/>
          <w:sz w:val="28"/>
          <w:szCs w:val="28"/>
        </w:rPr>
        <w:t>工作地：北京</w:t>
      </w:r>
      <w:r w:rsidR="003E75FC">
        <w:rPr>
          <w:rFonts w:hint="eastAsia"/>
          <w:b/>
          <w:sz w:val="28"/>
          <w:szCs w:val="28"/>
        </w:rPr>
        <w:t>，深圳，上海，</w:t>
      </w:r>
      <w:r w:rsidR="002F4DFF">
        <w:rPr>
          <w:rFonts w:hint="eastAsia"/>
          <w:b/>
          <w:sz w:val="28"/>
          <w:szCs w:val="28"/>
        </w:rPr>
        <w:t>南京，西安</w:t>
      </w:r>
      <w:r w:rsidRPr="003736CC">
        <w:rPr>
          <w:rFonts w:hint="eastAsia"/>
          <w:b/>
          <w:sz w:val="28"/>
          <w:szCs w:val="28"/>
        </w:rPr>
        <w:t>）</w:t>
      </w:r>
      <w:r>
        <w:rPr>
          <w:rFonts w:hint="eastAsia"/>
        </w:rPr>
        <w:t>：</w:t>
      </w:r>
    </w:p>
    <w:p w14:paraId="7E30C5F5" w14:textId="15DF7E42" w:rsidR="004E5A4B" w:rsidRDefault="004E5A4B" w:rsidP="003736CC">
      <w:r>
        <w:rPr>
          <w:rFonts w:hint="eastAsia"/>
        </w:rPr>
        <w:t>职位要求：</w:t>
      </w:r>
    </w:p>
    <w:p w14:paraId="6D4541C1" w14:textId="77777777" w:rsidR="003736CC" w:rsidRPr="003736CC" w:rsidRDefault="003736CC" w:rsidP="003736CC">
      <w:pPr>
        <w:pStyle w:val="a8"/>
        <w:numPr>
          <w:ilvl w:val="0"/>
          <w:numId w:val="8"/>
        </w:numPr>
      </w:pPr>
      <w:r w:rsidRPr="003736CC">
        <w:rPr>
          <w:rFonts w:ascii="宋体" w:eastAsia="宋体" w:hAnsi="宋体"/>
          <w:sz w:val="18"/>
          <w:szCs w:val="18"/>
        </w:rPr>
        <w:t>在指定区域内向无线，数字相关应用的客户提供keysight（原安捷伦科技）的测试和测量产品，解决方案以及服务</w:t>
      </w:r>
    </w:p>
    <w:p w14:paraId="2172FAC9" w14:textId="77777777" w:rsidR="003736CC" w:rsidRPr="003736CC" w:rsidRDefault="003736CC" w:rsidP="003736CC">
      <w:pPr>
        <w:pStyle w:val="a8"/>
        <w:numPr>
          <w:ilvl w:val="0"/>
          <w:numId w:val="8"/>
        </w:numPr>
      </w:pPr>
      <w:r w:rsidRPr="003736CC">
        <w:rPr>
          <w:rFonts w:ascii="宋体" w:eastAsia="宋体" w:hAnsi="宋体"/>
          <w:sz w:val="18"/>
          <w:szCs w:val="18"/>
        </w:rPr>
        <w:t>发现潜在的商业机会</w:t>
      </w:r>
    </w:p>
    <w:p w14:paraId="10BC7D5B" w14:textId="77777777" w:rsidR="003736CC" w:rsidRPr="003736CC" w:rsidRDefault="003736CC" w:rsidP="003736CC">
      <w:pPr>
        <w:pStyle w:val="a8"/>
        <w:numPr>
          <w:ilvl w:val="0"/>
          <w:numId w:val="8"/>
        </w:numPr>
      </w:pPr>
      <w:r>
        <w:rPr>
          <w:rFonts w:ascii="宋体" w:eastAsia="宋体" w:hAnsi="宋体"/>
          <w:sz w:val="18"/>
          <w:szCs w:val="18"/>
        </w:rPr>
        <w:t>了解用户真正需求并满足这些需求</w:t>
      </w:r>
    </w:p>
    <w:p w14:paraId="45418F10" w14:textId="77777777" w:rsidR="003736CC" w:rsidRPr="004E5A4B" w:rsidRDefault="003736CC" w:rsidP="003736CC">
      <w:pPr>
        <w:pStyle w:val="a8"/>
        <w:numPr>
          <w:ilvl w:val="0"/>
          <w:numId w:val="8"/>
        </w:numPr>
      </w:pPr>
      <w:r w:rsidRPr="003736CC">
        <w:rPr>
          <w:rFonts w:ascii="宋体" w:eastAsia="宋体" w:hAnsi="宋体"/>
          <w:sz w:val="18"/>
          <w:szCs w:val="18"/>
        </w:rPr>
        <w:t>目标明确，通过技术能力和优异的服务完成销售任务</w:t>
      </w:r>
    </w:p>
    <w:p w14:paraId="39FB64A5" w14:textId="27E753E9" w:rsidR="004E5A4B" w:rsidRPr="003736CC" w:rsidRDefault="004E5A4B" w:rsidP="004E5A4B">
      <w:r>
        <w:rPr>
          <w:rFonts w:hint="eastAsia"/>
        </w:rPr>
        <w:t>任职要求：</w:t>
      </w:r>
    </w:p>
    <w:p w14:paraId="1D51C2AF" w14:textId="77777777" w:rsidR="003736CC" w:rsidRPr="00C020B0" w:rsidRDefault="003736CC" w:rsidP="003736CC">
      <w:pPr>
        <w:pStyle w:val="a8"/>
        <w:numPr>
          <w:ilvl w:val="0"/>
          <w:numId w:val="8"/>
        </w:numPr>
      </w:pPr>
      <w:r w:rsidRPr="003736CC">
        <w:rPr>
          <w:rFonts w:ascii="宋体" w:eastAsia="宋体" w:hAnsi="宋体"/>
          <w:sz w:val="18"/>
          <w:szCs w:val="18"/>
        </w:rPr>
        <w:t>电子工程，射频微波，通信专业本科或硕士毕业</w:t>
      </w:r>
    </w:p>
    <w:p w14:paraId="53D7CA11" w14:textId="3ED1F38D" w:rsidR="00C020B0" w:rsidRPr="003736CC" w:rsidRDefault="00C020B0" w:rsidP="003736CC">
      <w:pPr>
        <w:pStyle w:val="a8"/>
        <w:numPr>
          <w:ilvl w:val="0"/>
          <w:numId w:val="8"/>
        </w:numPr>
      </w:pPr>
      <w:r>
        <w:rPr>
          <w:rFonts w:ascii="宋体" w:eastAsia="宋体" w:hAnsi="宋体" w:hint="eastAsia"/>
          <w:sz w:val="18"/>
          <w:szCs w:val="18"/>
        </w:rPr>
        <w:t>3-5年相关经验</w:t>
      </w:r>
    </w:p>
    <w:p w14:paraId="46F5595E" w14:textId="77777777" w:rsidR="003736CC" w:rsidRPr="003736CC" w:rsidRDefault="003736CC" w:rsidP="003736CC">
      <w:pPr>
        <w:pStyle w:val="a8"/>
        <w:numPr>
          <w:ilvl w:val="0"/>
          <w:numId w:val="8"/>
        </w:numPr>
      </w:pPr>
      <w:r w:rsidRPr="003736CC">
        <w:rPr>
          <w:rFonts w:ascii="宋体" w:eastAsia="宋体" w:hAnsi="宋体"/>
          <w:sz w:val="18"/>
          <w:szCs w:val="18"/>
        </w:rPr>
        <w:t>扎实的射频微波技术知识，无线电电子系统知识</w:t>
      </w:r>
    </w:p>
    <w:p w14:paraId="0F428E4D" w14:textId="7F122F63" w:rsidR="008D7C08" w:rsidRPr="00C020B0" w:rsidRDefault="003736CC" w:rsidP="003736CC">
      <w:pPr>
        <w:pStyle w:val="a8"/>
        <w:numPr>
          <w:ilvl w:val="0"/>
          <w:numId w:val="8"/>
        </w:numPr>
      </w:pPr>
      <w:r w:rsidRPr="003736CC">
        <w:rPr>
          <w:rFonts w:ascii="宋体" w:eastAsia="宋体" w:hAnsi="宋体"/>
          <w:sz w:val="18"/>
          <w:szCs w:val="18"/>
        </w:rPr>
        <w:t>良好的人际沟通和团队合作精神</w:t>
      </w:r>
    </w:p>
    <w:p w14:paraId="592938DF" w14:textId="77777777" w:rsidR="00E72EFD" w:rsidRPr="00E72EFD" w:rsidRDefault="00E72EFD" w:rsidP="00E72EFD">
      <w:pPr>
        <w:rPr>
          <w:b/>
          <w:sz w:val="28"/>
          <w:szCs w:val="28"/>
        </w:rPr>
      </w:pPr>
    </w:p>
    <w:p w14:paraId="3C29268D" w14:textId="77777777" w:rsidR="00DD3FE3" w:rsidRPr="00031ACB" w:rsidRDefault="00DD3FE3" w:rsidP="00DD3FE3">
      <w:pPr>
        <w:rPr>
          <w:b/>
          <w:color w:val="FFFFFF"/>
          <w:sz w:val="28"/>
          <w:szCs w:val="28"/>
          <w:highlight w:val="black"/>
        </w:rPr>
      </w:pPr>
      <w:r w:rsidRPr="00031ACB">
        <w:rPr>
          <w:rFonts w:hint="eastAsia"/>
          <w:b/>
          <w:color w:val="FFFFFF"/>
          <w:sz w:val="28"/>
          <w:szCs w:val="28"/>
          <w:highlight w:val="black"/>
        </w:rPr>
        <w:t>【联系方式】</w:t>
      </w:r>
    </w:p>
    <w:p w14:paraId="6BAAC043" w14:textId="35FB2FBE" w:rsidR="00DD3FE3" w:rsidRPr="008D7C08" w:rsidRDefault="002A5E9F" w:rsidP="00DD3FE3">
      <w:pPr>
        <w:rPr>
          <w:sz w:val="20"/>
          <w:szCs w:val="20"/>
        </w:rPr>
      </w:pPr>
      <w:r>
        <w:rPr>
          <w:rFonts w:hint="eastAsia"/>
          <w:sz w:val="20"/>
          <w:szCs w:val="20"/>
        </w:rPr>
        <w:t>1</w:t>
      </w:r>
      <w:r w:rsidR="00DD3FE3" w:rsidRPr="008D7C08">
        <w:rPr>
          <w:rFonts w:hint="eastAsia"/>
          <w:sz w:val="20"/>
          <w:szCs w:val="20"/>
        </w:rPr>
        <w:t>.</w:t>
      </w:r>
      <w:r w:rsidR="00DD3FE3" w:rsidRPr="008D7C08">
        <w:rPr>
          <w:rFonts w:hint="eastAsia"/>
          <w:sz w:val="20"/>
          <w:szCs w:val="20"/>
        </w:rPr>
        <w:t>直接发送简历至</w:t>
      </w:r>
      <w:r w:rsidR="00DD3FE3" w:rsidRPr="008D7C08">
        <w:rPr>
          <w:rFonts w:hint="eastAsia"/>
          <w:sz w:val="20"/>
          <w:szCs w:val="20"/>
        </w:rPr>
        <w:t xml:space="preserve"> resume@keysight.com (</w:t>
      </w:r>
      <w:r w:rsidR="00DD3FE3" w:rsidRPr="008D7C08">
        <w:rPr>
          <w:rFonts w:hint="eastAsia"/>
          <w:sz w:val="20"/>
          <w:szCs w:val="20"/>
        </w:rPr>
        <w:t>请注明职位头衔和工作地</w:t>
      </w:r>
      <w:r w:rsidR="00DD3FE3" w:rsidRPr="008D7C08">
        <w:rPr>
          <w:rFonts w:hint="eastAsia"/>
          <w:sz w:val="20"/>
          <w:szCs w:val="20"/>
        </w:rPr>
        <w:t xml:space="preserve">) </w:t>
      </w:r>
    </w:p>
    <w:p w14:paraId="331E32AA" w14:textId="00636D96" w:rsidR="00DD3FE3" w:rsidRPr="00031ACB" w:rsidRDefault="002A5E9F" w:rsidP="00DD3FE3">
      <w:pPr>
        <w:rPr>
          <w:sz w:val="28"/>
          <w:szCs w:val="28"/>
        </w:rPr>
      </w:pPr>
      <w:r>
        <w:rPr>
          <w:rFonts w:hint="eastAsia"/>
          <w:sz w:val="20"/>
          <w:szCs w:val="20"/>
        </w:rPr>
        <w:t>2.</w:t>
      </w:r>
      <w:r w:rsidRPr="008D7C08">
        <w:rPr>
          <w:rFonts w:hint="eastAsia"/>
          <w:sz w:val="20"/>
          <w:szCs w:val="20"/>
        </w:rPr>
        <w:t>联系是德科技（原安捷伦电子测量事业部）的师兄师姐</w:t>
      </w:r>
      <w:r w:rsidRPr="008D7C08">
        <w:rPr>
          <w:rFonts w:hint="eastAsia"/>
          <w:sz w:val="20"/>
          <w:szCs w:val="20"/>
        </w:rPr>
        <w:t>,</w:t>
      </w:r>
      <w:r w:rsidRPr="008D7C08">
        <w:rPr>
          <w:rFonts w:hint="eastAsia"/>
          <w:sz w:val="20"/>
          <w:szCs w:val="20"/>
        </w:rPr>
        <w:t>内部推荐。</w:t>
      </w:r>
    </w:p>
    <w:p w14:paraId="398DF65A" w14:textId="77777777" w:rsidR="00DD3FE3" w:rsidRPr="00031ACB" w:rsidRDefault="00DD3FE3" w:rsidP="00DD3FE3">
      <w:pPr>
        <w:rPr>
          <w:b/>
          <w:color w:val="FFFFFF"/>
          <w:sz w:val="28"/>
          <w:szCs w:val="28"/>
        </w:rPr>
      </w:pPr>
      <w:r w:rsidRPr="00031ACB">
        <w:rPr>
          <w:rFonts w:hint="eastAsia"/>
          <w:b/>
          <w:color w:val="FFFFFF"/>
          <w:sz w:val="28"/>
          <w:szCs w:val="28"/>
          <w:highlight w:val="black"/>
        </w:rPr>
        <w:t>【福利待遇】</w:t>
      </w:r>
    </w:p>
    <w:p w14:paraId="1630A9BF" w14:textId="77777777" w:rsidR="00DD3FE3" w:rsidRPr="008D7C08" w:rsidRDefault="00DD3FE3" w:rsidP="008D7C08">
      <w:pPr>
        <w:widowControl/>
        <w:ind w:firstLineChars="200" w:firstLine="400"/>
        <w:jc w:val="left"/>
        <w:rPr>
          <w:rFonts w:ascii="Cambria" w:eastAsia="宋体" w:hAnsi="Cambria" w:cs="Times New Roman"/>
          <w:sz w:val="20"/>
          <w:szCs w:val="20"/>
        </w:rPr>
      </w:pPr>
      <w:r w:rsidRPr="008D7C08">
        <w:rPr>
          <w:rFonts w:ascii="Cambria" w:eastAsia="宋体" w:hAnsi="Cambria" w:cs="Times New Roman" w:hint="eastAsia"/>
          <w:sz w:val="20"/>
          <w:szCs w:val="20"/>
        </w:rPr>
        <w:t>在这里，你不仅可以触及最领先的科技，与业界最优秀的精英共事，受惠于资深经理人，享受职业生涯的拓展与成功，还可以享受全方位的福利计划：</w:t>
      </w:r>
    </w:p>
    <w:p w14:paraId="63ECD010"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是德浮动奖金</w:t>
      </w:r>
    </w:p>
    <w:p w14:paraId="0EF6E130"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补充住房公积金</w:t>
      </w:r>
    </w:p>
    <w:p w14:paraId="3029AD14"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弹性工作时间</w:t>
      </w:r>
    </w:p>
    <w:p w14:paraId="49E1AC69"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对员工和家人的医疗保障</w:t>
      </w:r>
    </w:p>
    <w:p w14:paraId="71A0114E"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商业保险计划</w:t>
      </w:r>
    </w:p>
    <w:p w14:paraId="24C4E362" w14:textId="77777777" w:rsidR="00DD3FE3" w:rsidRPr="008D7C08" w:rsidRDefault="00DD3FE3" w:rsidP="008D7C08">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企业年金，对未来的保证</w:t>
      </w:r>
    </w:p>
    <w:p w14:paraId="57C9DC2B" w14:textId="1A18D842" w:rsidR="00AC6323" w:rsidRPr="00C020B0" w:rsidRDefault="00DD3FE3" w:rsidP="00C020B0">
      <w:pPr>
        <w:widowControl/>
        <w:numPr>
          <w:ilvl w:val="0"/>
          <w:numId w:val="2"/>
        </w:numPr>
        <w:tabs>
          <w:tab w:val="left" w:pos="159"/>
        </w:tabs>
        <w:autoSpaceDE w:val="0"/>
        <w:autoSpaceDN w:val="0"/>
        <w:adjustRightInd w:val="0"/>
        <w:spacing w:after="113" w:line="120" w:lineRule="auto"/>
        <w:ind w:left="0"/>
        <w:textAlignment w:val="center"/>
        <w:rPr>
          <w:rFonts w:ascii="Cambria" w:eastAsia="宋体" w:hAnsi="Cambria" w:cs="Times New Roman"/>
          <w:sz w:val="20"/>
          <w:szCs w:val="20"/>
        </w:rPr>
      </w:pPr>
      <w:r w:rsidRPr="008D7C08">
        <w:rPr>
          <w:rFonts w:ascii="Cambria" w:eastAsia="宋体" w:hAnsi="Cambria" w:cs="Times New Roman" w:hint="eastAsia"/>
          <w:sz w:val="20"/>
          <w:szCs w:val="20"/>
        </w:rPr>
        <w:t xml:space="preserve">    </w:t>
      </w:r>
      <w:r w:rsidRPr="008D7C08">
        <w:rPr>
          <w:rFonts w:ascii="Cambria" w:eastAsia="宋体" w:hAnsi="Cambria" w:cs="Times New Roman" w:hint="eastAsia"/>
          <w:sz w:val="20"/>
          <w:szCs w:val="20"/>
        </w:rPr>
        <w:t>量身打造的个人职业发展计划</w:t>
      </w:r>
    </w:p>
    <w:sectPr w:rsidR="00AC6323" w:rsidRPr="00C020B0" w:rsidSect="003736CC">
      <w:pgSz w:w="11900" w:h="16840"/>
      <w:pgMar w:top="547" w:right="650" w:bottom="1440" w:left="1138" w:header="850" w:footer="994"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SongStd-Light">
    <w:altName w:val="Arial Unicode MS"/>
    <w:panose1 w:val="00000000000000000000"/>
    <w:charset w:val="50"/>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TC-4e2d9ed1*+K">
    <w:altName w:val="宋体"/>
    <w:panose1 w:val="00000000000000000000"/>
    <w:charset w:val="50"/>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gilent TT Cond">
    <w:altName w:val="Franklin Gothic Medium Cond"/>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B67"/>
    <w:multiLevelType w:val="hybridMultilevel"/>
    <w:tmpl w:val="EF786F58"/>
    <w:lvl w:ilvl="0" w:tplc="DBBE9606">
      <w:start w:val="1"/>
      <w:numFmt w:val="bullet"/>
      <w:lvlText w:val=""/>
      <w:lvlJc w:val="left"/>
      <w:pPr>
        <w:tabs>
          <w:tab w:val="num" w:pos="720"/>
        </w:tabs>
        <w:ind w:left="720" w:hanging="360"/>
      </w:pPr>
      <w:rPr>
        <w:rFonts w:ascii="Wingdings" w:hAnsi="Wingdings" w:hint="default"/>
      </w:rPr>
    </w:lvl>
    <w:lvl w:ilvl="1" w:tplc="CD8CEFE8" w:tentative="1">
      <w:start w:val="1"/>
      <w:numFmt w:val="bullet"/>
      <w:lvlText w:val=""/>
      <w:lvlJc w:val="left"/>
      <w:pPr>
        <w:tabs>
          <w:tab w:val="num" w:pos="1440"/>
        </w:tabs>
        <w:ind w:left="1440" w:hanging="360"/>
      </w:pPr>
      <w:rPr>
        <w:rFonts w:ascii="Wingdings" w:hAnsi="Wingdings" w:hint="default"/>
      </w:rPr>
    </w:lvl>
    <w:lvl w:ilvl="2" w:tplc="44E80B70" w:tentative="1">
      <w:start w:val="1"/>
      <w:numFmt w:val="bullet"/>
      <w:lvlText w:val=""/>
      <w:lvlJc w:val="left"/>
      <w:pPr>
        <w:tabs>
          <w:tab w:val="num" w:pos="2160"/>
        </w:tabs>
        <w:ind w:left="2160" w:hanging="360"/>
      </w:pPr>
      <w:rPr>
        <w:rFonts w:ascii="Wingdings" w:hAnsi="Wingdings" w:hint="default"/>
      </w:rPr>
    </w:lvl>
    <w:lvl w:ilvl="3" w:tplc="38AA3E30" w:tentative="1">
      <w:start w:val="1"/>
      <w:numFmt w:val="bullet"/>
      <w:lvlText w:val=""/>
      <w:lvlJc w:val="left"/>
      <w:pPr>
        <w:tabs>
          <w:tab w:val="num" w:pos="2880"/>
        </w:tabs>
        <w:ind w:left="2880" w:hanging="360"/>
      </w:pPr>
      <w:rPr>
        <w:rFonts w:ascii="Wingdings" w:hAnsi="Wingdings" w:hint="default"/>
      </w:rPr>
    </w:lvl>
    <w:lvl w:ilvl="4" w:tplc="208E3BE6" w:tentative="1">
      <w:start w:val="1"/>
      <w:numFmt w:val="bullet"/>
      <w:lvlText w:val=""/>
      <w:lvlJc w:val="left"/>
      <w:pPr>
        <w:tabs>
          <w:tab w:val="num" w:pos="3600"/>
        </w:tabs>
        <w:ind w:left="3600" w:hanging="360"/>
      </w:pPr>
      <w:rPr>
        <w:rFonts w:ascii="Wingdings" w:hAnsi="Wingdings" w:hint="default"/>
      </w:rPr>
    </w:lvl>
    <w:lvl w:ilvl="5" w:tplc="34588F94" w:tentative="1">
      <w:start w:val="1"/>
      <w:numFmt w:val="bullet"/>
      <w:lvlText w:val=""/>
      <w:lvlJc w:val="left"/>
      <w:pPr>
        <w:tabs>
          <w:tab w:val="num" w:pos="4320"/>
        </w:tabs>
        <w:ind w:left="4320" w:hanging="360"/>
      </w:pPr>
      <w:rPr>
        <w:rFonts w:ascii="Wingdings" w:hAnsi="Wingdings" w:hint="default"/>
      </w:rPr>
    </w:lvl>
    <w:lvl w:ilvl="6" w:tplc="8D0EE546" w:tentative="1">
      <w:start w:val="1"/>
      <w:numFmt w:val="bullet"/>
      <w:lvlText w:val=""/>
      <w:lvlJc w:val="left"/>
      <w:pPr>
        <w:tabs>
          <w:tab w:val="num" w:pos="5040"/>
        </w:tabs>
        <w:ind w:left="5040" w:hanging="360"/>
      </w:pPr>
      <w:rPr>
        <w:rFonts w:ascii="Wingdings" w:hAnsi="Wingdings" w:hint="default"/>
      </w:rPr>
    </w:lvl>
    <w:lvl w:ilvl="7" w:tplc="625CFD18" w:tentative="1">
      <w:start w:val="1"/>
      <w:numFmt w:val="bullet"/>
      <w:lvlText w:val=""/>
      <w:lvlJc w:val="left"/>
      <w:pPr>
        <w:tabs>
          <w:tab w:val="num" w:pos="5760"/>
        </w:tabs>
        <w:ind w:left="5760" w:hanging="360"/>
      </w:pPr>
      <w:rPr>
        <w:rFonts w:ascii="Wingdings" w:hAnsi="Wingdings" w:hint="default"/>
      </w:rPr>
    </w:lvl>
    <w:lvl w:ilvl="8" w:tplc="4712067E" w:tentative="1">
      <w:start w:val="1"/>
      <w:numFmt w:val="bullet"/>
      <w:lvlText w:val=""/>
      <w:lvlJc w:val="left"/>
      <w:pPr>
        <w:tabs>
          <w:tab w:val="num" w:pos="6480"/>
        </w:tabs>
        <w:ind w:left="6480" w:hanging="360"/>
      </w:pPr>
      <w:rPr>
        <w:rFonts w:ascii="Wingdings" w:hAnsi="Wingdings" w:hint="default"/>
      </w:rPr>
    </w:lvl>
  </w:abstractNum>
  <w:abstractNum w:abstractNumId="1">
    <w:nsid w:val="11745413"/>
    <w:multiLevelType w:val="hybridMultilevel"/>
    <w:tmpl w:val="2E82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A1313"/>
    <w:multiLevelType w:val="hybridMultilevel"/>
    <w:tmpl w:val="DB90B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B4AF7"/>
    <w:multiLevelType w:val="multilevel"/>
    <w:tmpl w:val="6A84D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B718F3"/>
    <w:multiLevelType w:val="hybridMultilevel"/>
    <w:tmpl w:val="A94A3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D54F0"/>
    <w:multiLevelType w:val="hybridMultilevel"/>
    <w:tmpl w:val="2744AA16"/>
    <w:lvl w:ilvl="0" w:tplc="EF78673E">
      <w:start w:val="1"/>
      <w:numFmt w:val="decimal"/>
      <w:lvlText w:val="%1)"/>
      <w:lvlJc w:val="left"/>
      <w:pPr>
        <w:ind w:left="720" w:hanging="360"/>
      </w:pPr>
      <w:rPr>
        <w:rFonts w:ascii="Lucida Sans" w:hAnsi="Lucida Sans" w:cs="Times New Roman" w:hint="default"/>
        <w:b w:val="0"/>
        <w:color w:val="00000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C1DCE"/>
    <w:multiLevelType w:val="hybridMultilevel"/>
    <w:tmpl w:val="52EEC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1F7F82"/>
    <w:multiLevelType w:val="hybridMultilevel"/>
    <w:tmpl w:val="E696877C"/>
    <w:lvl w:ilvl="0" w:tplc="04090005">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nsid w:val="65786AF8"/>
    <w:multiLevelType w:val="hybridMultilevel"/>
    <w:tmpl w:val="E9B2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425D0A"/>
    <w:multiLevelType w:val="hybridMultilevel"/>
    <w:tmpl w:val="4B020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7"/>
  </w:num>
  <w:num w:numId="3">
    <w:abstractNumId w:val="2"/>
  </w:num>
  <w:num w:numId="4">
    <w:abstractNumId w:val="4"/>
  </w:num>
  <w:num w:numId="5">
    <w:abstractNumId w:val="6"/>
  </w:num>
  <w:num w:numId="6">
    <w:abstractNumId w:val="5"/>
  </w:num>
  <w:num w:numId="7">
    <w:abstractNumId w:val="1"/>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26"/>
    <w:rsid w:val="00116BDC"/>
    <w:rsid w:val="00163A78"/>
    <w:rsid w:val="001848D1"/>
    <w:rsid w:val="001B140C"/>
    <w:rsid w:val="001D7E3B"/>
    <w:rsid w:val="002A5E9F"/>
    <w:rsid w:val="002A6200"/>
    <w:rsid w:val="002C1698"/>
    <w:rsid w:val="002F4DFF"/>
    <w:rsid w:val="00335BB4"/>
    <w:rsid w:val="00364EA0"/>
    <w:rsid w:val="00366318"/>
    <w:rsid w:val="003736CC"/>
    <w:rsid w:val="003E75FC"/>
    <w:rsid w:val="004462C3"/>
    <w:rsid w:val="0048004A"/>
    <w:rsid w:val="004A4607"/>
    <w:rsid w:val="004E5A4B"/>
    <w:rsid w:val="00597085"/>
    <w:rsid w:val="0062045D"/>
    <w:rsid w:val="00756FD3"/>
    <w:rsid w:val="007D0F16"/>
    <w:rsid w:val="00804AC2"/>
    <w:rsid w:val="008D7C08"/>
    <w:rsid w:val="008F4AFD"/>
    <w:rsid w:val="00973FA6"/>
    <w:rsid w:val="009D4526"/>
    <w:rsid w:val="00A06F4B"/>
    <w:rsid w:val="00A77310"/>
    <w:rsid w:val="00AC6323"/>
    <w:rsid w:val="00B033F2"/>
    <w:rsid w:val="00BB5D48"/>
    <w:rsid w:val="00C020B0"/>
    <w:rsid w:val="00C75245"/>
    <w:rsid w:val="00C771E2"/>
    <w:rsid w:val="00DD3FE3"/>
    <w:rsid w:val="00DE3D50"/>
    <w:rsid w:val="00E45F11"/>
    <w:rsid w:val="00E564AC"/>
    <w:rsid w:val="00E71066"/>
    <w:rsid w:val="00E72EFD"/>
    <w:rsid w:val="00E96022"/>
    <w:rsid w:val="00EA7EE7"/>
    <w:rsid w:val="00EE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C555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9D4526"/>
    <w:pPr>
      <w:widowControl/>
      <w:autoSpaceDE w:val="0"/>
      <w:autoSpaceDN w:val="0"/>
      <w:adjustRightInd w:val="0"/>
      <w:spacing w:line="288" w:lineRule="auto"/>
      <w:textAlignment w:val="center"/>
    </w:pPr>
    <w:rPr>
      <w:rFonts w:ascii="AdobeSongStd-Light" w:eastAsia="AdobeSongStd-Light" w:cs="AdobeSongStd-Light"/>
      <w:color w:val="000000"/>
      <w:kern w:val="0"/>
      <w:lang w:val="zh-CN"/>
    </w:rPr>
  </w:style>
  <w:style w:type="paragraph" w:customStyle="1" w:styleId="a4">
    <w:name w:val="[无段落样式]"/>
    <w:rsid w:val="00B033F2"/>
    <w:pPr>
      <w:autoSpaceDE w:val="0"/>
      <w:autoSpaceDN w:val="0"/>
      <w:adjustRightInd w:val="0"/>
      <w:spacing w:line="288" w:lineRule="auto"/>
      <w:jc w:val="both"/>
      <w:textAlignment w:val="center"/>
    </w:pPr>
    <w:rPr>
      <w:rFonts w:ascii="AdobeSongStd-Light" w:eastAsia="AdobeSongStd-Light" w:cs="AdobeSongStd-Light"/>
      <w:color w:val="000000"/>
      <w:kern w:val="0"/>
      <w:lang w:val="zh-CN"/>
    </w:rPr>
  </w:style>
  <w:style w:type="character" w:styleId="a5">
    <w:name w:val="Hyperlink"/>
    <w:basedOn w:val="a0"/>
    <w:uiPriority w:val="99"/>
    <w:unhideWhenUsed/>
    <w:rsid w:val="00A06F4B"/>
    <w:rPr>
      <w:color w:val="0000FF" w:themeColor="hyperlink"/>
      <w:u w:val="single"/>
    </w:rPr>
  </w:style>
  <w:style w:type="character" w:styleId="a6">
    <w:name w:val="FollowedHyperlink"/>
    <w:basedOn w:val="a0"/>
    <w:uiPriority w:val="99"/>
    <w:semiHidden/>
    <w:unhideWhenUsed/>
    <w:rsid w:val="00A06F4B"/>
    <w:rPr>
      <w:color w:val="800080" w:themeColor="followedHyperlink"/>
      <w:u w:val="single"/>
    </w:rPr>
  </w:style>
  <w:style w:type="table" w:styleId="a7">
    <w:name w:val="Table Grid"/>
    <w:basedOn w:val="a1"/>
    <w:uiPriority w:val="59"/>
    <w:rsid w:val="001B1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64AC"/>
    <w:pPr>
      <w:ind w:left="720"/>
      <w:contextualSpacing/>
    </w:pPr>
  </w:style>
  <w:style w:type="paragraph" w:styleId="a9">
    <w:name w:val="Normal (Web)"/>
    <w:basedOn w:val="a"/>
    <w:uiPriority w:val="99"/>
    <w:semiHidden/>
    <w:unhideWhenUsed/>
    <w:rsid w:val="002C1698"/>
    <w:pPr>
      <w:widowControl/>
      <w:spacing w:before="100" w:beforeAutospacing="1" w:after="100" w:afterAutospacing="1"/>
      <w:jc w:val="left"/>
    </w:pPr>
    <w:rPr>
      <w:rFonts w:ascii="宋体" w:eastAsia="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uiPriority w:val="99"/>
    <w:rsid w:val="009D4526"/>
    <w:pPr>
      <w:widowControl/>
      <w:autoSpaceDE w:val="0"/>
      <w:autoSpaceDN w:val="0"/>
      <w:adjustRightInd w:val="0"/>
      <w:spacing w:line="288" w:lineRule="auto"/>
      <w:textAlignment w:val="center"/>
    </w:pPr>
    <w:rPr>
      <w:rFonts w:ascii="AdobeSongStd-Light" w:eastAsia="AdobeSongStd-Light" w:cs="AdobeSongStd-Light"/>
      <w:color w:val="000000"/>
      <w:kern w:val="0"/>
      <w:lang w:val="zh-CN"/>
    </w:rPr>
  </w:style>
  <w:style w:type="paragraph" w:customStyle="1" w:styleId="a4">
    <w:name w:val="[无段落样式]"/>
    <w:rsid w:val="00B033F2"/>
    <w:pPr>
      <w:autoSpaceDE w:val="0"/>
      <w:autoSpaceDN w:val="0"/>
      <w:adjustRightInd w:val="0"/>
      <w:spacing w:line="288" w:lineRule="auto"/>
      <w:jc w:val="both"/>
      <w:textAlignment w:val="center"/>
    </w:pPr>
    <w:rPr>
      <w:rFonts w:ascii="AdobeSongStd-Light" w:eastAsia="AdobeSongStd-Light" w:cs="AdobeSongStd-Light"/>
      <w:color w:val="000000"/>
      <w:kern w:val="0"/>
      <w:lang w:val="zh-CN"/>
    </w:rPr>
  </w:style>
  <w:style w:type="character" w:styleId="a5">
    <w:name w:val="Hyperlink"/>
    <w:basedOn w:val="a0"/>
    <w:uiPriority w:val="99"/>
    <w:unhideWhenUsed/>
    <w:rsid w:val="00A06F4B"/>
    <w:rPr>
      <w:color w:val="0000FF" w:themeColor="hyperlink"/>
      <w:u w:val="single"/>
    </w:rPr>
  </w:style>
  <w:style w:type="character" w:styleId="a6">
    <w:name w:val="FollowedHyperlink"/>
    <w:basedOn w:val="a0"/>
    <w:uiPriority w:val="99"/>
    <w:semiHidden/>
    <w:unhideWhenUsed/>
    <w:rsid w:val="00A06F4B"/>
    <w:rPr>
      <w:color w:val="800080" w:themeColor="followedHyperlink"/>
      <w:u w:val="single"/>
    </w:rPr>
  </w:style>
  <w:style w:type="table" w:styleId="a7">
    <w:name w:val="Table Grid"/>
    <w:basedOn w:val="a1"/>
    <w:uiPriority w:val="59"/>
    <w:rsid w:val="001B1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564AC"/>
    <w:pPr>
      <w:ind w:left="720"/>
      <w:contextualSpacing/>
    </w:pPr>
  </w:style>
  <w:style w:type="paragraph" w:styleId="a9">
    <w:name w:val="Normal (Web)"/>
    <w:basedOn w:val="a"/>
    <w:uiPriority w:val="99"/>
    <w:semiHidden/>
    <w:unhideWhenUsed/>
    <w:rsid w:val="002C1698"/>
    <w:pPr>
      <w:widowControl/>
      <w:spacing w:before="100" w:beforeAutospacing="1" w:after="100" w:afterAutospacing="1"/>
      <w:jc w:val="left"/>
    </w:pPr>
    <w:rPr>
      <w:rFonts w:ascii="宋体" w:eastAsia="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7192">
      <w:bodyDiv w:val="1"/>
      <w:marLeft w:val="0"/>
      <w:marRight w:val="0"/>
      <w:marTop w:val="0"/>
      <w:marBottom w:val="0"/>
      <w:divBdr>
        <w:top w:val="none" w:sz="0" w:space="0" w:color="auto"/>
        <w:left w:val="none" w:sz="0" w:space="0" w:color="auto"/>
        <w:bottom w:val="none" w:sz="0" w:space="0" w:color="auto"/>
        <w:right w:val="none" w:sz="0" w:space="0" w:color="auto"/>
      </w:divBdr>
    </w:div>
    <w:div w:id="1582131026">
      <w:bodyDiv w:val="1"/>
      <w:marLeft w:val="0"/>
      <w:marRight w:val="0"/>
      <w:marTop w:val="0"/>
      <w:marBottom w:val="0"/>
      <w:divBdr>
        <w:top w:val="none" w:sz="0" w:space="0" w:color="auto"/>
        <w:left w:val="none" w:sz="0" w:space="0" w:color="auto"/>
        <w:bottom w:val="none" w:sz="0" w:space="0" w:color="auto"/>
        <w:right w:val="none" w:sz="0" w:space="0" w:color="auto"/>
      </w:divBdr>
    </w:div>
    <w:div w:id="19609879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ysigh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Agilent Technologies</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zhang</dc:creator>
  <cp:lastModifiedBy>杨毅</cp:lastModifiedBy>
  <cp:revision>2</cp:revision>
  <dcterms:created xsi:type="dcterms:W3CDTF">2015-01-12T02:38:00Z</dcterms:created>
  <dcterms:modified xsi:type="dcterms:W3CDTF">2015-01-12T02:38:00Z</dcterms:modified>
</cp:coreProperties>
</file>