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04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3240"/>
        <w:gridCol w:w="1905"/>
        <w:gridCol w:w="1181"/>
      </w:tblGrid>
      <w:tr w:rsidR="005A25C1" w:rsidTr="00884E33">
        <w:trPr>
          <w:trHeight w:val="424"/>
        </w:trPr>
        <w:tc>
          <w:tcPr>
            <w:tcW w:w="2239" w:type="dxa"/>
          </w:tcPr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szCs w:val="21"/>
              </w:rPr>
              <w:t>嵌入式工程师</w:t>
            </w:r>
          </w:p>
        </w:tc>
        <w:tc>
          <w:tcPr>
            <w:tcW w:w="3240" w:type="dxa"/>
          </w:tcPr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机械电子工程</w:t>
            </w:r>
          </w:p>
        </w:tc>
        <w:tc>
          <w:tcPr>
            <w:tcW w:w="1905" w:type="dxa"/>
          </w:tcPr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硕士</w:t>
            </w:r>
          </w:p>
        </w:tc>
        <w:tc>
          <w:tcPr>
            <w:tcW w:w="1181" w:type="dxa"/>
          </w:tcPr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 xml:space="preserve">   1</w:t>
            </w:r>
          </w:p>
        </w:tc>
      </w:tr>
      <w:tr w:rsidR="005A25C1" w:rsidRPr="007704E8" w:rsidTr="00884E33">
        <w:trPr>
          <w:trHeight w:val="424"/>
        </w:trPr>
        <w:tc>
          <w:tcPr>
            <w:tcW w:w="8565" w:type="dxa"/>
            <w:gridSpan w:val="4"/>
          </w:tcPr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岗位职责：</w:t>
            </w:r>
          </w:p>
          <w:p w:rsidR="005A25C1" w:rsidRPr="007864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 w:rsidRPr="00786419">
              <w:rPr>
                <w:rFonts w:ascii="楷体" w:eastAsia="楷体" w:hAnsi="楷体" w:cs="楷体" w:hint="eastAsia"/>
                <w:szCs w:val="21"/>
              </w:rPr>
              <w:t>1、负责新产品硬件方案设计，完成原理图设计和PCB设计；</w:t>
            </w:r>
          </w:p>
          <w:p w:rsidR="005A25C1" w:rsidRPr="007864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</w:t>
            </w:r>
            <w:r w:rsidRPr="00786419">
              <w:rPr>
                <w:rFonts w:ascii="楷体" w:eastAsia="楷体" w:hAnsi="楷体" w:cs="楷体" w:hint="eastAsia"/>
                <w:szCs w:val="21"/>
              </w:rPr>
              <w:t>、负责产品硬件选型，元器件的采购；</w:t>
            </w:r>
          </w:p>
          <w:p w:rsidR="005A25C1" w:rsidRPr="007864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</w:t>
            </w:r>
            <w:r w:rsidRPr="00786419">
              <w:rPr>
                <w:rFonts w:ascii="楷体" w:eastAsia="楷体" w:hAnsi="楷体" w:cs="楷体" w:hint="eastAsia"/>
                <w:szCs w:val="21"/>
              </w:rPr>
              <w:t>、负责产品硬件的日常维护测试；</w:t>
            </w:r>
          </w:p>
          <w:p w:rsidR="005A25C1" w:rsidRPr="007864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4</w:t>
            </w:r>
            <w:r w:rsidRPr="00786419">
              <w:rPr>
                <w:rFonts w:ascii="楷体" w:eastAsia="楷体" w:hAnsi="楷体" w:cs="楷体" w:hint="eastAsia"/>
                <w:szCs w:val="21"/>
              </w:rPr>
              <w:t>、编写各种文档和标准化资料；</w:t>
            </w:r>
          </w:p>
          <w:p w:rsidR="005A25C1" w:rsidRPr="007864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</w:t>
            </w:r>
            <w:r w:rsidRPr="00786419">
              <w:rPr>
                <w:rFonts w:ascii="楷体" w:eastAsia="楷体" w:hAnsi="楷体" w:cs="楷体" w:hint="eastAsia"/>
                <w:szCs w:val="21"/>
              </w:rPr>
              <w:t xml:space="preserve">、负责后续产品升级等工作； 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6</w:t>
            </w:r>
            <w:r w:rsidRPr="00786419">
              <w:rPr>
                <w:rFonts w:ascii="楷体" w:eastAsia="楷体" w:hAnsi="楷体" w:cs="楷体" w:hint="eastAsia"/>
                <w:szCs w:val="21"/>
              </w:rPr>
              <w:t>、为产品安装及测试提供技术支持。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职位要求：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1、方向：嵌入式开发：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2、</w:t>
            </w:r>
            <w:r w:rsidR="000D2809">
              <w:rPr>
                <w:rFonts w:ascii="楷体" w:eastAsia="楷体" w:hAnsi="楷体" w:cs="楷体" w:hint="eastAsia"/>
                <w:szCs w:val="21"/>
              </w:rPr>
              <w:t>有</w:t>
            </w:r>
            <w:r w:rsidRPr="007704E8">
              <w:rPr>
                <w:rFonts w:ascii="楷体" w:eastAsia="楷体" w:hAnsi="楷体" w:cs="楷体" w:hint="eastAsia"/>
                <w:szCs w:val="21"/>
              </w:rPr>
              <w:t>ARM嵌入式产品硬件开发经验，熟悉产品设计流程，有项目的产品化经历；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 </w:t>
            </w:r>
          </w:p>
          <w:p w:rsidR="005A25C1" w:rsidRPr="007704E8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</w:t>
            </w:r>
            <w:r w:rsidRPr="007704E8">
              <w:rPr>
                <w:rFonts w:ascii="楷体" w:eastAsia="楷体" w:hAnsi="楷体" w:cs="楷体" w:hint="eastAsia"/>
                <w:szCs w:val="21"/>
              </w:rPr>
              <w:t>、</w:t>
            </w:r>
            <w:r>
              <w:rPr>
                <w:rFonts w:ascii="楷体" w:eastAsia="楷体" w:hAnsi="楷体" w:cs="楷体" w:hint="eastAsia"/>
                <w:szCs w:val="21"/>
              </w:rPr>
              <w:t>或</w:t>
            </w:r>
            <w:r w:rsidR="000D2809">
              <w:rPr>
                <w:rFonts w:ascii="楷体" w:eastAsia="楷体" w:hAnsi="楷体" w:cs="楷体" w:hint="eastAsia"/>
                <w:szCs w:val="21"/>
              </w:rPr>
              <w:t>优秀</w:t>
            </w:r>
            <w:r>
              <w:rPr>
                <w:rFonts w:ascii="楷体" w:eastAsia="楷体" w:hAnsi="楷体" w:cs="楷体" w:hint="eastAsia"/>
                <w:szCs w:val="21"/>
              </w:rPr>
              <w:t>本科生</w:t>
            </w:r>
            <w:r w:rsidR="006757A5">
              <w:rPr>
                <w:rFonts w:ascii="楷体" w:eastAsia="楷体" w:hAnsi="楷体" w:cs="楷体" w:hint="eastAsia"/>
                <w:szCs w:val="21"/>
              </w:rPr>
              <w:t>（京内生源优先）</w:t>
            </w:r>
            <w:r>
              <w:rPr>
                <w:rFonts w:ascii="楷体" w:eastAsia="楷体" w:hAnsi="楷体" w:cs="楷体" w:hint="eastAsia"/>
                <w:szCs w:val="21"/>
              </w:rPr>
              <w:t>。</w:t>
            </w:r>
          </w:p>
          <w:p w:rsidR="005A25C1" w:rsidRPr="007704E8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4</w:t>
            </w:r>
            <w:r w:rsidRPr="007704E8">
              <w:rPr>
                <w:rFonts w:ascii="楷体" w:eastAsia="楷体" w:hAnsi="楷体" w:cs="楷体" w:hint="eastAsia"/>
                <w:szCs w:val="21"/>
              </w:rPr>
              <w:t>、熟练使用</w:t>
            </w:r>
            <w:proofErr w:type="spellStart"/>
            <w:r w:rsidRPr="007704E8">
              <w:rPr>
                <w:rFonts w:ascii="楷体" w:eastAsia="楷体" w:hAnsi="楷体" w:cs="楷体" w:hint="eastAsia"/>
                <w:szCs w:val="21"/>
              </w:rPr>
              <w:t>Protel</w:t>
            </w:r>
            <w:proofErr w:type="spellEnd"/>
            <w:r w:rsidRPr="007704E8">
              <w:rPr>
                <w:rFonts w:ascii="楷体" w:eastAsia="楷体" w:hAnsi="楷体" w:cs="楷体" w:hint="eastAsia"/>
                <w:szCs w:val="21"/>
              </w:rPr>
              <w:t>或AD9软件进行原理图和PCB设计，熟练使用各种调试仪器和工具；</w:t>
            </w:r>
          </w:p>
          <w:p w:rsidR="005A25C1" w:rsidRPr="007704E8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</w:t>
            </w:r>
            <w:r w:rsidRPr="007704E8">
              <w:rPr>
                <w:rFonts w:ascii="楷体" w:eastAsia="楷体" w:hAnsi="楷体" w:cs="楷体" w:hint="eastAsia"/>
                <w:szCs w:val="21"/>
              </w:rPr>
              <w:t>、具备较强的综合布线能力，能合理考虑布线层数、热设计、结构设计、美观、可制造性等方面的要求并提出解决方案，具备较强的PCB环境适应性设计和分析能力；</w:t>
            </w:r>
          </w:p>
          <w:p w:rsidR="005A25C1" w:rsidRPr="007704E8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6</w:t>
            </w:r>
            <w:r w:rsidRPr="007704E8">
              <w:rPr>
                <w:rFonts w:ascii="楷体" w:eastAsia="楷体" w:hAnsi="楷体" w:cs="楷体" w:hint="eastAsia"/>
                <w:szCs w:val="21"/>
              </w:rPr>
              <w:t>、具备深厚的模/数电、微机原理、计算机接口与外设、计算机网络专业知识；</w:t>
            </w:r>
          </w:p>
          <w:p w:rsidR="005A25C1" w:rsidRPr="007704E8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7</w:t>
            </w:r>
            <w:r w:rsidRPr="007704E8">
              <w:rPr>
                <w:rFonts w:ascii="楷体" w:eastAsia="楷体" w:hAnsi="楷体" w:cs="楷体" w:hint="eastAsia"/>
                <w:szCs w:val="21"/>
              </w:rPr>
              <w:t>、良好的文字和语言表达能力；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8</w:t>
            </w:r>
            <w:r w:rsidRPr="007704E8">
              <w:rPr>
                <w:rFonts w:ascii="楷体" w:eastAsia="楷体" w:hAnsi="楷体" w:cs="楷体" w:hint="eastAsia"/>
                <w:szCs w:val="21"/>
              </w:rPr>
              <w:t>、认真负责，有很好的团队精神和创新精神，善与人沟通，有一定的协调推动能力，热爱研发工作。</w:t>
            </w:r>
          </w:p>
          <w:p w:rsidR="009A29D1" w:rsidRPr="007704E8" w:rsidRDefault="009A29D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简历投递邮箱：</w:t>
            </w:r>
            <w:r w:rsidRPr="00E2621F">
              <w:rPr>
                <w:rFonts w:eastAsia="仿宋_GB2312"/>
                <w:sz w:val="32"/>
                <w:szCs w:val="32"/>
              </w:rPr>
              <w:t xml:space="preserve"> zsbjsjs@sina.com</w:t>
            </w:r>
          </w:p>
        </w:tc>
      </w:tr>
    </w:tbl>
    <w:p w:rsidR="000811E8" w:rsidRPr="000811E8" w:rsidRDefault="000811E8" w:rsidP="000811E8">
      <w:pPr>
        <w:jc w:val="center"/>
        <w:rPr>
          <w:rFonts w:ascii="黑体" w:eastAsia="黑体" w:hAnsi="黑体"/>
          <w:sz w:val="44"/>
          <w:szCs w:val="44"/>
        </w:rPr>
      </w:pPr>
      <w:r w:rsidRPr="000811E8">
        <w:rPr>
          <w:rFonts w:ascii="黑体" w:eastAsia="黑体" w:hAnsi="黑体" w:hint="eastAsia"/>
          <w:sz w:val="44"/>
          <w:szCs w:val="44"/>
        </w:rPr>
        <w:t>2015年北京商业机械研究所招聘计划</w:t>
      </w:r>
    </w:p>
    <w:p w:rsidR="005A25C1" w:rsidRDefault="005A25C1"/>
    <w:tbl>
      <w:tblPr>
        <w:tblpPr w:leftFromText="180" w:rightFromText="180" w:vertAnchor="text" w:horzAnchor="margin" w:tblpXSpec="center" w:tblpY="404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3240"/>
        <w:gridCol w:w="1905"/>
        <w:gridCol w:w="1181"/>
      </w:tblGrid>
      <w:tr w:rsidR="005A25C1" w:rsidTr="0048294B">
        <w:trPr>
          <w:trHeight w:val="424"/>
        </w:trPr>
        <w:tc>
          <w:tcPr>
            <w:tcW w:w="2239" w:type="dxa"/>
          </w:tcPr>
          <w:p w:rsidR="005A25C1" w:rsidRDefault="00CE0639" w:rsidP="00891858">
            <w:pPr>
              <w:spacing w:beforeLines="30" w:before="93" w:afterLines="30" w:after="93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研发</w:t>
            </w:r>
            <w:r w:rsidR="005A25C1">
              <w:rPr>
                <w:rFonts w:ascii="楷体" w:eastAsia="楷体" w:hAnsi="楷体" w:cs="楷体" w:hint="eastAsia"/>
                <w:szCs w:val="21"/>
              </w:rPr>
              <w:t>工程师</w:t>
            </w:r>
          </w:p>
        </w:tc>
        <w:tc>
          <w:tcPr>
            <w:tcW w:w="3240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光学工程</w:t>
            </w:r>
          </w:p>
        </w:tc>
        <w:tc>
          <w:tcPr>
            <w:tcW w:w="1905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硕士</w:t>
            </w:r>
          </w:p>
        </w:tc>
        <w:tc>
          <w:tcPr>
            <w:tcW w:w="1181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5A25C1" w:rsidRPr="007704E8" w:rsidTr="0048294B">
        <w:trPr>
          <w:trHeight w:val="424"/>
        </w:trPr>
        <w:tc>
          <w:tcPr>
            <w:tcW w:w="8565" w:type="dxa"/>
            <w:gridSpan w:val="4"/>
          </w:tcPr>
          <w:p w:rsidR="005A25C1" w:rsidRDefault="00CE0639" w:rsidP="00891858">
            <w:pPr>
              <w:spacing w:beforeLines="30" w:before="93" w:afterLines="30" w:after="93"/>
              <w:rPr>
                <w:rFonts w:ascii="楷体" w:eastAsia="楷体" w:hAnsi="楷体" w:cs="楷体"/>
                <w:szCs w:val="21"/>
              </w:rPr>
            </w:pPr>
            <w:r w:rsidRPr="00CE0639">
              <w:rPr>
                <w:rFonts w:ascii="楷体" w:eastAsia="楷体" w:hAnsi="楷体" w:cs="楷体"/>
                <w:szCs w:val="21"/>
              </w:rPr>
              <w:t>岗位职责：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1、负责光传感产品与系统的开发，负责光学部分方案的制定及实施；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2、负责主要光学部件的设计方案等研制工作；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3、完成新老产品光学系统集成设计、工程化设计，输出设计文档与工艺文档；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4、完成光学技术创新、预研工作，跟踪计算机数字图像、机器视觉领域最新光学技术发展；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5、配合技术团队建设和水平提升</w:t>
            </w:r>
            <w:r w:rsidRPr="00CE0639">
              <w:rPr>
                <w:rFonts w:ascii="楷体" w:eastAsia="楷体" w:hAnsi="楷体" w:cs="楷体"/>
                <w:szCs w:val="21"/>
              </w:rPr>
              <w:br/>
            </w:r>
            <w:r w:rsidRPr="00CE0639">
              <w:rPr>
                <w:rFonts w:ascii="楷体" w:eastAsia="楷体" w:hAnsi="楷体" w:cs="楷体"/>
                <w:szCs w:val="21"/>
              </w:rPr>
              <w:br/>
              <w:t>职位要求：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1、方向：光电子、光学工程、光传感、光通信等领域； 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2、光电子、光学工程及相关专业硕士或以上学历；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3、具有良好的光学仪器设计、光学加工及光学检测基础；</w:t>
            </w:r>
            <w:r w:rsidRPr="00CE0639">
              <w:rPr>
                <w:rFonts w:ascii="楷体" w:eastAsia="楷体" w:hAnsi="楷体" w:cs="楷体"/>
                <w:szCs w:val="21"/>
              </w:rPr>
              <w:br/>
            </w:r>
            <w:r w:rsidRPr="00CE0639">
              <w:rPr>
                <w:rFonts w:ascii="楷体" w:eastAsia="楷体" w:hAnsi="楷体" w:cs="楷体"/>
                <w:szCs w:val="21"/>
              </w:rPr>
              <w:lastRenderedPageBreak/>
              <w:t>4、熟练运用至少一种光学设计软件（</w:t>
            </w:r>
            <w:proofErr w:type="spellStart"/>
            <w:r w:rsidRPr="00CE0639">
              <w:rPr>
                <w:rFonts w:ascii="楷体" w:eastAsia="楷体" w:hAnsi="楷体" w:cs="楷体"/>
                <w:szCs w:val="21"/>
              </w:rPr>
              <w:t>Zamx</w:t>
            </w:r>
            <w:proofErr w:type="spellEnd"/>
            <w:r w:rsidRPr="00CE0639">
              <w:rPr>
                <w:rFonts w:ascii="楷体" w:eastAsia="楷体" w:hAnsi="楷体" w:cs="楷体"/>
                <w:szCs w:val="21"/>
              </w:rPr>
              <w:t>、</w:t>
            </w:r>
            <w:proofErr w:type="spellStart"/>
            <w:r w:rsidRPr="00CE0639">
              <w:rPr>
                <w:rFonts w:ascii="楷体" w:eastAsia="楷体" w:hAnsi="楷体" w:cs="楷体"/>
                <w:szCs w:val="21"/>
              </w:rPr>
              <w:t>Codev</w:t>
            </w:r>
            <w:proofErr w:type="spellEnd"/>
            <w:r w:rsidRPr="00CE0639">
              <w:rPr>
                <w:rFonts w:ascii="楷体" w:eastAsia="楷体" w:hAnsi="楷体" w:cs="楷体"/>
                <w:szCs w:val="21"/>
              </w:rPr>
              <w:t>、</w:t>
            </w:r>
            <w:proofErr w:type="spellStart"/>
            <w:r w:rsidRPr="00CE0639">
              <w:rPr>
                <w:rFonts w:ascii="楷体" w:eastAsia="楷体" w:hAnsi="楷体" w:cs="楷体"/>
                <w:szCs w:val="21"/>
              </w:rPr>
              <w:t>LightTools</w:t>
            </w:r>
            <w:proofErr w:type="spellEnd"/>
            <w:r w:rsidRPr="00CE0639">
              <w:rPr>
                <w:rFonts w:ascii="楷体" w:eastAsia="楷体" w:hAnsi="楷体" w:cs="楷体"/>
                <w:szCs w:val="21"/>
              </w:rPr>
              <w:t>等）；能试验至少一种软件进行结构设计或电路设计（</w:t>
            </w:r>
            <w:proofErr w:type="spellStart"/>
            <w:r w:rsidRPr="00CE0639">
              <w:rPr>
                <w:rFonts w:ascii="楷体" w:eastAsia="楷体" w:hAnsi="楷体" w:cs="楷体"/>
                <w:szCs w:val="21"/>
              </w:rPr>
              <w:t>ProE</w:t>
            </w:r>
            <w:proofErr w:type="spellEnd"/>
            <w:r w:rsidRPr="00CE0639">
              <w:rPr>
                <w:rFonts w:ascii="楷体" w:eastAsia="楷体" w:hAnsi="楷体" w:cs="楷体"/>
                <w:szCs w:val="21"/>
              </w:rPr>
              <w:t>、</w:t>
            </w:r>
            <w:proofErr w:type="spellStart"/>
            <w:r w:rsidRPr="00CE0639">
              <w:rPr>
                <w:rFonts w:ascii="楷体" w:eastAsia="楷体" w:hAnsi="楷体" w:cs="楷体"/>
                <w:szCs w:val="21"/>
              </w:rPr>
              <w:t>Solidworks</w:t>
            </w:r>
            <w:proofErr w:type="spellEnd"/>
            <w:r w:rsidRPr="00CE0639">
              <w:rPr>
                <w:rFonts w:ascii="楷体" w:eastAsia="楷体" w:hAnsi="楷体" w:cs="楷体"/>
                <w:szCs w:val="21"/>
              </w:rPr>
              <w:t>、UG等）；能够使用（ANSYS、MATLAB等）工程分析技术软件进行数据的二次处理；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5、熟悉光电子产品的开发流程与规范； 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6、熟悉光电传感器机械、光学探测技术、图像分析处理技术以及（CCD、CMOS）等传感器的应用；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7、具有独立分析与处理问题的能力以及学习能力。</w:t>
            </w:r>
            <w:r w:rsidRPr="00CE0639">
              <w:rPr>
                <w:rFonts w:ascii="楷体" w:eastAsia="楷体" w:hAnsi="楷体" w:cs="楷体"/>
                <w:szCs w:val="21"/>
              </w:rPr>
              <w:br/>
              <w:t>8、善于沟通和表达，有相关的组织协调能力</w:t>
            </w:r>
          </w:p>
          <w:p w:rsidR="009A29D1" w:rsidRPr="00E70D19" w:rsidRDefault="009A29D1" w:rsidP="00891858">
            <w:pPr>
              <w:spacing w:beforeLines="30" w:before="93" w:afterLines="30" w:after="93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简历投递邮箱：</w:t>
            </w:r>
            <w:r w:rsidRPr="00E2621F">
              <w:rPr>
                <w:rFonts w:eastAsia="仿宋_GB2312"/>
                <w:sz w:val="32"/>
                <w:szCs w:val="32"/>
              </w:rPr>
              <w:t xml:space="preserve"> zsbjsjs@sina.com</w:t>
            </w:r>
          </w:p>
        </w:tc>
      </w:tr>
    </w:tbl>
    <w:p w:rsidR="005A25C1" w:rsidRDefault="005A25C1"/>
    <w:tbl>
      <w:tblPr>
        <w:tblpPr w:leftFromText="180" w:rightFromText="180" w:vertAnchor="text" w:horzAnchor="margin" w:tblpXSpec="center" w:tblpY="404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94"/>
        <w:gridCol w:w="1843"/>
        <w:gridCol w:w="1193"/>
      </w:tblGrid>
      <w:tr w:rsidR="005A25C1" w:rsidTr="0048294B">
        <w:trPr>
          <w:trHeight w:val="424"/>
        </w:trPr>
        <w:tc>
          <w:tcPr>
            <w:tcW w:w="2235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机械工程师</w:t>
            </w:r>
          </w:p>
        </w:tc>
        <w:tc>
          <w:tcPr>
            <w:tcW w:w="3294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机械工程</w:t>
            </w:r>
          </w:p>
        </w:tc>
        <w:tc>
          <w:tcPr>
            <w:tcW w:w="1843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硕士</w:t>
            </w:r>
          </w:p>
        </w:tc>
        <w:tc>
          <w:tcPr>
            <w:tcW w:w="1193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</w:t>
            </w:r>
          </w:p>
        </w:tc>
      </w:tr>
      <w:tr w:rsidR="005A25C1" w:rsidRPr="00247B1D" w:rsidTr="0048294B">
        <w:trPr>
          <w:trHeight w:val="424"/>
        </w:trPr>
        <w:tc>
          <w:tcPr>
            <w:tcW w:w="8565" w:type="dxa"/>
            <w:gridSpan w:val="4"/>
          </w:tcPr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岗位职责：</w:t>
            </w:r>
          </w:p>
          <w:p w:rsidR="005A25C1" w:rsidRPr="002C5BB4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1、</w:t>
            </w:r>
            <w:r w:rsidRPr="002C5BB4">
              <w:rPr>
                <w:rFonts w:ascii="楷体" w:eastAsia="楷体" w:hAnsi="楷体" w:cs="楷体"/>
                <w:szCs w:val="21"/>
              </w:rPr>
              <w:t>根据产品及项目需求，提供产品设计或修改方案；</w:t>
            </w:r>
            <w:r w:rsidRPr="002C5BB4">
              <w:rPr>
                <w:rFonts w:ascii="宋体" w:hAnsi="宋体" w:cs="宋体" w:hint="eastAsia"/>
                <w:szCs w:val="21"/>
              </w:rPr>
              <w:t>  </w:t>
            </w:r>
          </w:p>
          <w:p w:rsidR="005A25C1" w:rsidRPr="002C5BB4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 w:rsidRPr="002C5BB4">
              <w:rPr>
                <w:rFonts w:ascii="楷体" w:eastAsia="楷体" w:hAnsi="楷体" w:cs="楷体"/>
                <w:szCs w:val="21"/>
              </w:rPr>
              <w:t>2、负责包括外观和内部的产品</w:t>
            </w:r>
            <w:r>
              <w:rPr>
                <w:rFonts w:ascii="楷体" w:eastAsia="楷体" w:hAnsi="楷体" w:cs="楷体" w:hint="eastAsia"/>
                <w:szCs w:val="21"/>
              </w:rPr>
              <w:t>机械</w:t>
            </w:r>
            <w:r w:rsidRPr="002C5BB4">
              <w:rPr>
                <w:rFonts w:ascii="楷体" w:eastAsia="楷体" w:hAnsi="楷体" w:cs="楷体"/>
                <w:szCs w:val="21"/>
              </w:rPr>
              <w:t>结构设计，参与产品的结构装配及其工艺编制工作；</w:t>
            </w:r>
            <w:r w:rsidRPr="002C5BB4">
              <w:rPr>
                <w:rFonts w:ascii="宋体" w:hAnsi="宋体" w:cs="宋体" w:hint="eastAsia"/>
                <w:szCs w:val="21"/>
              </w:rPr>
              <w:t> </w:t>
            </w:r>
          </w:p>
          <w:p w:rsidR="005A25C1" w:rsidRPr="002C5BB4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 w:rsidRPr="002C5BB4">
              <w:rPr>
                <w:rFonts w:ascii="楷体" w:eastAsia="楷体" w:hAnsi="楷体" w:cs="楷体"/>
                <w:szCs w:val="21"/>
              </w:rPr>
              <w:t>3、负责与外协厂家进行设计与</w:t>
            </w:r>
            <w:r>
              <w:rPr>
                <w:rFonts w:ascii="楷体" w:eastAsia="楷体" w:hAnsi="楷体" w:cs="楷体" w:hint="eastAsia"/>
                <w:szCs w:val="21"/>
              </w:rPr>
              <w:t>加工</w:t>
            </w:r>
            <w:r w:rsidRPr="002C5BB4">
              <w:rPr>
                <w:rFonts w:ascii="楷体" w:eastAsia="楷体" w:hAnsi="楷体" w:cs="楷体"/>
                <w:szCs w:val="21"/>
              </w:rPr>
              <w:t>方面的技术沟通与质量监督；</w:t>
            </w:r>
          </w:p>
          <w:p w:rsidR="005A25C1" w:rsidRPr="002C5BB4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 w:rsidRPr="002C5BB4">
              <w:rPr>
                <w:rFonts w:ascii="楷体" w:eastAsia="楷体" w:hAnsi="楷体" w:cs="楷体"/>
                <w:szCs w:val="21"/>
              </w:rPr>
              <w:t>4、负责产品测试和验收标准的制定，以及生产中验收、组装等指导工作；</w:t>
            </w:r>
            <w:r w:rsidRPr="002C5BB4">
              <w:rPr>
                <w:rFonts w:ascii="宋体" w:hAnsi="宋体" w:cs="宋体" w:hint="eastAsia"/>
                <w:szCs w:val="21"/>
              </w:rPr>
              <w:t> 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 w:rsidRPr="002C5BB4">
              <w:rPr>
                <w:rFonts w:ascii="楷体" w:eastAsia="楷体" w:hAnsi="楷体" w:cs="楷体"/>
                <w:szCs w:val="21"/>
              </w:rPr>
              <w:t>5、搜集国内外产品最新信息，学习新结构、新工艺和新材料知识，不断优化产品结构。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职位要求：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1、方向：机械设计；</w:t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2、工业产品研发、设计经验，在自助终端研发领域有实际经验者优先考虑；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3、</w:t>
            </w:r>
            <w:r w:rsidR="00B954C3">
              <w:rPr>
                <w:rFonts w:ascii="楷体" w:eastAsia="楷体" w:hAnsi="楷体" w:cs="楷体" w:hint="eastAsia"/>
                <w:szCs w:val="21"/>
              </w:rPr>
              <w:t>或优秀本科生（京内生源优先）。</w:t>
            </w:r>
            <w:r>
              <w:rPr>
                <w:rFonts w:ascii="楷体" w:eastAsia="楷体" w:hAnsi="楷体" w:cs="楷体" w:hint="eastAsia"/>
                <w:szCs w:val="21"/>
              </w:rPr>
              <w:t>。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4</w:t>
            </w:r>
            <w:r w:rsidRPr="00247B1D">
              <w:rPr>
                <w:rFonts w:ascii="楷体" w:eastAsia="楷体" w:hAnsi="楷体" w:cs="楷体" w:hint="eastAsia"/>
                <w:szCs w:val="21"/>
              </w:rPr>
              <w:t>、熟练使用AutoCAD、SOLIDWORKS、Photoshop、PRO-E 等设计工具进行结构件图纸的绘制；</w:t>
            </w:r>
          </w:p>
          <w:p w:rsidR="005A25C1" w:rsidRPr="00247B1D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5、熟悉与机械相关的电气自动化技术；</w:t>
            </w:r>
          </w:p>
          <w:p w:rsidR="005A25C1" w:rsidRPr="00247B1D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6</w:t>
            </w:r>
            <w:r w:rsidRPr="00247B1D">
              <w:rPr>
                <w:rFonts w:ascii="楷体" w:eastAsia="楷体" w:hAnsi="楷体" w:cs="楷体" w:hint="eastAsia"/>
                <w:szCs w:val="21"/>
              </w:rPr>
              <w:t>、熟悉塑料件及金属件的主流材质，模具制作流程、产品制造工艺及成本构成；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7</w:t>
            </w:r>
            <w:r w:rsidRPr="00247B1D">
              <w:rPr>
                <w:rFonts w:ascii="楷体" w:eastAsia="楷体" w:hAnsi="楷体" w:cs="楷体" w:hint="eastAsia"/>
                <w:szCs w:val="21"/>
              </w:rPr>
              <w:t>、良好的交流沟通能力、创新精神和审美能力。</w:t>
            </w:r>
          </w:p>
          <w:p w:rsidR="009A29D1" w:rsidRPr="00247B1D" w:rsidRDefault="009A29D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简历投递邮箱：</w:t>
            </w:r>
            <w:r w:rsidRPr="00E2621F">
              <w:rPr>
                <w:rFonts w:eastAsia="仿宋_GB2312"/>
                <w:sz w:val="32"/>
                <w:szCs w:val="32"/>
              </w:rPr>
              <w:t xml:space="preserve"> zsbjsjs@sina.com</w:t>
            </w:r>
          </w:p>
        </w:tc>
      </w:tr>
    </w:tbl>
    <w:p w:rsidR="005A25C1" w:rsidRDefault="005A25C1"/>
    <w:p w:rsidR="005A25C1" w:rsidRDefault="005A25C1"/>
    <w:tbl>
      <w:tblPr>
        <w:tblpPr w:leftFromText="180" w:rightFromText="180" w:vertAnchor="text" w:horzAnchor="margin" w:tblpXSpec="center" w:tblpY="404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3240"/>
        <w:gridCol w:w="1905"/>
        <w:gridCol w:w="1181"/>
      </w:tblGrid>
      <w:tr w:rsidR="005A25C1" w:rsidTr="0048294B">
        <w:trPr>
          <w:trHeight w:val="424"/>
        </w:trPr>
        <w:tc>
          <w:tcPr>
            <w:tcW w:w="2239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软件工程师</w:t>
            </w:r>
          </w:p>
        </w:tc>
        <w:tc>
          <w:tcPr>
            <w:tcW w:w="3240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计算机科学与技术</w:t>
            </w:r>
          </w:p>
        </w:tc>
        <w:tc>
          <w:tcPr>
            <w:tcW w:w="1905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硕士</w:t>
            </w:r>
          </w:p>
        </w:tc>
        <w:tc>
          <w:tcPr>
            <w:tcW w:w="1181" w:type="dxa"/>
          </w:tcPr>
          <w:p w:rsidR="005A25C1" w:rsidRDefault="005A25C1" w:rsidP="00891858">
            <w:pPr>
              <w:spacing w:beforeLines="30" w:before="93" w:afterLines="30" w:after="93"/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5A25C1" w:rsidRPr="007704E8" w:rsidTr="0048294B">
        <w:trPr>
          <w:trHeight w:val="424"/>
        </w:trPr>
        <w:tc>
          <w:tcPr>
            <w:tcW w:w="8565" w:type="dxa"/>
            <w:gridSpan w:val="4"/>
          </w:tcPr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岗位职责：</w:t>
            </w:r>
          </w:p>
          <w:p w:rsidR="005A25C1" w:rsidRPr="002C5BB4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b/>
                <w:bCs/>
                <w:szCs w:val="21"/>
              </w:rPr>
            </w:pPr>
            <w:r w:rsidRPr="002C5BB4">
              <w:rPr>
                <w:rFonts w:ascii="楷体" w:eastAsia="楷体" w:hAnsi="楷体" w:cs="楷体"/>
                <w:szCs w:val="21"/>
              </w:rPr>
              <w:t>1</w:t>
            </w:r>
            <w:r w:rsidRPr="002C5BB4">
              <w:rPr>
                <w:rFonts w:ascii="楷体" w:eastAsia="楷体" w:hAnsi="楷体" w:cs="楷体" w:hint="eastAsia"/>
                <w:szCs w:val="21"/>
              </w:rPr>
              <w:t>、参与系统设计、开发、维护和管理；</w:t>
            </w:r>
          </w:p>
          <w:p w:rsidR="005A25C1" w:rsidRPr="002C5BB4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 w:rsidRPr="002C5BB4">
              <w:rPr>
                <w:rFonts w:ascii="楷体" w:eastAsia="楷体" w:hAnsi="楷体" w:cs="楷体"/>
                <w:szCs w:val="21"/>
              </w:rPr>
              <w:t>2</w:t>
            </w:r>
            <w:r w:rsidRPr="002C5BB4">
              <w:rPr>
                <w:rFonts w:ascii="楷体" w:eastAsia="楷体" w:hAnsi="楷体" w:cs="楷体" w:hint="eastAsia"/>
                <w:szCs w:val="21"/>
              </w:rPr>
              <w:t>、负责系统的需求分析，完成系统模型设计；</w:t>
            </w:r>
          </w:p>
          <w:p w:rsidR="005A25C1" w:rsidRPr="002C5BB4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 w:rsidRPr="002C5BB4">
              <w:rPr>
                <w:rFonts w:ascii="楷体" w:eastAsia="楷体" w:hAnsi="楷体" w:cs="楷体"/>
                <w:szCs w:val="21"/>
              </w:rPr>
              <w:lastRenderedPageBreak/>
              <w:t>3</w:t>
            </w:r>
            <w:r w:rsidRPr="002C5BB4">
              <w:rPr>
                <w:rFonts w:ascii="楷体" w:eastAsia="楷体" w:hAnsi="楷体" w:cs="楷体" w:hint="eastAsia"/>
                <w:szCs w:val="21"/>
              </w:rPr>
              <w:t>、负责系统功能模块的技术开发，解决系统中的关键问题和技术难题；</w:t>
            </w:r>
          </w:p>
          <w:p w:rsidR="005A25C1" w:rsidRPr="002C5BB4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 w:rsidRPr="002C5BB4">
              <w:rPr>
                <w:rFonts w:ascii="楷体" w:eastAsia="楷体" w:hAnsi="楷体" w:cs="楷体"/>
                <w:szCs w:val="21"/>
              </w:rPr>
              <w:t>4</w:t>
            </w:r>
            <w:r w:rsidRPr="002C5BB4">
              <w:rPr>
                <w:rFonts w:ascii="楷体" w:eastAsia="楷体" w:hAnsi="楷体" w:cs="楷体" w:hint="eastAsia"/>
                <w:szCs w:val="21"/>
              </w:rPr>
              <w:t>、配合技术团队建设和水平提升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职位要求：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1、方向：应用软件开发，网络相关；</w:t>
            </w:r>
            <w:r>
              <w:rPr>
                <w:rFonts w:ascii="楷体" w:eastAsia="楷体" w:hAnsi="楷体" w:cs="楷体"/>
                <w:szCs w:val="21"/>
              </w:rPr>
              <w:t xml:space="preserve"> 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2、有</w:t>
            </w:r>
            <w:r w:rsidRPr="00E70D19">
              <w:rPr>
                <w:rFonts w:ascii="楷体" w:eastAsia="楷体" w:hAnsi="楷体" w:cs="楷体" w:hint="eastAsia"/>
                <w:szCs w:val="21"/>
              </w:rPr>
              <w:t>实际经验</w:t>
            </w:r>
            <w:r>
              <w:rPr>
                <w:rFonts w:ascii="楷体" w:eastAsia="楷体" w:hAnsi="楷体" w:cs="楷体" w:hint="eastAsia"/>
                <w:szCs w:val="21"/>
              </w:rPr>
              <w:t>，或者经验突出的</w:t>
            </w:r>
            <w:r w:rsidR="00B954C3">
              <w:rPr>
                <w:rFonts w:ascii="楷体" w:eastAsia="楷体" w:hAnsi="楷体" w:cs="楷体" w:hint="eastAsia"/>
                <w:szCs w:val="21"/>
              </w:rPr>
              <w:t>优秀</w:t>
            </w:r>
            <w:r>
              <w:rPr>
                <w:rFonts w:ascii="楷体" w:eastAsia="楷体" w:hAnsi="楷体" w:cs="楷体" w:hint="eastAsia"/>
                <w:szCs w:val="21"/>
              </w:rPr>
              <w:t>本科生</w:t>
            </w:r>
            <w:r w:rsidRPr="00E70D19">
              <w:rPr>
                <w:rFonts w:ascii="楷体" w:eastAsia="楷体" w:hAnsi="楷体" w:cs="楷体" w:hint="eastAsia"/>
                <w:szCs w:val="21"/>
              </w:rPr>
              <w:t>；</w:t>
            </w:r>
          </w:p>
          <w:p w:rsidR="005A25C1" w:rsidRPr="00E70D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3、</w:t>
            </w:r>
            <w:r w:rsidRPr="00E70D19">
              <w:rPr>
                <w:rFonts w:ascii="楷体" w:eastAsia="楷体" w:hAnsi="楷体" w:cs="楷体" w:hint="eastAsia"/>
                <w:szCs w:val="21"/>
              </w:rPr>
              <w:t>精通Windows平台下的Web开发，有C/S，B/S开发经验；</w:t>
            </w:r>
          </w:p>
          <w:p w:rsidR="005A25C1" w:rsidRPr="00E70D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4</w:t>
            </w:r>
            <w:r w:rsidRPr="00E70D19">
              <w:rPr>
                <w:rFonts w:ascii="楷体" w:eastAsia="楷体" w:hAnsi="楷体" w:cs="楷体" w:hint="eastAsia"/>
                <w:szCs w:val="21"/>
              </w:rPr>
              <w:t>、熟悉.NET技术体系，能够熟练使用相关开发平台进行开发、并具备实际开发经验；</w:t>
            </w:r>
          </w:p>
          <w:p w:rsidR="005A25C1" w:rsidRPr="00E70D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</w:t>
            </w:r>
            <w:r w:rsidRPr="00E70D19">
              <w:rPr>
                <w:rFonts w:ascii="楷体" w:eastAsia="楷体" w:hAnsi="楷体" w:cs="楷体" w:hint="eastAsia"/>
                <w:szCs w:val="21"/>
              </w:rPr>
              <w:t>、熟悉.NET Framework、ASP.NET、ADO.NET、XML、Web Service、C#等相关技术；</w:t>
            </w:r>
          </w:p>
          <w:p w:rsidR="005A25C1" w:rsidRPr="00E70D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6</w:t>
            </w:r>
            <w:r w:rsidRPr="00E70D19">
              <w:rPr>
                <w:rFonts w:ascii="楷体" w:eastAsia="楷体" w:hAnsi="楷体" w:cs="楷体" w:hint="eastAsia"/>
                <w:szCs w:val="21"/>
              </w:rPr>
              <w:t>、熟悉</w:t>
            </w:r>
            <w:proofErr w:type="spellStart"/>
            <w:r w:rsidRPr="00E70D19">
              <w:rPr>
                <w:rFonts w:ascii="楷体" w:eastAsia="楷体" w:hAnsi="楷体" w:cs="楷体" w:hint="eastAsia"/>
                <w:szCs w:val="21"/>
              </w:rPr>
              <w:t>SQLServer</w:t>
            </w:r>
            <w:proofErr w:type="spellEnd"/>
            <w:r w:rsidRPr="00E70D19">
              <w:rPr>
                <w:rFonts w:ascii="楷体" w:eastAsia="楷体" w:hAnsi="楷体" w:cs="楷体" w:hint="eastAsia"/>
                <w:szCs w:val="21"/>
              </w:rPr>
              <w:t>、Oracle数据库；</w:t>
            </w:r>
          </w:p>
          <w:p w:rsidR="005A25C1" w:rsidRPr="00E70D19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7</w:t>
            </w:r>
            <w:r w:rsidRPr="00E70D19">
              <w:rPr>
                <w:rFonts w:ascii="楷体" w:eastAsia="楷体" w:hAnsi="楷体" w:cs="楷体" w:hint="eastAsia"/>
                <w:szCs w:val="21"/>
              </w:rPr>
              <w:t>、具有良好规范的文档和编程习惯；</w:t>
            </w:r>
          </w:p>
          <w:p w:rsidR="005A25C1" w:rsidRDefault="005A25C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8</w:t>
            </w:r>
            <w:r w:rsidRPr="00E70D19">
              <w:rPr>
                <w:rFonts w:ascii="楷体" w:eastAsia="楷体" w:hAnsi="楷体" w:cs="楷体" w:hint="eastAsia"/>
                <w:szCs w:val="21"/>
              </w:rPr>
              <w:t>、具备较强的面向对象的分析和设计能力。</w:t>
            </w:r>
          </w:p>
          <w:p w:rsidR="009A29D1" w:rsidRPr="00E70D19" w:rsidRDefault="009A29D1" w:rsidP="00891858">
            <w:pPr>
              <w:spacing w:beforeLines="30" w:before="93" w:afterLines="30" w:after="93"/>
              <w:ind w:firstLineChars="88" w:firstLine="185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简历投递邮箱：</w:t>
            </w:r>
            <w:r w:rsidRPr="00E2621F">
              <w:rPr>
                <w:rFonts w:eastAsia="仿宋_GB2312"/>
                <w:sz w:val="32"/>
                <w:szCs w:val="32"/>
              </w:rPr>
              <w:t xml:space="preserve"> zsbjsjs@sina.com</w:t>
            </w:r>
          </w:p>
        </w:tc>
      </w:tr>
    </w:tbl>
    <w:p w:rsidR="005A25C1" w:rsidRDefault="005A25C1"/>
    <w:p w:rsidR="00E2621F" w:rsidRDefault="00E2621F"/>
    <w:p w:rsidR="00E2621F" w:rsidRDefault="00E2621F" w:rsidP="00891858">
      <w:pPr>
        <w:spacing w:beforeLines="250" w:before="780" w:afterLines="50" w:after="156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中华全国供销合作总社</w:t>
      </w:r>
    </w:p>
    <w:p w:rsidR="00E2621F" w:rsidRPr="00582DBD" w:rsidRDefault="00E2621F" w:rsidP="00891858">
      <w:pPr>
        <w:spacing w:afterLines="350" w:after="1092"/>
        <w:jc w:val="center"/>
        <w:rPr>
          <w:rFonts w:ascii="宋体" w:cs="宋体"/>
          <w:b/>
          <w:bCs/>
          <w:sz w:val="44"/>
          <w:szCs w:val="44"/>
        </w:rPr>
      </w:pPr>
      <w:r w:rsidRPr="00582DBD">
        <w:rPr>
          <w:rFonts w:ascii="宋体" w:hAnsi="宋体" w:cs="宋体" w:hint="eastAsia"/>
          <w:b/>
          <w:bCs/>
          <w:sz w:val="44"/>
          <w:szCs w:val="44"/>
        </w:rPr>
        <w:t>北京</w:t>
      </w:r>
      <w:r>
        <w:rPr>
          <w:rFonts w:ascii="宋体" w:hAnsi="宋体" w:cs="宋体" w:hint="eastAsia"/>
          <w:b/>
          <w:bCs/>
          <w:sz w:val="44"/>
          <w:szCs w:val="44"/>
        </w:rPr>
        <w:t>商业机械研究</w:t>
      </w:r>
      <w:r w:rsidRPr="00582DBD">
        <w:rPr>
          <w:rFonts w:ascii="宋体" w:hAnsi="宋体" w:cs="宋体" w:hint="eastAsia"/>
          <w:b/>
          <w:bCs/>
          <w:sz w:val="44"/>
          <w:szCs w:val="44"/>
        </w:rPr>
        <w:t>所简介</w:t>
      </w:r>
    </w:p>
    <w:p w:rsidR="00E2621F" w:rsidRPr="002E1028" w:rsidRDefault="00E2621F" w:rsidP="00E2621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2E1028">
        <w:rPr>
          <w:rFonts w:eastAsia="仿宋_GB2312" w:cs="仿宋_GB2312" w:hint="eastAsia"/>
          <w:sz w:val="32"/>
          <w:szCs w:val="32"/>
        </w:rPr>
        <w:t>北京商业机械研究所系中华全国供销合作总社</w:t>
      </w:r>
      <w:r>
        <w:rPr>
          <w:rFonts w:eastAsia="仿宋_GB2312" w:cs="仿宋_GB2312" w:hint="eastAsia"/>
          <w:sz w:val="32"/>
          <w:szCs w:val="32"/>
        </w:rPr>
        <w:t>部级</w:t>
      </w:r>
      <w:r w:rsidRPr="002E1028">
        <w:rPr>
          <w:rFonts w:eastAsia="仿宋_GB2312" w:cs="仿宋_GB2312" w:hint="eastAsia"/>
          <w:sz w:val="32"/>
          <w:szCs w:val="32"/>
        </w:rPr>
        <w:t>直属科研事业单位，</w:t>
      </w:r>
      <w:r>
        <w:rPr>
          <w:rFonts w:eastAsia="仿宋_GB2312" w:cs="仿宋_GB2312" w:hint="eastAsia"/>
          <w:sz w:val="32"/>
          <w:szCs w:val="32"/>
        </w:rPr>
        <w:t>成立于</w:t>
      </w:r>
      <w:r>
        <w:rPr>
          <w:rFonts w:eastAsia="仿宋_GB2312"/>
          <w:sz w:val="32"/>
          <w:szCs w:val="32"/>
        </w:rPr>
        <w:t>1978</w:t>
      </w:r>
      <w:r>
        <w:rPr>
          <w:rFonts w:eastAsia="仿宋_GB2312" w:cs="仿宋_GB2312" w:hint="eastAsia"/>
          <w:sz w:val="32"/>
          <w:szCs w:val="32"/>
        </w:rPr>
        <w:t>年。</w:t>
      </w:r>
      <w:r w:rsidRPr="002E1028">
        <w:rPr>
          <w:rFonts w:eastAsia="仿宋_GB2312" w:cs="仿宋_GB2312" w:hint="eastAsia"/>
          <w:sz w:val="32"/>
          <w:szCs w:val="32"/>
        </w:rPr>
        <w:t>位于中关村丰台科技园（总部基地）南四环西路</w:t>
      </w:r>
      <w:r w:rsidRPr="002E1028">
        <w:rPr>
          <w:rFonts w:eastAsia="仿宋_GB2312"/>
          <w:sz w:val="32"/>
          <w:szCs w:val="32"/>
        </w:rPr>
        <w:t>188</w:t>
      </w:r>
      <w:r w:rsidRPr="002E1028">
        <w:rPr>
          <w:rFonts w:eastAsia="仿宋_GB2312" w:cs="仿宋_GB2312" w:hint="eastAsia"/>
          <w:sz w:val="32"/>
          <w:szCs w:val="32"/>
        </w:rPr>
        <w:t>号</w:t>
      </w:r>
      <w:r>
        <w:rPr>
          <w:rFonts w:eastAsia="仿宋_GB2312" w:cs="仿宋_GB2312" w:hint="eastAsia"/>
          <w:sz w:val="32"/>
          <w:szCs w:val="32"/>
        </w:rPr>
        <w:t>十六</w:t>
      </w:r>
      <w:r w:rsidRPr="002E1028">
        <w:rPr>
          <w:rFonts w:eastAsia="仿宋_GB2312" w:cs="仿宋_GB2312" w:hint="eastAsia"/>
          <w:sz w:val="32"/>
          <w:szCs w:val="32"/>
        </w:rPr>
        <w:t>区</w:t>
      </w:r>
      <w:r w:rsidRPr="002E1028">
        <w:rPr>
          <w:rFonts w:eastAsia="仿宋_GB2312"/>
          <w:sz w:val="32"/>
          <w:szCs w:val="32"/>
        </w:rPr>
        <w:t>3</w:t>
      </w:r>
      <w:r w:rsidRPr="002E1028">
        <w:rPr>
          <w:rFonts w:eastAsia="仿宋_GB2312" w:cs="仿宋_GB2312" w:hint="eastAsia"/>
          <w:sz w:val="32"/>
          <w:szCs w:val="32"/>
        </w:rPr>
        <w:t>号楼，建筑面积</w:t>
      </w:r>
      <w:r w:rsidRPr="002E1028">
        <w:rPr>
          <w:rFonts w:eastAsia="仿宋_GB2312"/>
          <w:sz w:val="32"/>
          <w:szCs w:val="32"/>
        </w:rPr>
        <w:t>5000</w:t>
      </w:r>
      <w:r w:rsidRPr="002E1028">
        <w:rPr>
          <w:rFonts w:eastAsia="仿宋_GB2312" w:cs="仿宋_GB2312" w:hint="eastAsia"/>
          <w:sz w:val="32"/>
          <w:szCs w:val="32"/>
        </w:rPr>
        <w:t>平米，在职员工</w:t>
      </w:r>
      <w:r w:rsidRPr="002E1028">
        <w:rPr>
          <w:rFonts w:eastAsia="仿宋_GB2312"/>
          <w:sz w:val="32"/>
          <w:szCs w:val="32"/>
        </w:rPr>
        <w:t>50</w:t>
      </w:r>
      <w:r w:rsidRPr="002E1028">
        <w:rPr>
          <w:rFonts w:eastAsia="仿宋_GB2312" w:cs="仿宋_GB2312" w:hint="eastAsia"/>
          <w:sz w:val="32"/>
          <w:szCs w:val="32"/>
        </w:rPr>
        <w:t>人。</w:t>
      </w:r>
    </w:p>
    <w:p w:rsidR="00E2621F" w:rsidRPr="002E1028" w:rsidRDefault="00E2621F" w:rsidP="00E2621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2E1028">
        <w:rPr>
          <w:rFonts w:eastAsia="仿宋_GB2312" w:cs="仿宋_GB2312" w:hint="eastAsia"/>
          <w:sz w:val="32"/>
          <w:szCs w:val="32"/>
        </w:rPr>
        <w:t>北京所</w:t>
      </w:r>
      <w:r>
        <w:rPr>
          <w:rFonts w:eastAsia="仿宋_GB2312" w:cs="仿宋_GB2312" w:hint="eastAsia"/>
          <w:sz w:val="32"/>
          <w:szCs w:val="32"/>
        </w:rPr>
        <w:t>转型</w:t>
      </w:r>
      <w:r w:rsidRPr="002E1028">
        <w:rPr>
          <w:rFonts w:eastAsia="仿宋_GB2312" w:cs="仿宋_GB2312" w:hint="eastAsia"/>
          <w:sz w:val="32"/>
          <w:szCs w:val="32"/>
        </w:rPr>
        <w:t>发展方向是围绕供销总社服务“三农”的中心工作，</w:t>
      </w:r>
      <w:r>
        <w:rPr>
          <w:rFonts w:eastAsia="仿宋_GB2312" w:cs="仿宋_GB2312" w:hint="eastAsia"/>
          <w:sz w:val="32"/>
          <w:szCs w:val="32"/>
        </w:rPr>
        <w:t>积极</w:t>
      </w:r>
      <w:r w:rsidRPr="002E1028">
        <w:rPr>
          <w:rFonts w:eastAsia="仿宋_GB2312" w:cs="仿宋_GB2312" w:hint="eastAsia"/>
          <w:sz w:val="32"/>
          <w:szCs w:val="32"/>
        </w:rPr>
        <w:t>承担农村流通领域与村镇服务行业公益、共性关键技术的研究和相关装备的开发，通过推进城镇流通方式</w:t>
      </w:r>
      <w:r w:rsidRPr="002E1028">
        <w:rPr>
          <w:rFonts w:eastAsia="仿宋_GB2312" w:cs="仿宋_GB2312" w:hint="eastAsia"/>
          <w:sz w:val="32"/>
          <w:szCs w:val="32"/>
        </w:rPr>
        <w:lastRenderedPageBreak/>
        <w:t>创新、市场监管方式创新和科技服务方式创新，构筑农村流通体系与村镇科技服务体系相互促进的发展模式，在行业关键技术攻关与集成的基础上，形成贴近应用并易于推广的信息化解决方案，通过推动技术转移积极参与产业合作。</w:t>
      </w:r>
    </w:p>
    <w:p w:rsidR="00E2621F" w:rsidRPr="00CE6C39" w:rsidRDefault="00E2621F" w:rsidP="00E2621F">
      <w:pPr>
        <w:spacing w:line="360" w:lineRule="auto"/>
        <w:ind w:firstLineChars="200" w:firstLine="640"/>
        <w:rPr>
          <w:rFonts w:eastAsia="仿宋_GB2312" w:cs="仿宋_GB2312"/>
          <w:sz w:val="32"/>
          <w:szCs w:val="32"/>
        </w:rPr>
      </w:pPr>
      <w:r w:rsidRPr="002E1028">
        <w:rPr>
          <w:rFonts w:eastAsia="仿宋_GB2312" w:cs="仿宋_GB2312" w:hint="eastAsia"/>
          <w:sz w:val="32"/>
          <w:szCs w:val="32"/>
        </w:rPr>
        <w:t>北京所实施“</w:t>
      </w:r>
      <w:r w:rsidRPr="002E1028">
        <w:rPr>
          <w:rFonts w:eastAsia="仿宋_GB2312" w:cs="仿宋_GB2312" w:hint="eastAsia"/>
          <w:b/>
          <w:bCs/>
          <w:sz w:val="32"/>
          <w:szCs w:val="32"/>
        </w:rPr>
        <w:t>内联外引，一纵多横</w:t>
      </w:r>
      <w:r w:rsidRPr="002E1028">
        <w:rPr>
          <w:rFonts w:eastAsia="仿宋_GB2312" w:cs="仿宋_GB2312" w:hint="eastAsia"/>
          <w:sz w:val="32"/>
          <w:szCs w:val="32"/>
        </w:rPr>
        <w:t>”的发展战略。“内联”就是联合总社其他院所、四大流通网络等社有资源；“外引”就是积极引进国内外高新技术、认证检测、资</w:t>
      </w:r>
      <w:r>
        <w:rPr>
          <w:rFonts w:eastAsia="仿宋_GB2312" w:cs="仿宋_GB2312" w:hint="eastAsia"/>
          <w:sz w:val="32"/>
          <w:szCs w:val="32"/>
        </w:rPr>
        <w:t>本</w:t>
      </w:r>
      <w:r w:rsidRPr="002E1028">
        <w:rPr>
          <w:rFonts w:eastAsia="仿宋_GB2312" w:cs="仿宋_GB2312" w:hint="eastAsia"/>
          <w:sz w:val="32"/>
          <w:szCs w:val="32"/>
        </w:rPr>
        <w:t>、市场、管理</w:t>
      </w:r>
      <w:r>
        <w:rPr>
          <w:rFonts w:eastAsia="仿宋_GB2312" w:cs="仿宋_GB2312" w:hint="eastAsia"/>
          <w:sz w:val="32"/>
          <w:szCs w:val="32"/>
        </w:rPr>
        <w:t>团队</w:t>
      </w:r>
      <w:r w:rsidRPr="002E1028">
        <w:rPr>
          <w:rFonts w:eastAsia="仿宋_GB2312" w:cs="仿宋_GB2312" w:hint="eastAsia"/>
          <w:sz w:val="32"/>
          <w:szCs w:val="32"/>
        </w:rPr>
        <w:t>等社会资源；“一纵”就是坚持以信息软件</w:t>
      </w:r>
      <w:r>
        <w:rPr>
          <w:rFonts w:eastAsia="仿宋_GB2312" w:cs="仿宋_GB2312" w:hint="eastAsia"/>
          <w:sz w:val="32"/>
          <w:szCs w:val="32"/>
        </w:rPr>
        <w:t>技术</w:t>
      </w:r>
      <w:r w:rsidRPr="002E1028">
        <w:rPr>
          <w:rFonts w:eastAsia="仿宋_GB2312" w:cs="仿宋_GB2312" w:hint="eastAsia"/>
          <w:sz w:val="32"/>
          <w:szCs w:val="32"/>
        </w:rPr>
        <w:t>作为北京</w:t>
      </w:r>
      <w:proofErr w:type="gramStart"/>
      <w:r w:rsidRPr="002E1028">
        <w:rPr>
          <w:rFonts w:eastAsia="仿宋_GB2312" w:cs="仿宋_GB2312" w:hint="eastAsia"/>
          <w:sz w:val="32"/>
          <w:szCs w:val="32"/>
        </w:rPr>
        <w:t>所科技</w:t>
      </w:r>
      <w:proofErr w:type="gramEnd"/>
      <w:r>
        <w:rPr>
          <w:rFonts w:eastAsia="仿宋_GB2312" w:cs="仿宋_GB2312" w:hint="eastAsia"/>
          <w:sz w:val="32"/>
          <w:szCs w:val="32"/>
        </w:rPr>
        <w:t>与</w:t>
      </w:r>
      <w:r w:rsidRPr="002E1028">
        <w:rPr>
          <w:rFonts w:eastAsia="仿宋_GB2312" w:cs="仿宋_GB2312" w:hint="eastAsia"/>
          <w:sz w:val="32"/>
          <w:szCs w:val="32"/>
        </w:rPr>
        <w:t>产业发展的龙头；“多横”就是以信息</w:t>
      </w:r>
      <w:r>
        <w:rPr>
          <w:rFonts w:eastAsia="仿宋_GB2312" w:cs="仿宋_GB2312" w:hint="eastAsia"/>
          <w:sz w:val="32"/>
          <w:szCs w:val="32"/>
        </w:rPr>
        <w:t>技术与</w:t>
      </w:r>
      <w:r w:rsidRPr="002E1028">
        <w:rPr>
          <w:rFonts w:eastAsia="仿宋_GB2312" w:cs="仿宋_GB2312" w:hint="eastAsia"/>
          <w:sz w:val="32"/>
          <w:szCs w:val="32"/>
        </w:rPr>
        <w:t>产业带动北京所电子硬件、喷码</w:t>
      </w:r>
      <w:r>
        <w:rPr>
          <w:rFonts w:eastAsia="仿宋_GB2312" w:cs="仿宋_GB2312" w:hint="eastAsia"/>
          <w:sz w:val="32"/>
          <w:szCs w:val="32"/>
        </w:rPr>
        <w:t>标识</w:t>
      </w:r>
      <w:r w:rsidRPr="002E1028">
        <w:rPr>
          <w:rFonts w:eastAsia="仿宋_GB2312" w:cs="仿宋_GB2312" w:hint="eastAsia"/>
          <w:sz w:val="32"/>
          <w:szCs w:val="32"/>
        </w:rPr>
        <w:t>、智能</w:t>
      </w:r>
      <w:proofErr w:type="gramStart"/>
      <w:r w:rsidRPr="002E1028">
        <w:rPr>
          <w:rFonts w:eastAsia="仿宋_GB2312" w:cs="仿宋_GB2312" w:hint="eastAsia"/>
          <w:sz w:val="32"/>
          <w:szCs w:val="32"/>
        </w:rPr>
        <w:t>自助</w:t>
      </w:r>
      <w:r>
        <w:rPr>
          <w:rFonts w:eastAsia="仿宋_GB2312" w:cs="仿宋_GB2312" w:hint="eastAsia"/>
          <w:sz w:val="32"/>
          <w:szCs w:val="32"/>
        </w:rPr>
        <w:t>等</w:t>
      </w:r>
      <w:proofErr w:type="gramEnd"/>
      <w:r>
        <w:rPr>
          <w:rFonts w:eastAsia="仿宋_GB2312" w:cs="仿宋_GB2312" w:hint="eastAsia"/>
          <w:sz w:val="32"/>
          <w:szCs w:val="32"/>
        </w:rPr>
        <w:t>技术和产业</w:t>
      </w:r>
      <w:r w:rsidRPr="002E1028">
        <w:rPr>
          <w:rFonts w:eastAsia="仿宋_GB2312" w:cs="仿宋_GB2312" w:hint="eastAsia"/>
          <w:sz w:val="32"/>
          <w:szCs w:val="32"/>
        </w:rPr>
        <w:t>，以及</w:t>
      </w:r>
      <w:r>
        <w:rPr>
          <w:rFonts w:eastAsia="仿宋_GB2312" w:cs="仿宋_GB2312" w:hint="eastAsia"/>
          <w:sz w:val="32"/>
          <w:szCs w:val="32"/>
        </w:rPr>
        <w:t>科研创新</w:t>
      </w:r>
      <w:r w:rsidRPr="002E1028">
        <w:rPr>
          <w:rFonts w:eastAsia="仿宋_GB2312" w:cs="仿宋_GB2312" w:hint="eastAsia"/>
          <w:sz w:val="32"/>
          <w:szCs w:val="32"/>
        </w:rPr>
        <w:t>中心、认证中心、检测与标准中心等的共同发展。</w:t>
      </w:r>
    </w:p>
    <w:p w:rsidR="00E2621F" w:rsidRDefault="00E2621F" w:rsidP="00E2621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E2621F" w:rsidRPr="002E1028" w:rsidRDefault="00E2621F" w:rsidP="00E2621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北京所网站：</w:t>
      </w:r>
      <w:r w:rsidRPr="00CE6C39">
        <w:rPr>
          <w:rFonts w:eastAsia="仿宋_GB2312"/>
          <w:sz w:val="32"/>
          <w:szCs w:val="32"/>
        </w:rPr>
        <w:t>http://www.co-bjtech.com/</w:t>
      </w:r>
    </w:p>
    <w:p w:rsidR="00E2621F" w:rsidRDefault="00E2621F" w:rsidP="00E2621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E2621F" w:rsidRPr="00E2621F" w:rsidRDefault="00E2621F" w:rsidP="00E2621F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2621F">
        <w:rPr>
          <w:rFonts w:eastAsia="仿宋_GB2312" w:hint="eastAsia"/>
          <w:sz w:val="32"/>
          <w:szCs w:val="32"/>
        </w:rPr>
        <w:t>联系人：</w:t>
      </w:r>
      <w:proofErr w:type="gramStart"/>
      <w:r w:rsidRPr="00E2621F">
        <w:rPr>
          <w:rFonts w:eastAsia="仿宋_GB2312" w:hint="eastAsia"/>
          <w:sz w:val="32"/>
          <w:szCs w:val="32"/>
        </w:rPr>
        <w:t>董慧</w:t>
      </w:r>
      <w:proofErr w:type="gramEnd"/>
      <w:r w:rsidRPr="00E2621F">
        <w:rPr>
          <w:rFonts w:eastAsia="仿宋_GB2312" w:hint="eastAsia"/>
          <w:sz w:val="32"/>
          <w:szCs w:val="32"/>
        </w:rPr>
        <w:t xml:space="preserve">       </w:t>
      </w:r>
      <w:r w:rsidRPr="00E2621F">
        <w:rPr>
          <w:rFonts w:eastAsia="仿宋_GB2312" w:hint="eastAsia"/>
          <w:sz w:val="32"/>
          <w:szCs w:val="32"/>
        </w:rPr>
        <w:t>邮箱：</w:t>
      </w:r>
      <w:r w:rsidRPr="00E2621F">
        <w:rPr>
          <w:rFonts w:eastAsia="仿宋_GB2312"/>
          <w:sz w:val="32"/>
          <w:szCs w:val="32"/>
        </w:rPr>
        <w:t>zsbjsjs@sina.com</w:t>
      </w:r>
    </w:p>
    <w:sectPr w:rsidR="00E2621F" w:rsidRPr="00E2621F" w:rsidSect="0016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70" w:rsidRDefault="000F6170" w:rsidP="005A25C1">
      <w:r>
        <w:separator/>
      </w:r>
    </w:p>
  </w:endnote>
  <w:endnote w:type="continuationSeparator" w:id="0">
    <w:p w:rsidR="000F6170" w:rsidRDefault="000F6170" w:rsidP="005A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70" w:rsidRDefault="000F6170" w:rsidP="005A25C1">
      <w:r>
        <w:separator/>
      </w:r>
    </w:p>
  </w:footnote>
  <w:footnote w:type="continuationSeparator" w:id="0">
    <w:p w:rsidR="000F6170" w:rsidRDefault="000F6170" w:rsidP="005A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C1"/>
    <w:rsid w:val="000811E8"/>
    <w:rsid w:val="000D2809"/>
    <w:rsid w:val="000F6170"/>
    <w:rsid w:val="00161437"/>
    <w:rsid w:val="0020013A"/>
    <w:rsid w:val="00205AA4"/>
    <w:rsid w:val="005A25C1"/>
    <w:rsid w:val="006757A5"/>
    <w:rsid w:val="00753B05"/>
    <w:rsid w:val="007E2CAF"/>
    <w:rsid w:val="00884E33"/>
    <w:rsid w:val="00891858"/>
    <w:rsid w:val="008F54B0"/>
    <w:rsid w:val="009A29D1"/>
    <w:rsid w:val="009F524E"/>
    <w:rsid w:val="00AE1010"/>
    <w:rsid w:val="00B954C3"/>
    <w:rsid w:val="00CE0639"/>
    <w:rsid w:val="00E2621F"/>
    <w:rsid w:val="00F77E6B"/>
    <w:rsid w:val="00F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5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5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5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579F-3B74-4BD4-B944-A14185D1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feizheng</dc:creator>
  <cp:lastModifiedBy>杨毅</cp:lastModifiedBy>
  <cp:revision>2</cp:revision>
  <dcterms:created xsi:type="dcterms:W3CDTF">2015-03-12T03:43:00Z</dcterms:created>
  <dcterms:modified xsi:type="dcterms:W3CDTF">2015-03-12T03:43:00Z</dcterms:modified>
</cp:coreProperties>
</file>