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E3F" w:rsidRPr="00684896" w:rsidRDefault="003B2A0C" w:rsidP="00684896">
      <w:pPr>
        <w:jc w:val="center"/>
        <w:outlineLvl w:val="0"/>
        <w:rPr>
          <w:rFonts w:eastAsia="华文中宋" w:hAnsi="华文中宋"/>
          <w:b/>
          <w:sz w:val="36"/>
        </w:rPr>
      </w:pPr>
      <w:bookmarkStart w:id="0" w:name="_GoBack"/>
      <w:bookmarkEnd w:id="0"/>
      <w:r w:rsidRPr="00D071F3">
        <w:rPr>
          <w:rFonts w:eastAsia="华文中宋" w:hAnsi="华文中宋"/>
          <w:b/>
          <w:sz w:val="36"/>
        </w:rPr>
        <w:t>中国北方工业公司</w:t>
      </w:r>
      <w:r w:rsidR="007672AD">
        <w:rPr>
          <w:rFonts w:eastAsia="华文中宋" w:hAnsi="华文中宋" w:hint="eastAsia"/>
          <w:b/>
          <w:sz w:val="36"/>
        </w:rPr>
        <w:t>2015</w:t>
      </w:r>
      <w:r w:rsidR="007672AD">
        <w:rPr>
          <w:rFonts w:eastAsia="华文中宋" w:hAnsi="华文中宋" w:hint="eastAsia"/>
          <w:b/>
          <w:sz w:val="36"/>
        </w:rPr>
        <w:t>年春季招聘</w:t>
      </w:r>
    </w:p>
    <w:p w:rsidR="00B33E3F" w:rsidRPr="007672AD" w:rsidRDefault="00B33E3F" w:rsidP="00B33E3F">
      <w:pPr>
        <w:spacing w:line="520" w:lineRule="exact"/>
        <w:rPr>
          <w:rFonts w:eastAsia="仿宋"/>
          <w:b/>
          <w:sz w:val="28"/>
        </w:rPr>
      </w:pPr>
      <w:r w:rsidRPr="007672AD">
        <w:rPr>
          <w:rFonts w:eastAsia="仿宋" w:hAnsi="仿宋" w:hint="eastAsia"/>
          <w:b/>
          <w:sz w:val="28"/>
        </w:rPr>
        <w:t>招聘</w:t>
      </w:r>
      <w:r w:rsidRPr="007672AD">
        <w:rPr>
          <w:rFonts w:eastAsia="仿宋" w:hAnsi="仿宋"/>
          <w:b/>
          <w:sz w:val="28"/>
        </w:rPr>
        <w:t>职位</w:t>
      </w:r>
      <w:r w:rsidRPr="007672AD">
        <w:rPr>
          <w:rFonts w:eastAsia="仿宋" w:hAnsi="仿宋" w:hint="eastAsia"/>
          <w:b/>
          <w:sz w:val="28"/>
        </w:rPr>
        <w:t>（一）</w:t>
      </w:r>
      <w:r w:rsidRPr="007672AD">
        <w:rPr>
          <w:rFonts w:eastAsia="仿宋" w:hAnsi="仿宋"/>
          <w:b/>
          <w:sz w:val="28"/>
        </w:rPr>
        <w:t>：</w:t>
      </w:r>
      <w:r w:rsidR="00C8465F">
        <w:rPr>
          <w:rFonts w:eastAsia="仿宋" w:hAnsi="仿宋" w:hint="eastAsia"/>
          <w:b/>
          <w:sz w:val="28"/>
        </w:rPr>
        <w:t>信息</w:t>
      </w:r>
      <w:r w:rsidR="00A641AC">
        <w:rPr>
          <w:rFonts w:eastAsia="仿宋" w:hAnsi="仿宋" w:hint="eastAsia"/>
          <w:b/>
          <w:sz w:val="28"/>
        </w:rPr>
        <w:t>系统管理</w:t>
      </w:r>
    </w:p>
    <w:p w:rsidR="00B33E3F" w:rsidRPr="007672AD" w:rsidRDefault="00C8465F" w:rsidP="00B33E3F">
      <w:pPr>
        <w:spacing w:line="520" w:lineRule="exact"/>
        <w:rPr>
          <w:rFonts w:eastAsia="仿宋" w:hAnsi="仿宋"/>
          <w:sz w:val="28"/>
        </w:rPr>
      </w:pPr>
      <w:r>
        <w:rPr>
          <w:rFonts w:eastAsia="仿宋" w:hAnsi="仿宋" w:hint="eastAsia"/>
          <w:sz w:val="28"/>
        </w:rPr>
        <w:t>部门：信息资源部</w:t>
      </w:r>
    </w:p>
    <w:p w:rsidR="00B33E3F" w:rsidRPr="007672AD" w:rsidRDefault="00B33E3F" w:rsidP="00B33E3F">
      <w:pPr>
        <w:spacing w:line="520" w:lineRule="exact"/>
        <w:rPr>
          <w:rFonts w:eastAsia="仿宋"/>
          <w:sz w:val="28"/>
        </w:rPr>
      </w:pPr>
      <w:r w:rsidRPr="007672AD">
        <w:rPr>
          <w:rFonts w:eastAsia="仿宋" w:hAnsi="仿宋"/>
          <w:sz w:val="28"/>
        </w:rPr>
        <w:t>需求人数：</w:t>
      </w:r>
      <w:r w:rsidRPr="007672AD">
        <w:rPr>
          <w:rFonts w:eastAsia="仿宋" w:hAnsi="仿宋" w:hint="eastAsia"/>
          <w:sz w:val="28"/>
        </w:rPr>
        <w:t xml:space="preserve"> </w:t>
      </w:r>
      <w:r w:rsidR="00C8465F">
        <w:rPr>
          <w:rFonts w:eastAsia="仿宋" w:hAnsi="仿宋" w:hint="eastAsia"/>
          <w:sz w:val="28"/>
        </w:rPr>
        <w:t>3</w:t>
      </w:r>
      <w:r w:rsidRPr="007672AD">
        <w:rPr>
          <w:rFonts w:eastAsia="仿宋" w:hAnsi="仿宋"/>
          <w:sz w:val="28"/>
        </w:rPr>
        <w:t>人</w:t>
      </w:r>
    </w:p>
    <w:p w:rsidR="00B33E3F" w:rsidRPr="007672AD" w:rsidRDefault="00B33E3F" w:rsidP="00B33E3F">
      <w:pPr>
        <w:spacing w:line="520" w:lineRule="exact"/>
        <w:rPr>
          <w:rFonts w:eastAsia="仿宋"/>
          <w:sz w:val="28"/>
        </w:rPr>
      </w:pPr>
      <w:r w:rsidRPr="007672AD">
        <w:rPr>
          <w:rFonts w:eastAsia="仿宋" w:hAnsi="仿宋"/>
          <w:sz w:val="28"/>
        </w:rPr>
        <w:t>任职要求：</w:t>
      </w:r>
    </w:p>
    <w:p w:rsidR="00B33E3F" w:rsidRPr="007672AD" w:rsidRDefault="00B33E3F" w:rsidP="00B33E3F">
      <w:pPr>
        <w:spacing w:line="520" w:lineRule="exact"/>
        <w:rPr>
          <w:rFonts w:eastAsia="仿宋" w:hAnsi="仿宋"/>
          <w:sz w:val="28"/>
        </w:rPr>
      </w:pPr>
      <w:r w:rsidRPr="007672AD">
        <w:rPr>
          <w:rFonts w:eastAsia="仿宋"/>
          <w:sz w:val="28"/>
        </w:rPr>
        <w:t>1</w:t>
      </w:r>
      <w:r w:rsidRPr="007672AD">
        <w:rPr>
          <w:rFonts w:eastAsia="仿宋" w:hAnsi="仿宋"/>
          <w:sz w:val="28"/>
        </w:rPr>
        <w:t>、</w:t>
      </w:r>
      <w:r w:rsidRPr="007672AD">
        <w:rPr>
          <w:rFonts w:eastAsia="仿宋" w:hAnsi="仿宋" w:hint="eastAsia"/>
          <w:sz w:val="28"/>
        </w:rPr>
        <w:t>高等院校</w:t>
      </w:r>
      <w:r w:rsidRPr="007672AD">
        <w:rPr>
          <w:rFonts w:eastAsia="仿宋" w:hAnsi="仿宋" w:hint="eastAsia"/>
          <w:sz w:val="28"/>
        </w:rPr>
        <w:t>2015</w:t>
      </w:r>
      <w:r w:rsidRPr="007672AD">
        <w:rPr>
          <w:rFonts w:eastAsia="仿宋" w:hAnsi="仿宋" w:hint="eastAsia"/>
          <w:sz w:val="28"/>
        </w:rPr>
        <w:t>年应届毕业生</w:t>
      </w:r>
      <w:r w:rsidR="00A641AC">
        <w:rPr>
          <w:rFonts w:eastAsia="仿宋" w:hAnsi="仿宋" w:hint="eastAsia"/>
          <w:sz w:val="28"/>
        </w:rPr>
        <w:t>，其中</w:t>
      </w:r>
      <w:r w:rsidR="00A641AC">
        <w:rPr>
          <w:rFonts w:eastAsia="仿宋" w:hAnsi="仿宋" w:hint="eastAsia"/>
          <w:sz w:val="28"/>
        </w:rPr>
        <w:t>1</w:t>
      </w:r>
      <w:r w:rsidR="00A641AC">
        <w:rPr>
          <w:rFonts w:eastAsia="仿宋" w:hAnsi="仿宋" w:hint="eastAsia"/>
          <w:sz w:val="28"/>
        </w:rPr>
        <w:t>名限定京内生源</w:t>
      </w:r>
      <w:r w:rsidRPr="007672AD">
        <w:rPr>
          <w:rFonts w:eastAsia="仿宋" w:hAnsi="仿宋" w:hint="eastAsia"/>
          <w:sz w:val="28"/>
        </w:rPr>
        <w:t>；</w:t>
      </w:r>
    </w:p>
    <w:p w:rsidR="00B33E3F" w:rsidRDefault="00B33E3F" w:rsidP="00B33E3F">
      <w:pPr>
        <w:spacing w:line="520" w:lineRule="exact"/>
        <w:rPr>
          <w:rFonts w:eastAsia="仿宋"/>
          <w:sz w:val="28"/>
        </w:rPr>
      </w:pPr>
      <w:r w:rsidRPr="007672AD">
        <w:rPr>
          <w:rFonts w:eastAsia="仿宋" w:hAnsi="仿宋" w:hint="eastAsia"/>
          <w:sz w:val="28"/>
        </w:rPr>
        <w:t xml:space="preserve">2  </w:t>
      </w:r>
      <w:r w:rsidR="00A641AC">
        <w:rPr>
          <w:rFonts w:eastAsia="仿宋" w:hint="eastAsia"/>
          <w:sz w:val="28"/>
        </w:rPr>
        <w:t>计算机、软件或通信相关</w:t>
      </w:r>
      <w:r>
        <w:rPr>
          <w:rFonts w:eastAsia="仿宋" w:hint="eastAsia"/>
          <w:sz w:val="28"/>
        </w:rPr>
        <w:t>专业，</w:t>
      </w:r>
      <w:r>
        <w:rPr>
          <w:rFonts w:eastAsia="仿宋" w:hAnsi="仿宋" w:hint="eastAsia"/>
          <w:sz w:val="28"/>
        </w:rPr>
        <w:t>研究生</w:t>
      </w:r>
      <w:r w:rsidR="00A641AC">
        <w:rPr>
          <w:rFonts w:eastAsia="仿宋" w:hAnsi="仿宋" w:hint="eastAsia"/>
          <w:sz w:val="28"/>
        </w:rPr>
        <w:t>及以上</w:t>
      </w:r>
      <w:r>
        <w:rPr>
          <w:rFonts w:eastAsia="仿宋" w:hAnsi="仿宋" w:hint="eastAsia"/>
          <w:sz w:val="28"/>
        </w:rPr>
        <w:t>学历</w:t>
      </w:r>
      <w:r w:rsidRPr="007672AD">
        <w:rPr>
          <w:rFonts w:eastAsia="仿宋" w:hAnsi="仿宋"/>
          <w:sz w:val="28"/>
        </w:rPr>
        <w:t>；</w:t>
      </w:r>
      <w:r w:rsidRPr="007672AD">
        <w:rPr>
          <w:rFonts w:eastAsia="仿宋"/>
          <w:sz w:val="28"/>
        </w:rPr>
        <w:t xml:space="preserve"> </w:t>
      </w:r>
    </w:p>
    <w:p w:rsidR="00B33E3F" w:rsidRPr="007672AD" w:rsidRDefault="00B33E3F" w:rsidP="00B33E3F">
      <w:pPr>
        <w:spacing w:line="520" w:lineRule="exact"/>
        <w:rPr>
          <w:rFonts w:eastAsia="仿宋"/>
          <w:sz w:val="28"/>
        </w:rPr>
      </w:pPr>
      <w:r>
        <w:rPr>
          <w:rFonts w:eastAsia="仿宋" w:hint="eastAsia"/>
          <w:sz w:val="28"/>
        </w:rPr>
        <w:t>3</w:t>
      </w:r>
      <w:r w:rsidRPr="007672AD">
        <w:rPr>
          <w:rFonts w:eastAsia="仿宋" w:hAnsi="仿宋"/>
          <w:sz w:val="28"/>
        </w:rPr>
        <w:t>、英语国家</w:t>
      </w:r>
      <w:r>
        <w:rPr>
          <w:rFonts w:eastAsia="仿宋" w:hAnsi="仿宋" w:hint="eastAsia"/>
          <w:sz w:val="28"/>
        </w:rPr>
        <w:t>六</w:t>
      </w:r>
      <w:r w:rsidRPr="007672AD">
        <w:rPr>
          <w:rFonts w:eastAsia="仿宋" w:hAnsi="仿宋"/>
          <w:sz w:val="28"/>
        </w:rPr>
        <w:t>级</w:t>
      </w:r>
      <w:r w:rsidRPr="007672AD">
        <w:rPr>
          <w:rFonts w:eastAsia="仿宋" w:hAnsi="仿宋" w:hint="eastAsia"/>
          <w:sz w:val="28"/>
        </w:rPr>
        <w:t>合格</w:t>
      </w:r>
      <w:r w:rsidRPr="007672AD">
        <w:rPr>
          <w:rFonts w:eastAsia="仿宋" w:hAnsi="仿宋"/>
          <w:sz w:val="28"/>
        </w:rPr>
        <w:t>（新</w:t>
      </w:r>
      <w:r>
        <w:rPr>
          <w:rFonts w:eastAsia="仿宋" w:hAnsi="仿宋" w:hint="eastAsia"/>
          <w:sz w:val="28"/>
        </w:rPr>
        <w:t>六</w:t>
      </w:r>
      <w:r w:rsidRPr="007672AD">
        <w:rPr>
          <w:rFonts w:eastAsia="仿宋" w:hAnsi="仿宋"/>
          <w:sz w:val="28"/>
        </w:rPr>
        <w:t>级考试不低于</w:t>
      </w:r>
      <w:r w:rsidRPr="007672AD">
        <w:rPr>
          <w:rFonts w:eastAsia="仿宋"/>
          <w:sz w:val="28"/>
        </w:rPr>
        <w:t>425</w:t>
      </w:r>
      <w:r w:rsidRPr="007672AD">
        <w:rPr>
          <w:rFonts w:eastAsia="仿宋" w:hAnsi="仿宋"/>
          <w:sz w:val="28"/>
        </w:rPr>
        <w:t>分），听说读写熟练；</w:t>
      </w:r>
    </w:p>
    <w:p w:rsidR="00B33E3F" w:rsidRPr="00B33E3F" w:rsidRDefault="00B33E3F" w:rsidP="00B33E3F">
      <w:pPr>
        <w:spacing w:line="520" w:lineRule="exact"/>
        <w:rPr>
          <w:rFonts w:eastAsia="仿宋" w:hAnsi="仿宋"/>
          <w:sz w:val="28"/>
        </w:rPr>
      </w:pPr>
      <w:r>
        <w:rPr>
          <w:rFonts w:eastAsia="仿宋" w:hint="eastAsia"/>
          <w:sz w:val="28"/>
        </w:rPr>
        <w:t>4</w:t>
      </w:r>
      <w:r w:rsidRPr="007672AD">
        <w:rPr>
          <w:rFonts w:eastAsia="仿宋" w:hAnsi="仿宋"/>
          <w:sz w:val="28"/>
        </w:rPr>
        <w:t>、具有较强的沟通</w:t>
      </w:r>
      <w:r w:rsidRPr="007672AD">
        <w:rPr>
          <w:rFonts w:eastAsia="仿宋" w:hAnsi="仿宋" w:hint="eastAsia"/>
          <w:sz w:val="28"/>
        </w:rPr>
        <w:t>能力</w:t>
      </w:r>
      <w:r w:rsidRPr="007672AD">
        <w:rPr>
          <w:rFonts w:eastAsia="仿宋" w:hAnsi="仿宋"/>
          <w:sz w:val="28"/>
        </w:rPr>
        <w:t>、组织协调能力、学习能力及团队合作</w:t>
      </w:r>
      <w:r w:rsidRPr="007672AD">
        <w:rPr>
          <w:rFonts w:eastAsia="仿宋" w:hAnsi="仿宋" w:hint="eastAsia"/>
          <w:sz w:val="28"/>
        </w:rPr>
        <w:t>能力；</w:t>
      </w:r>
    </w:p>
    <w:p w:rsidR="00B33E3F" w:rsidRPr="007672AD" w:rsidRDefault="00B33E3F" w:rsidP="00B33E3F">
      <w:pPr>
        <w:spacing w:line="520" w:lineRule="exact"/>
        <w:rPr>
          <w:rFonts w:eastAsia="仿宋"/>
          <w:sz w:val="28"/>
        </w:rPr>
      </w:pPr>
      <w:r>
        <w:rPr>
          <w:rFonts w:eastAsia="仿宋" w:hint="eastAsia"/>
          <w:sz w:val="28"/>
        </w:rPr>
        <w:t>5</w:t>
      </w:r>
      <w:r w:rsidRPr="007672AD">
        <w:rPr>
          <w:rFonts w:eastAsia="仿宋" w:hint="eastAsia"/>
          <w:sz w:val="28"/>
        </w:rPr>
        <w:t>、有相关</w:t>
      </w:r>
      <w:r w:rsidR="00A641AC">
        <w:rPr>
          <w:rFonts w:eastAsia="仿宋" w:hint="eastAsia"/>
          <w:sz w:val="28"/>
        </w:rPr>
        <w:t>实习</w:t>
      </w:r>
      <w:r w:rsidRPr="007672AD">
        <w:rPr>
          <w:rFonts w:eastAsia="仿宋" w:hint="eastAsia"/>
          <w:sz w:val="28"/>
        </w:rPr>
        <w:t>经验者优先。</w:t>
      </w:r>
    </w:p>
    <w:p w:rsidR="007672AD" w:rsidRPr="00A641AC" w:rsidRDefault="00A641AC" w:rsidP="00A641AC">
      <w:pPr>
        <w:spacing w:line="520" w:lineRule="exact"/>
        <w:rPr>
          <w:rFonts w:eastAsia="仿宋"/>
          <w:sz w:val="28"/>
        </w:rPr>
      </w:pPr>
      <w:r w:rsidRPr="00A641AC">
        <w:rPr>
          <w:rFonts w:eastAsia="仿宋" w:hint="eastAsia"/>
          <w:sz w:val="28"/>
        </w:rPr>
        <w:t>6</w:t>
      </w:r>
      <w:r w:rsidRPr="00A641AC">
        <w:rPr>
          <w:rFonts w:eastAsia="仿宋" w:hint="eastAsia"/>
          <w:sz w:val="28"/>
        </w:rPr>
        <w:t>、</w:t>
      </w:r>
      <w:r>
        <w:rPr>
          <w:rFonts w:eastAsia="仿宋" w:hint="eastAsia"/>
          <w:sz w:val="28"/>
        </w:rPr>
        <w:t>符合</w:t>
      </w:r>
      <w:proofErr w:type="gramStart"/>
      <w:r>
        <w:rPr>
          <w:rFonts w:eastAsia="仿宋" w:hint="eastAsia"/>
          <w:sz w:val="28"/>
        </w:rPr>
        <w:t>人社部引</w:t>
      </w:r>
      <w:proofErr w:type="gramEnd"/>
      <w:r>
        <w:rPr>
          <w:rFonts w:eastAsia="仿宋" w:hint="eastAsia"/>
          <w:sz w:val="28"/>
        </w:rPr>
        <w:t>进京外生源毕业生的年龄条件。</w:t>
      </w:r>
    </w:p>
    <w:p w:rsidR="001579C7" w:rsidRPr="007672AD" w:rsidRDefault="001579C7" w:rsidP="007672AD">
      <w:pPr>
        <w:spacing w:line="520" w:lineRule="exact"/>
        <w:rPr>
          <w:rFonts w:eastAsia="仿宋"/>
          <w:b/>
          <w:sz w:val="28"/>
        </w:rPr>
      </w:pPr>
      <w:r w:rsidRPr="007672AD">
        <w:rPr>
          <w:rFonts w:eastAsia="仿宋" w:hAnsi="仿宋" w:hint="eastAsia"/>
          <w:b/>
          <w:sz w:val="28"/>
        </w:rPr>
        <w:t>招聘</w:t>
      </w:r>
      <w:r w:rsidRPr="007672AD">
        <w:rPr>
          <w:rFonts w:eastAsia="仿宋" w:hAnsi="仿宋"/>
          <w:b/>
          <w:sz w:val="28"/>
        </w:rPr>
        <w:t>职位</w:t>
      </w:r>
      <w:r w:rsidR="007672AD" w:rsidRPr="007672AD">
        <w:rPr>
          <w:rFonts w:eastAsia="仿宋" w:hAnsi="仿宋" w:hint="eastAsia"/>
          <w:b/>
          <w:sz w:val="28"/>
        </w:rPr>
        <w:t>（</w:t>
      </w:r>
      <w:r w:rsidR="00B33E3F">
        <w:rPr>
          <w:rFonts w:eastAsia="仿宋" w:hAnsi="仿宋" w:hint="eastAsia"/>
          <w:b/>
          <w:sz w:val="28"/>
        </w:rPr>
        <w:t>二</w:t>
      </w:r>
      <w:r w:rsidR="007672AD" w:rsidRPr="007672AD">
        <w:rPr>
          <w:rFonts w:eastAsia="仿宋" w:hAnsi="仿宋" w:hint="eastAsia"/>
          <w:b/>
          <w:sz w:val="28"/>
        </w:rPr>
        <w:t>）</w:t>
      </w:r>
      <w:r w:rsidRPr="007672AD">
        <w:rPr>
          <w:rFonts w:eastAsia="仿宋" w:hAnsi="仿宋"/>
          <w:b/>
          <w:sz w:val="28"/>
        </w:rPr>
        <w:t>：</w:t>
      </w:r>
      <w:r w:rsidR="00A641AC">
        <w:rPr>
          <w:rFonts w:eastAsia="仿宋" w:hAnsi="仿宋" w:hint="eastAsia"/>
          <w:b/>
          <w:sz w:val="28"/>
        </w:rPr>
        <w:t>业务经理岗位</w:t>
      </w:r>
    </w:p>
    <w:p w:rsidR="001579C7" w:rsidRPr="007672AD" w:rsidRDefault="001579C7" w:rsidP="007672AD">
      <w:pPr>
        <w:spacing w:line="520" w:lineRule="exact"/>
        <w:rPr>
          <w:rFonts w:eastAsia="仿宋" w:hAnsi="仿宋"/>
          <w:sz w:val="28"/>
        </w:rPr>
      </w:pPr>
      <w:r w:rsidRPr="007672AD">
        <w:rPr>
          <w:rFonts w:eastAsia="仿宋" w:hAnsi="仿宋" w:hint="eastAsia"/>
          <w:sz w:val="28"/>
        </w:rPr>
        <w:t>部门：</w:t>
      </w:r>
      <w:r w:rsidR="008C443A">
        <w:rPr>
          <w:rFonts w:eastAsia="仿宋" w:hAnsi="仿宋" w:hint="eastAsia"/>
          <w:sz w:val="28"/>
        </w:rPr>
        <w:t>军贸业务支持部门</w:t>
      </w:r>
    </w:p>
    <w:p w:rsidR="001579C7" w:rsidRPr="007672AD" w:rsidRDefault="001579C7" w:rsidP="007672AD">
      <w:pPr>
        <w:spacing w:line="520" w:lineRule="exact"/>
        <w:rPr>
          <w:rFonts w:eastAsia="仿宋"/>
          <w:sz w:val="28"/>
        </w:rPr>
      </w:pPr>
      <w:r w:rsidRPr="007672AD">
        <w:rPr>
          <w:rFonts w:eastAsia="仿宋" w:hAnsi="仿宋"/>
          <w:sz w:val="28"/>
        </w:rPr>
        <w:t>需求人数：</w:t>
      </w:r>
      <w:r w:rsidR="007672AD" w:rsidRPr="007672AD">
        <w:rPr>
          <w:rFonts w:eastAsia="仿宋" w:hAnsi="仿宋" w:hint="eastAsia"/>
          <w:sz w:val="28"/>
        </w:rPr>
        <w:t xml:space="preserve"> </w:t>
      </w:r>
      <w:r w:rsidRPr="007672AD">
        <w:rPr>
          <w:rFonts w:eastAsia="仿宋" w:hAnsi="仿宋" w:hint="eastAsia"/>
          <w:sz w:val="28"/>
        </w:rPr>
        <w:t>2</w:t>
      </w:r>
      <w:r w:rsidRPr="007672AD">
        <w:rPr>
          <w:rFonts w:eastAsia="仿宋" w:hAnsi="仿宋"/>
          <w:sz w:val="28"/>
        </w:rPr>
        <w:t>人</w:t>
      </w:r>
    </w:p>
    <w:p w:rsidR="001579C7" w:rsidRPr="007672AD" w:rsidRDefault="001579C7" w:rsidP="007672AD">
      <w:pPr>
        <w:spacing w:line="520" w:lineRule="exact"/>
        <w:rPr>
          <w:rFonts w:eastAsia="仿宋"/>
          <w:sz w:val="28"/>
        </w:rPr>
      </w:pPr>
      <w:r w:rsidRPr="007672AD">
        <w:rPr>
          <w:rFonts w:eastAsia="仿宋" w:hAnsi="仿宋"/>
          <w:sz w:val="28"/>
        </w:rPr>
        <w:t>任职要求：</w:t>
      </w:r>
    </w:p>
    <w:p w:rsidR="001579C7" w:rsidRPr="007672AD" w:rsidRDefault="001579C7" w:rsidP="007672AD">
      <w:pPr>
        <w:spacing w:line="520" w:lineRule="exact"/>
        <w:rPr>
          <w:rFonts w:eastAsia="仿宋" w:hAnsi="仿宋"/>
          <w:sz w:val="28"/>
        </w:rPr>
      </w:pPr>
      <w:r w:rsidRPr="007672AD">
        <w:rPr>
          <w:rFonts w:eastAsia="仿宋"/>
          <w:sz w:val="28"/>
        </w:rPr>
        <w:t>1</w:t>
      </w:r>
      <w:r w:rsidRPr="007672AD">
        <w:rPr>
          <w:rFonts w:eastAsia="仿宋" w:hAnsi="仿宋"/>
          <w:sz w:val="28"/>
        </w:rPr>
        <w:t>、</w:t>
      </w:r>
      <w:r w:rsidR="007672AD" w:rsidRPr="007672AD">
        <w:rPr>
          <w:rFonts w:eastAsia="仿宋" w:hAnsi="仿宋" w:hint="eastAsia"/>
          <w:sz w:val="28"/>
        </w:rPr>
        <w:t>高等院校</w:t>
      </w:r>
      <w:r w:rsidR="007672AD" w:rsidRPr="007672AD">
        <w:rPr>
          <w:rFonts w:eastAsia="仿宋" w:hAnsi="仿宋" w:hint="eastAsia"/>
          <w:sz w:val="28"/>
        </w:rPr>
        <w:t>2015</w:t>
      </w:r>
      <w:r w:rsidR="007672AD" w:rsidRPr="007672AD">
        <w:rPr>
          <w:rFonts w:eastAsia="仿宋" w:hAnsi="仿宋" w:hint="eastAsia"/>
          <w:sz w:val="28"/>
        </w:rPr>
        <w:t>年应届毕业生；</w:t>
      </w:r>
    </w:p>
    <w:p w:rsidR="001579C7" w:rsidRDefault="001579C7" w:rsidP="007672AD">
      <w:pPr>
        <w:spacing w:line="520" w:lineRule="exact"/>
        <w:rPr>
          <w:rFonts w:eastAsia="仿宋"/>
          <w:sz w:val="28"/>
        </w:rPr>
      </w:pPr>
      <w:r w:rsidRPr="007672AD">
        <w:rPr>
          <w:rFonts w:eastAsia="仿宋" w:hAnsi="仿宋" w:hint="eastAsia"/>
          <w:sz w:val="28"/>
        </w:rPr>
        <w:t xml:space="preserve">2  </w:t>
      </w:r>
      <w:r w:rsidR="007672AD" w:rsidRPr="007672AD">
        <w:rPr>
          <w:rFonts w:eastAsia="仿宋" w:hAnsi="仿宋" w:hint="eastAsia"/>
          <w:sz w:val="28"/>
        </w:rPr>
        <w:t>北京生源，</w:t>
      </w:r>
      <w:r w:rsidR="008C443A">
        <w:rPr>
          <w:rFonts w:eastAsia="仿宋" w:hAnsi="仿宋" w:hint="eastAsia"/>
          <w:sz w:val="28"/>
        </w:rPr>
        <w:t>本科及以上</w:t>
      </w:r>
      <w:r w:rsidR="007672AD" w:rsidRPr="007672AD">
        <w:rPr>
          <w:rFonts w:eastAsia="仿宋" w:hAnsi="仿宋" w:hint="eastAsia"/>
          <w:sz w:val="28"/>
        </w:rPr>
        <w:t>学历</w:t>
      </w:r>
      <w:r w:rsidRPr="007672AD">
        <w:rPr>
          <w:rFonts w:eastAsia="仿宋" w:hAnsi="仿宋"/>
          <w:sz w:val="28"/>
        </w:rPr>
        <w:t>；</w:t>
      </w:r>
      <w:r w:rsidRPr="007672AD">
        <w:rPr>
          <w:rFonts w:eastAsia="仿宋"/>
          <w:sz w:val="28"/>
        </w:rPr>
        <w:t xml:space="preserve"> </w:t>
      </w:r>
    </w:p>
    <w:p w:rsidR="007672AD" w:rsidRPr="007672AD" w:rsidRDefault="007672AD" w:rsidP="007672AD">
      <w:pPr>
        <w:spacing w:line="520" w:lineRule="exact"/>
        <w:rPr>
          <w:rFonts w:eastAsia="仿宋"/>
          <w:sz w:val="28"/>
        </w:rPr>
      </w:pPr>
      <w:r>
        <w:rPr>
          <w:rFonts w:eastAsia="仿宋" w:hint="eastAsia"/>
          <w:sz w:val="28"/>
        </w:rPr>
        <w:t>3</w:t>
      </w:r>
      <w:r>
        <w:rPr>
          <w:rFonts w:eastAsia="仿宋" w:hint="eastAsia"/>
          <w:sz w:val="28"/>
        </w:rPr>
        <w:t>、</w:t>
      </w:r>
      <w:r w:rsidR="008C443A">
        <w:rPr>
          <w:rFonts w:eastAsia="仿宋" w:hint="eastAsia"/>
          <w:sz w:val="28"/>
        </w:rPr>
        <w:t>机械、车辆、电子信息、控制等相关工科专业，西班牙语、法语等小语种专业</w:t>
      </w:r>
      <w:r>
        <w:rPr>
          <w:rFonts w:eastAsia="仿宋" w:hint="eastAsia"/>
          <w:sz w:val="28"/>
        </w:rPr>
        <w:t>；</w:t>
      </w:r>
    </w:p>
    <w:p w:rsidR="001579C7" w:rsidRPr="007672AD" w:rsidRDefault="007672AD" w:rsidP="007672AD">
      <w:pPr>
        <w:spacing w:line="520" w:lineRule="exact"/>
        <w:rPr>
          <w:rFonts w:eastAsia="仿宋"/>
          <w:sz w:val="28"/>
        </w:rPr>
      </w:pPr>
      <w:r>
        <w:rPr>
          <w:rFonts w:eastAsia="仿宋" w:hint="eastAsia"/>
          <w:sz w:val="28"/>
        </w:rPr>
        <w:t>4</w:t>
      </w:r>
      <w:r w:rsidR="001579C7" w:rsidRPr="007672AD">
        <w:rPr>
          <w:rFonts w:eastAsia="仿宋" w:hAnsi="仿宋"/>
          <w:sz w:val="28"/>
        </w:rPr>
        <w:t>、英语国家</w:t>
      </w:r>
      <w:r w:rsidRPr="007672AD">
        <w:rPr>
          <w:rFonts w:eastAsia="仿宋" w:hAnsi="仿宋" w:hint="eastAsia"/>
          <w:sz w:val="28"/>
        </w:rPr>
        <w:t>四</w:t>
      </w:r>
      <w:r w:rsidR="001579C7" w:rsidRPr="007672AD">
        <w:rPr>
          <w:rFonts w:eastAsia="仿宋" w:hAnsi="仿宋"/>
          <w:sz w:val="28"/>
        </w:rPr>
        <w:t>级</w:t>
      </w:r>
      <w:r w:rsidRPr="007672AD">
        <w:rPr>
          <w:rFonts w:eastAsia="仿宋" w:hAnsi="仿宋" w:hint="eastAsia"/>
          <w:sz w:val="28"/>
        </w:rPr>
        <w:t>合格</w:t>
      </w:r>
      <w:r w:rsidR="001579C7" w:rsidRPr="007672AD">
        <w:rPr>
          <w:rFonts w:eastAsia="仿宋" w:hAnsi="仿宋"/>
          <w:sz w:val="28"/>
        </w:rPr>
        <w:t>（新</w:t>
      </w:r>
      <w:r w:rsidRPr="007672AD">
        <w:rPr>
          <w:rFonts w:eastAsia="仿宋" w:hAnsi="仿宋" w:hint="eastAsia"/>
          <w:sz w:val="28"/>
        </w:rPr>
        <w:t>四</w:t>
      </w:r>
      <w:r w:rsidR="001579C7" w:rsidRPr="007672AD">
        <w:rPr>
          <w:rFonts w:eastAsia="仿宋" w:hAnsi="仿宋"/>
          <w:sz w:val="28"/>
        </w:rPr>
        <w:t>级考试不低于</w:t>
      </w:r>
      <w:r w:rsidR="001579C7" w:rsidRPr="007672AD">
        <w:rPr>
          <w:rFonts w:eastAsia="仿宋"/>
          <w:sz w:val="28"/>
        </w:rPr>
        <w:t>425</w:t>
      </w:r>
      <w:r w:rsidR="001579C7" w:rsidRPr="007672AD">
        <w:rPr>
          <w:rFonts w:eastAsia="仿宋" w:hAnsi="仿宋"/>
          <w:sz w:val="28"/>
        </w:rPr>
        <w:t>分），听说读写熟练；</w:t>
      </w:r>
    </w:p>
    <w:p w:rsidR="001579C7" w:rsidRPr="007672AD" w:rsidRDefault="007672AD" w:rsidP="007672AD">
      <w:pPr>
        <w:spacing w:line="520" w:lineRule="exact"/>
        <w:rPr>
          <w:rFonts w:eastAsia="仿宋"/>
          <w:sz w:val="28"/>
        </w:rPr>
      </w:pPr>
      <w:r>
        <w:rPr>
          <w:rFonts w:eastAsia="仿宋" w:hint="eastAsia"/>
          <w:sz w:val="28"/>
        </w:rPr>
        <w:t>5</w:t>
      </w:r>
      <w:r w:rsidR="001579C7" w:rsidRPr="007672AD">
        <w:rPr>
          <w:rFonts w:eastAsia="仿宋" w:hAnsi="仿宋"/>
          <w:sz w:val="28"/>
        </w:rPr>
        <w:t>、具有较强的沟通</w:t>
      </w:r>
      <w:r w:rsidR="001579C7" w:rsidRPr="007672AD">
        <w:rPr>
          <w:rFonts w:eastAsia="仿宋" w:hAnsi="仿宋" w:hint="eastAsia"/>
          <w:sz w:val="28"/>
        </w:rPr>
        <w:t>能力</w:t>
      </w:r>
      <w:r w:rsidR="001579C7" w:rsidRPr="007672AD">
        <w:rPr>
          <w:rFonts w:eastAsia="仿宋" w:hAnsi="仿宋"/>
          <w:sz w:val="28"/>
        </w:rPr>
        <w:t>、组织协调能力、学习能力及团队合作</w:t>
      </w:r>
      <w:r w:rsidR="001579C7" w:rsidRPr="007672AD">
        <w:rPr>
          <w:rFonts w:eastAsia="仿宋" w:hAnsi="仿宋" w:hint="eastAsia"/>
          <w:sz w:val="28"/>
        </w:rPr>
        <w:t>能力；</w:t>
      </w:r>
    </w:p>
    <w:p w:rsidR="001579C7" w:rsidRPr="007672AD" w:rsidRDefault="007672AD" w:rsidP="007672AD">
      <w:pPr>
        <w:spacing w:line="520" w:lineRule="exact"/>
        <w:rPr>
          <w:rFonts w:eastAsia="仿宋"/>
          <w:sz w:val="28"/>
        </w:rPr>
      </w:pPr>
      <w:r>
        <w:rPr>
          <w:rFonts w:eastAsia="仿宋" w:hint="eastAsia"/>
          <w:sz w:val="28"/>
        </w:rPr>
        <w:t>6</w:t>
      </w:r>
      <w:r w:rsidR="001579C7" w:rsidRPr="007672AD">
        <w:rPr>
          <w:rFonts w:eastAsia="仿宋" w:hint="eastAsia"/>
          <w:sz w:val="28"/>
        </w:rPr>
        <w:t>、有相关工作经验者优先。</w:t>
      </w:r>
    </w:p>
    <w:p w:rsidR="007672AD" w:rsidRDefault="008C443A" w:rsidP="00CB0013">
      <w:pPr>
        <w:jc w:val="left"/>
        <w:outlineLvl w:val="0"/>
        <w:rPr>
          <w:rFonts w:eastAsia="仿宋" w:hAnsi="仿宋"/>
          <w:b/>
          <w:sz w:val="28"/>
        </w:rPr>
      </w:pPr>
      <w:r>
        <w:rPr>
          <w:rFonts w:eastAsia="仿宋" w:hAnsi="仿宋" w:hint="eastAsia"/>
          <w:b/>
          <w:sz w:val="28"/>
        </w:rPr>
        <w:t>以上工作地点在北京西城区，京外生源解决北京户口，提供有竞争力的薪酬和福利保障。</w:t>
      </w:r>
      <w:r w:rsidR="00684896">
        <w:rPr>
          <w:rFonts w:eastAsia="仿宋" w:hAnsi="仿宋" w:hint="eastAsia"/>
          <w:b/>
          <w:sz w:val="28"/>
        </w:rPr>
        <w:t>感兴趣的同学请将简历命名为“申请岗位</w:t>
      </w:r>
      <w:r w:rsidR="00684896">
        <w:rPr>
          <w:rFonts w:eastAsia="仿宋" w:hAnsi="仿宋" w:hint="eastAsia"/>
          <w:b/>
          <w:sz w:val="28"/>
        </w:rPr>
        <w:t>+</w:t>
      </w:r>
      <w:r w:rsidR="00684896">
        <w:rPr>
          <w:rFonts w:eastAsia="仿宋" w:hAnsi="仿宋" w:hint="eastAsia"/>
          <w:b/>
          <w:sz w:val="28"/>
        </w:rPr>
        <w:t>学校</w:t>
      </w:r>
      <w:r w:rsidR="00684896">
        <w:rPr>
          <w:rFonts w:eastAsia="仿宋" w:hAnsi="仿宋" w:hint="eastAsia"/>
          <w:b/>
          <w:sz w:val="28"/>
        </w:rPr>
        <w:t>+</w:t>
      </w:r>
      <w:r w:rsidR="00684896">
        <w:rPr>
          <w:rFonts w:eastAsia="仿宋" w:hAnsi="仿宋" w:hint="eastAsia"/>
          <w:b/>
          <w:sz w:val="28"/>
        </w:rPr>
        <w:t>专业</w:t>
      </w:r>
      <w:r w:rsidR="00684896">
        <w:rPr>
          <w:rFonts w:eastAsia="仿宋" w:hAnsi="仿宋" w:hint="eastAsia"/>
          <w:b/>
          <w:sz w:val="28"/>
        </w:rPr>
        <w:t>+</w:t>
      </w:r>
      <w:r w:rsidR="00684896">
        <w:rPr>
          <w:rFonts w:eastAsia="仿宋" w:hAnsi="仿宋" w:hint="eastAsia"/>
          <w:b/>
          <w:sz w:val="28"/>
        </w:rPr>
        <w:t>生源地”</w:t>
      </w:r>
      <w:r w:rsidR="00CB0013">
        <w:rPr>
          <w:rFonts w:eastAsia="仿宋" w:hAnsi="仿宋" w:hint="eastAsia"/>
          <w:b/>
          <w:sz w:val="28"/>
        </w:rPr>
        <w:t>,</w:t>
      </w:r>
      <w:r w:rsidR="00CB0013">
        <w:rPr>
          <w:rFonts w:eastAsia="仿宋" w:hAnsi="仿宋" w:hint="eastAsia"/>
          <w:b/>
          <w:sz w:val="28"/>
        </w:rPr>
        <w:t>并附件的方式发送到电子邮箱</w:t>
      </w:r>
      <w:r w:rsidR="00CB0013">
        <w:rPr>
          <w:rFonts w:eastAsia="仿宋" w:hAnsi="仿宋" w:hint="eastAsia"/>
          <w:b/>
          <w:sz w:val="28"/>
        </w:rPr>
        <w:t>zhaopin2015@norinco.</w:t>
      </w:r>
      <w:proofErr w:type="gramStart"/>
      <w:r w:rsidR="00CB0013">
        <w:rPr>
          <w:rFonts w:eastAsia="仿宋" w:hAnsi="仿宋" w:hint="eastAsia"/>
          <w:b/>
          <w:sz w:val="28"/>
        </w:rPr>
        <w:t>cn</w:t>
      </w:r>
      <w:proofErr w:type="gramEnd"/>
    </w:p>
    <w:p w:rsidR="003B2A0C" w:rsidRPr="001579C7" w:rsidRDefault="001579C7" w:rsidP="001579C7">
      <w:pPr>
        <w:outlineLvl w:val="0"/>
        <w:rPr>
          <w:rFonts w:eastAsia="仿宋"/>
          <w:bCs/>
          <w:sz w:val="32"/>
        </w:rPr>
      </w:pPr>
      <w:proofErr w:type="gramStart"/>
      <w:r>
        <w:rPr>
          <w:rFonts w:eastAsia="仿宋" w:hint="eastAsia"/>
          <w:sz w:val="28"/>
        </w:rPr>
        <w:lastRenderedPageBreak/>
        <w:t>附</w:t>
      </w:r>
      <w:r w:rsidR="003B2A0C" w:rsidRPr="00D071F3">
        <w:rPr>
          <w:rFonts w:eastAsia="仿宋" w:hAnsi="仿宋"/>
          <w:b/>
          <w:bCs/>
          <w:sz w:val="28"/>
        </w:rPr>
        <w:t>公司</w:t>
      </w:r>
      <w:proofErr w:type="gramEnd"/>
      <w:r w:rsidR="003B2A0C" w:rsidRPr="00D071F3">
        <w:rPr>
          <w:rFonts w:eastAsia="仿宋" w:hAnsi="仿宋"/>
          <w:b/>
          <w:bCs/>
          <w:sz w:val="28"/>
        </w:rPr>
        <w:t>简介</w:t>
      </w:r>
    </w:p>
    <w:p w:rsidR="00A87519" w:rsidRPr="00D071F3" w:rsidRDefault="00A87519" w:rsidP="00FA3BD3">
      <w:pPr>
        <w:spacing w:line="360" w:lineRule="auto"/>
        <w:ind w:firstLineChars="200" w:firstLine="560"/>
        <w:outlineLvl w:val="0"/>
        <w:rPr>
          <w:rFonts w:eastAsia="仿宋"/>
          <w:sz w:val="28"/>
        </w:rPr>
      </w:pPr>
      <w:r w:rsidRPr="00D071F3">
        <w:rPr>
          <w:rFonts w:eastAsia="仿宋" w:hAnsi="仿宋"/>
          <w:sz w:val="28"/>
        </w:rPr>
        <w:t>中国北方工业公司是中国</w:t>
      </w:r>
      <w:r w:rsidR="00E96FC2">
        <w:rPr>
          <w:rFonts w:eastAsia="仿宋" w:hAnsi="仿宋" w:hint="eastAsia"/>
          <w:sz w:val="28"/>
        </w:rPr>
        <w:t>军贸事业的</w:t>
      </w:r>
      <w:r w:rsidR="00713E06">
        <w:rPr>
          <w:rFonts w:eastAsia="仿宋" w:hAnsi="仿宋" w:hint="eastAsia"/>
          <w:sz w:val="28"/>
        </w:rPr>
        <w:t>开拓者和排头兵</w:t>
      </w:r>
      <w:r w:rsidR="00713E06">
        <w:rPr>
          <w:rFonts w:eastAsia="仿宋" w:hAnsi="仿宋"/>
          <w:sz w:val="28"/>
        </w:rPr>
        <w:t>，</w:t>
      </w:r>
      <w:r w:rsidR="00713E06" w:rsidRPr="00D071F3">
        <w:rPr>
          <w:rFonts w:eastAsia="仿宋" w:hAnsi="仿宋"/>
          <w:sz w:val="28"/>
        </w:rPr>
        <w:t>是国家实施</w:t>
      </w:r>
      <w:r w:rsidR="00713E06" w:rsidRPr="00D071F3">
        <w:rPr>
          <w:rFonts w:eastAsia="仿宋"/>
          <w:sz w:val="28"/>
        </w:rPr>
        <w:t>“</w:t>
      </w:r>
      <w:r w:rsidR="00713E06" w:rsidRPr="00D071F3">
        <w:rPr>
          <w:rFonts w:eastAsia="仿宋" w:hAnsi="仿宋"/>
          <w:sz w:val="28"/>
        </w:rPr>
        <w:t>走出去</w:t>
      </w:r>
      <w:r w:rsidR="00713E06" w:rsidRPr="00D071F3">
        <w:rPr>
          <w:rFonts w:eastAsia="仿宋"/>
          <w:sz w:val="28"/>
        </w:rPr>
        <w:t>”</w:t>
      </w:r>
      <w:r w:rsidR="00713E06" w:rsidRPr="00D071F3">
        <w:rPr>
          <w:rFonts w:eastAsia="仿宋" w:hAnsi="仿宋"/>
          <w:sz w:val="28"/>
        </w:rPr>
        <w:t>战略的重要团队</w:t>
      </w:r>
      <w:r w:rsidRPr="00D071F3">
        <w:rPr>
          <w:rFonts w:eastAsia="仿宋" w:hAnsi="仿宋"/>
          <w:sz w:val="28"/>
        </w:rPr>
        <w:t>。</w:t>
      </w:r>
      <w:r w:rsidRPr="00D071F3">
        <w:rPr>
          <w:rFonts w:eastAsia="仿宋"/>
          <w:sz w:val="28"/>
        </w:rPr>
        <w:t>30</w:t>
      </w:r>
      <w:r w:rsidRPr="00D071F3">
        <w:rPr>
          <w:rFonts w:eastAsia="仿宋" w:hAnsi="仿宋"/>
          <w:sz w:val="28"/>
        </w:rPr>
        <w:t>多年来，北方工业抓住机遇，创新发展，</w:t>
      </w:r>
      <w:r w:rsidR="00713E06">
        <w:rPr>
          <w:rFonts w:eastAsia="仿宋" w:hAnsi="仿宋" w:hint="eastAsia"/>
          <w:sz w:val="28"/>
        </w:rPr>
        <w:t>目前已发展成为涵盖</w:t>
      </w:r>
      <w:r w:rsidR="00713E06">
        <w:rPr>
          <w:rFonts w:eastAsia="仿宋" w:hAnsi="仿宋"/>
          <w:sz w:val="28"/>
        </w:rPr>
        <w:t>防务产品、石油、矿产、国际经济</w:t>
      </w:r>
      <w:r w:rsidRPr="00D071F3">
        <w:rPr>
          <w:rFonts w:eastAsia="仿宋" w:hAnsi="仿宋"/>
          <w:sz w:val="28"/>
        </w:rPr>
        <w:t>合作、民品专业化经营等</w:t>
      </w:r>
      <w:r w:rsidR="00713E06">
        <w:rPr>
          <w:rFonts w:eastAsia="仿宋" w:hAnsi="仿宋" w:hint="eastAsia"/>
          <w:sz w:val="28"/>
        </w:rPr>
        <w:t>五大领域</w:t>
      </w:r>
      <w:r w:rsidRPr="00D071F3">
        <w:rPr>
          <w:rFonts w:eastAsia="仿宋" w:hAnsi="仿宋"/>
          <w:sz w:val="28"/>
        </w:rPr>
        <w:t>，</w:t>
      </w:r>
      <w:r w:rsidR="00713E06">
        <w:rPr>
          <w:rFonts w:eastAsia="仿宋" w:hAnsi="仿宋" w:hint="eastAsia"/>
          <w:sz w:val="28"/>
        </w:rPr>
        <w:t>业务遍及上百个国家，营业收入千亿元以上的大型企业集团</w:t>
      </w:r>
      <w:r w:rsidRPr="00D071F3">
        <w:rPr>
          <w:rFonts w:eastAsia="仿宋" w:hAnsi="仿宋"/>
          <w:sz w:val="28"/>
        </w:rPr>
        <w:t>。</w:t>
      </w:r>
    </w:p>
    <w:p w:rsidR="004B00F9" w:rsidRPr="00D071F3" w:rsidRDefault="004B00F9" w:rsidP="00DA54D7">
      <w:pPr>
        <w:spacing w:line="360" w:lineRule="auto"/>
        <w:ind w:firstLineChars="200" w:firstLine="562"/>
        <w:rPr>
          <w:rFonts w:eastAsia="仿宋"/>
          <w:sz w:val="28"/>
        </w:rPr>
      </w:pPr>
      <w:r w:rsidRPr="00D071F3">
        <w:rPr>
          <w:rFonts w:eastAsia="仿宋" w:hAnsi="仿宋"/>
          <w:b/>
          <w:sz w:val="28"/>
        </w:rPr>
        <w:t>（一）防务产品经营。</w:t>
      </w:r>
      <w:r w:rsidR="00162E25">
        <w:rPr>
          <w:rFonts w:eastAsia="仿宋" w:hAnsi="仿宋" w:hint="eastAsia"/>
          <w:sz w:val="28"/>
        </w:rPr>
        <w:t>北方工业始终坚持以市场和用户为中心，不断开发高新技术防务产品，致力于发展成为在国际</w:t>
      </w:r>
      <w:r w:rsidR="002F6B97">
        <w:rPr>
          <w:rFonts w:eastAsia="仿宋" w:hAnsi="仿宋" w:hint="eastAsia"/>
          <w:sz w:val="28"/>
        </w:rPr>
        <w:t>军贸市场具有较强竞争优势、为客户提供系统解决方案的全球陆军武器装备集成商，向世界展示了中国国防科技工业的雄厚实力。</w:t>
      </w:r>
    </w:p>
    <w:p w:rsidR="004B00F9" w:rsidRPr="00D071F3" w:rsidRDefault="004B00F9" w:rsidP="00DA54D7">
      <w:pPr>
        <w:spacing w:line="360" w:lineRule="auto"/>
        <w:ind w:firstLineChars="200" w:firstLine="562"/>
        <w:rPr>
          <w:rFonts w:eastAsia="仿宋"/>
          <w:sz w:val="28"/>
        </w:rPr>
      </w:pPr>
      <w:r w:rsidRPr="00D071F3">
        <w:rPr>
          <w:rFonts w:eastAsia="仿宋" w:hAnsi="仿宋"/>
          <w:b/>
          <w:sz w:val="28"/>
        </w:rPr>
        <w:t>（二）石油业务。</w:t>
      </w:r>
      <w:r w:rsidRPr="00D071F3">
        <w:rPr>
          <w:rFonts w:eastAsia="仿宋" w:hAnsi="仿宋"/>
          <w:sz w:val="28"/>
        </w:rPr>
        <w:t>包括海外石油产业投资、油气勘探开发，国际石油贸易，国内石油供</w:t>
      </w:r>
      <w:r w:rsidR="008B488A">
        <w:rPr>
          <w:rFonts w:eastAsia="仿宋" w:hAnsi="仿宋"/>
          <w:sz w:val="28"/>
        </w:rPr>
        <w:t>应、炼化、油品储运等多个领域，北方工业所属振</w:t>
      </w:r>
      <w:proofErr w:type="gramStart"/>
      <w:r w:rsidR="008B488A">
        <w:rPr>
          <w:rFonts w:eastAsia="仿宋" w:hAnsi="仿宋"/>
          <w:sz w:val="28"/>
        </w:rPr>
        <w:t>华石油</w:t>
      </w:r>
      <w:proofErr w:type="gramEnd"/>
      <w:r w:rsidR="008B488A">
        <w:rPr>
          <w:rFonts w:eastAsia="仿宋" w:hAnsi="仿宋"/>
          <w:sz w:val="28"/>
        </w:rPr>
        <w:t>控股有限公司</w:t>
      </w:r>
      <w:r w:rsidRPr="00D071F3">
        <w:rPr>
          <w:rFonts w:eastAsia="仿宋" w:hAnsi="仿宋"/>
          <w:sz w:val="28"/>
        </w:rPr>
        <w:t>作为国家重点支持的主</w:t>
      </w:r>
      <w:r w:rsidR="008B488A">
        <w:rPr>
          <w:rFonts w:eastAsia="仿宋" w:hAnsi="仿宋"/>
          <w:sz w:val="28"/>
        </w:rPr>
        <w:t>要从事石油产业投资、海外油气田勘探开发等业务的国有企业，</w:t>
      </w:r>
      <w:r w:rsidRPr="00D071F3">
        <w:rPr>
          <w:rFonts w:eastAsia="仿宋" w:hAnsi="仿宋"/>
          <w:sz w:val="28"/>
        </w:rPr>
        <w:t>充分发挥市场、科技、资本、人才、运行机制等方面的优势，不断拓展海外油田开发及国际石油贸易业务。</w:t>
      </w:r>
    </w:p>
    <w:p w:rsidR="004B00F9" w:rsidRPr="00D071F3" w:rsidRDefault="004B00F9" w:rsidP="00DA54D7">
      <w:pPr>
        <w:spacing w:line="360" w:lineRule="auto"/>
        <w:ind w:firstLineChars="200" w:firstLine="562"/>
        <w:rPr>
          <w:rFonts w:eastAsia="仿宋"/>
          <w:sz w:val="28"/>
        </w:rPr>
      </w:pPr>
      <w:r w:rsidRPr="00D071F3">
        <w:rPr>
          <w:rFonts w:eastAsia="仿宋" w:hAnsi="仿宋"/>
          <w:b/>
          <w:sz w:val="28"/>
        </w:rPr>
        <w:t>（三）矿产业务。</w:t>
      </w:r>
      <w:r w:rsidRPr="00D071F3">
        <w:rPr>
          <w:rFonts w:eastAsia="仿宋" w:hAnsi="仿宋"/>
          <w:sz w:val="28"/>
        </w:rPr>
        <w:t>包括海外矿产资源勘探、开发，矿石加工、冶炼，矿产品贸易，矿产资源及相关产品投资运作等多个领域，北方工业所属万宝矿产有限公司积极利用北方工业优势，持续获得海外优质矿产资源、开发运营重点资源项目、大力开展矿产品贸易，努力开拓全球矿业市场。目前万宝矿产拥有以铜、钴、铂族金属、镍、铬等为主要矿种的丰富矿产资源。万宝矿产正在逐步发展成为拥有矿山资源，</w:t>
      </w:r>
      <w:r w:rsidRPr="00D071F3">
        <w:rPr>
          <w:rFonts w:eastAsia="仿宋" w:hAnsi="仿宋"/>
          <w:sz w:val="28"/>
        </w:rPr>
        <w:lastRenderedPageBreak/>
        <w:t>具备探、采、选、</w:t>
      </w:r>
      <w:proofErr w:type="gramStart"/>
      <w:r w:rsidRPr="00D071F3">
        <w:rPr>
          <w:rFonts w:eastAsia="仿宋" w:hAnsi="仿宋"/>
          <w:sz w:val="28"/>
        </w:rPr>
        <w:t>冶等先进</w:t>
      </w:r>
      <w:proofErr w:type="gramEnd"/>
      <w:r w:rsidRPr="00D071F3">
        <w:rPr>
          <w:rFonts w:eastAsia="仿宋" w:hAnsi="仿宋"/>
          <w:sz w:val="28"/>
        </w:rPr>
        <w:t>技术和一流管理能力的国际性矿业公司。</w:t>
      </w:r>
    </w:p>
    <w:p w:rsidR="004B00F9" w:rsidRPr="00D071F3" w:rsidRDefault="004B00F9" w:rsidP="00DA54D7">
      <w:pPr>
        <w:spacing w:line="360" w:lineRule="auto"/>
        <w:ind w:firstLineChars="200" w:firstLine="562"/>
        <w:rPr>
          <w:rFonts w:eastAsia="仿宋"/>
          <w:sz w:val="28"/>
        </w:rPr>
      </w:pPr>
      <w:r w:rsidRPr="00D071F3">
        <w:rPr>
          <w:rFonts w:eastAsia="仿宋" w:hAnsi="仿宋"/>
          <w:b/>
          <w:sz w:val="28"/>
        </w:rPr>
        <w:t>（四）国际经济技术合作。</w:t>
      </w:r>
      <w:r w:rsidRPr="00D071F3">
        <w:rPr>
          <w:rFonts w:eastAsia="仿宋" w:hAnsi="仿宋"/>
          <w:sz w:val="28"/>
        </w:rPr>
        <w:t>主要在轨道交通和电力设施建设等项目融资、设计、采购、施工及运营，北方工业所属北方国际合作股份有限公司</w:t>
      </w:r>
      <w:r w:rsidR="00EC0426">
        <w:rPr>
          <w:rFonts w:eastAsia="仿宋" w:hAnsi="仿宋" w:hint="eastAsia"/>
          <w:sz w:val="28"/>
        </w:rPr>
        <w:t>是</w:t>
      </w:r>
      <w:r w:rsidR="00EC0426">
        <w:rPr>
          <w:rFonts w:eastAsia="仿宋" w:hAnsi="仿宋" w:hint="eastAsia"/>
          <w:sz w:val="28"/>
        </w:rPr>
        <w:t>A</w:t>
      </w:r>
      <w:r w:rsidR="00EC0426">
        <w:rPr>
          <w:rFonts w:eastAsia="仿宋" w:hAnsi="仿宋" w:hint="eastAsia"/>
          <w:sz w:val="28"/>
        </w:rPr>
        <w:t>股上市公司，</w:t>
      </w:r>
      <w:r w:rsidRPr="00D071F3">
        <w:rPr>
          <w:rFonts w:eastAsia="仿宋" w:hAnsi="仿宋"/>
          <w:sz w:val="28"/>
        </w:rPr>
        <w:t>在国际市场拥有广泛影响力，具有市政公用工程、房屋建设工程等施工总承包一级资质和建筑幕墙工程施工与设计一级资质，是商务部首批对外援助</w:t>
      </w:r>
      <w:r w:rsidRPr="00D071F3">
        <w:rPr>
          <w:rFonts w:eastAsia="仿宋"/>
          <w:sz w:val="28"/>
        </w:rPr>
        <w:t>A</w:t>
      </w:r>
      <w:r w:rsidRPr="00D071F3">
        <w:rPr>
          <w:rFonts w:eastAsia="仿宋" w:hAnsi="仿宋"/>
          <w:sz w:val="28"/>
        </w:rPr>
        <w:t>级成套项目施工企业。北方国际同许多国家和地区建立了广泛的经济技术合作和贸易往来关系，连续多年进入全球</w:t>
      </w:r>
      <w:r w:rsidRPr="00D071F3">
        <w:rPr>
          <w:rFonts w:eastAsia="仿宋"/>
          <w:sz w:val="28"/>
        </w:rPr>
        <w:t>225</w:t>
      </w:r>
      <w:r w:rsidRPr="00D071F3">
        <w:rPr>
          <w:rFonts w:eastAsia="仿宋" w:hAnsi="仿宋"/>
          <w:sz w:val="28"/>
        </w:rPr>
        <w:t>家最大国际承包商前列。</w:t>
      </w:r>
    </w:p>
    <w:p w:rsidR="00C25E47" w:rsidRPr="00D071F3" w:rsidRDefault="004B00F9" w:rsidP="000C09DF">
      <w:pPr>
        <w:widowControl/>
        <w:shd w:val="clear" w:color="auto" w:fill="FFFFFF"/>
        <w:spacing w:line="360" w:lineRule="auto"/>
        <w:ind w:firstLineChars="147" w:firstLine="413"/>
        <w:jc w:val="left"/>
        <w:rPr>
          <w:rFonts w:eastAsia="仿宋"/>
          <w:sz w:val="28"/>
        </w:rPr>
      </w:pPr>
      <w:r w:rsidRPr="00D071F3">
        <w:rPr>
          <w:rFonts w:eastAsia="仿宋" w:hAnsi="仿宋"/>
          <w:b/>
          <w:sz w:val="28"/>
        </w:rPr>
        <w:t>（五）民品专业化经营。</w:t>
      </w:r>
      <w:r w:rsidRPr="00D071F3">
        <w:rPr>
          <w:rFonts w:eastAsia="仿宋" w:hAnsi="仿宋"/>
          <w:sz w:val="28"/>
        </w:rPr>
        <w:t>主要包括车辆及重型装备、有色金属材料、民用爆炸物品、金属包装、光电产品、微电子、仓储物流、酒店服务等业务。北方工业所属北方工业科技有限公司作为专业从事民品专业化经营的全资子公司，目前控股经营</w:t>
      </w:r>
      <w:r w:rsidRPr="00D071F3">
        <w:rPr>
          <w:rFonts w:eastAsia="仿宋"/>
          <w:sz w:val="28"/>
        </w:rPr>
        <w:t>10</w:t>
      </w:r>
      <w:r w:rsidRPr="00D071F3">
        <w:rPr>
          <w:rFonts w:eastAsia="仿宋" w:hAnsi="仿宋"/>
          <w:sz w:val="28"/>
        </w:rPr>
        <w:t>家子公司，涵盖国内国际贸易、有色金属销售、马口铁制罐、礼品包装、国内国际物流、展览等行业；所属北方装备有限责任公司致力于为北方工业主营市场提供补充和延伸产品，包括民用枪弹产品、警用反恐防暴产品及军需品等；所属北京奥信化工科技发展有限责任公司主要从事民用爆破器材与化工产品研发、进出口以及民用爆破工程服务等业务，是我国最大的民爆进出口公司之一。</w:t>
      </w:r>
    </w:p>
    <w:sectPr w:rsidR="00C25E47" w:rsidRPr="00D071F3" w:rsidSect="001A6F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332" w:rsidRDefault="00CA4332" w:rsidP="003B2A0C">
      <w:r>
        <w:separator/>
      </w:r>
    </w:p>
  </w:endnote>
  <w:endnote w:type="continuationSeparator" w:id="0">
    <w:p w:rsidR="00CA4332" w:rsidRDefault="00CA4332" w:rsidP="003B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332" w:rsidRDefault="00CA4332" w:rsidP="003B2A0C">
      <w:r>
        <w:separator/>
      </w:r>
    </w:p>
  </w:footnote>
  <w:footnote w:type="continuationSeparator" w:id="0">
    <w:p w:rsidR="00CA4332" w:rsidRDefault="00CA4332" w:rsidP="003B2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0C"/>
    <w:rsid w:val="000037BA"/>
    <w:rsid w:val="0002562C"/>
    <w:rsid w:val="00052E23"/>
    <w:rsid w:val="00085CC9"/>
    <w:rsid w:val="00097DB9"/>
    <w:rsid w:val="000C09DF"/>
    <w:rsid w:val="001078A4"/>
    <w:rsid w:val="001124F0"/>
    <w:rsid w:val="001579C7"/>
    <w:rsid w:val="00162359"/>
    <w:rsid w:val="00162E25"/>
    <w:rsid w:val="00164603"/>
    <w:rsid w:val="0016594D"/>
    <w:rsid w:val="001723E9"/>
    <w:rsid w:val="001A6FB9"/>
    <w:rsid w:val="001C1249"/>
    <w:rsid w:val="001F0B61"/>
    <w:rsid w:val="00222F9F"/>
    <w:rsid w:val="00232B68"/>
    <w:rsid w:val="002424F3"/>
    <w:rsid w:val="00243EEA"/>
    <w:rsid w:val="0026130F"/>
    <w:rsid w:val="002717E1"/>
    <w:rsid w:val="002F6B97"/>
    <w:rsid w:val="0030055F"/>
    <w:rsid w:val="00347CAD"/>
    <w:rsid w:val="00347F64"/>
    <w:rsid w:val="00371797"/>
    <w:rsid w:val="00380A07"/>
    <w:rsid w:val="003A360D"/>
    <w:rsid w:val="003B2A0C"/>
    <w:rsid w:val="003B6C33"/>
    <w:rsid w:val="003C44E9"/>
    <w:rsid w:val="0041274D"/>
    <w:rsid w:val="00437461"/>
    <w:rsid w:val="00462288"/>
    <w:rsid w:val="004627BE"/>
    <w:rsid w:val="00485C53"/>
    <w:rsid w:val="00485F3D"/>
    <w:rsid w:val="00486D01"/>
    <w:rsid w:val="00487813"/>
    <w:rsid w:val="00493493"/>
    <w:rsid w:val="00496322"/>
    <w:rsid w:val="004B00F9"/>
    <w:rsid w:val="004B3B48"/>
    <w:rsid w:val="004C5A16"/>
    <w:rsid w:val="0050412D"/>
    <w:rsid w:val="00532451"/>
    <w:rsid w:val="00580657"/>
    <w:rsid w:val="00582DAC"/>
    <w:rsid w:val="00587605"/>
    <w:rsid w:val="00593213"/>
    <w:rsid w:val="005A58DD"/>
    <w:rsid w:val="005C22B7"/>
    <w:rsid w:val="005D3587"/>
    <w:rsid w:val="00613BC5"/>
    <w:rsid w:val="00615154"/>
    <w:rsid w:val="0061680B"/>
    <w:rsid w:val="0065446F"/>
    <w:rsid w:val="00675FE8"/>
    <w:rsid w:val="00684896"/>
    <w:rsid w:val="0069128B"/>
    <w:rsid w:val="006A600A"/>
    <w:rsid w:val="006D6959"/>
    <w:rsid w:val="006D7B18"/>
    <w:rsid w:val="00711D6E"/>
    <w:rsid w:val="00713E06"/>
    <w:rsid w:val="007218DC"/>
    <w:rsid w:val="007479CF"/>
    <w:rsid w:val="0076460C"/>
    <w:rsid w:val="007670C9"/>
    <w:rsid w:val="007672AD"/>
    <w:rsid w:val="00770C83"/>
    <w:rsid w:val="007813B9"/>
    <w:rsid w:val="00787A1F"/>
    <w:rsid w:val="007A2D69"/>
    <w:rsid w:val="007C3996"/>
    <w:rsid w:val="007F24C6"/>
    <w:rsid w:val="00812475"/>
    <w:rsid w:val="00815A3C"/>
    <w:rsid w:val="00873246"/>
    <w:rsid w:val="008B488A"/>
    <w:rsid w:val="008C009A"/>
    <w:rsid w:val="008C27B6"/>
    <w:rsid w:val="008C443A"/>
    <w:rsid w:val="0090423F"/>
    <w:rsid w:val="00944146"/>
    <w:rsid w:val="00954E55"/>
    <w:rsid w:val="00992FCE"/>
    <w:rsid w:val="009A1870"/>
    <w:rsid w:val="009D4501"/>
    <w:rsid w:val="009F11C1"/>
    <w:rsid w:val="009F211F"/>
    <w:rsid w:val="00A022D7"/>
    <w:rsid w:val="00A07ADA"/>
    <w:rsid w:val="00A2265D"/>
    <w:rsid w:val="00A2458B"/>
    <w:rsid w:val="00A27C13"/>
    <w:rsid w:val="00A4015D"/>
    <w:rsid w:val="00A641AC"/>
    <w:rsid w:val="00A66E15"/>
    <w:rsid w:val="00A751A9"/>
    <w:rsid w:val="00A83984"/>
    <w:rsid w:val="00A86D31"/>
    <w:rsid w:val="00A87519"/>
    <w:rsid w:val="00AB0D0A"/>
    <w:rsid w:val="00AB1AAB"/>
    <w:rsid w:val="00AE17FB"/>
    <w:rsid w:val="00AF405E"/>
    <w:rsid w:val="00B05F96"/>
    <w:rsid w:val="00B12434"/>
    <w:rsid w:val="00B13081"/>
    <w:rsid w:val="00B312B6"/>
    <w:rsid w:val="00B31C43"/>
    <w:rsid w:val="00B33E3F"/>
    <w:rsid w:val="00B476F5"/>
    <w:rsid w:val="00B656E1"/>
    <w:rsid w:val="00B961E6"/>
    <w:rsid w:val="00BD5564"/>
    <w:rsid w:val="00BE0B0D"/>
    <w:rsid w:val="00BE4268"/>
    <w:rsid w:val="00C148B0"/>
    <w:rsid w:val="00C220A8"/>
    <w:rsid w:val="00C25E47"/>
    <w:rsid w:val="00C62C8B"/>
    <w:rsid w:val="00C73459"/>
    <w:rsid w:val="00C8465F"/>
    <w:rsid w:val="00C85746"/>
    <w:rsid w:val="00C955CB"/>
    <w:rsid w:val="00CA4332"/>
    <w:rsid w:val="00CB0013"/>
    <w:rsid w:val="00CD4A82"/>
    <w:rsid w:val="00CD7152"/>
    <w:rsid w:val="00CD7FAB"/>
    <w:rsid w:val="00CE2CCD"/>
    <w:rsid w:val="00D071F3"/>
    <w:rsid w:val="00D1653E"/>
    <w:rsid w:val="00D2307A"/>
    <w:rsid w:val="00D33265"/>
    <w:rsid w:val="00D4237C"/>
    <w:rsid w:val="00D5290E"/>
    <w:rsid w:val="00D54E6E"/>
    <w:rsid w:val="00D63FD4"/>
    <w:rsid w:val="00D82615"/>
    <w:rsid w:val="00D875BE"/>
    <w:rsid w:val="00D935DE"/>
    <w:rsid w:val="00DA54D7"/>
    <w:rsid w:val="00DD249C"/>
    <w:rsid w:val="00E06119"/>
    <w:rsid w:val="00E43EAB"/>
    <w:rsid w:val="00E51FB1"/>
    <w:rsid w:val="00E70515"/>
    <w:rsid w:val="00E96FC2"/>
    <w:rsid w:val="00EC0426"/>
    <w:rsid w:val="00ED7E65"/>
    <w:rsid w:val="00EF36A4"/>
    <w:rsid w:val="00F412C4"/>
    <w:rsid w:val="00F81E03"/>
    <w:rsid w:val="00F86D04"/>
    <w:rsid w:val="00F974D3"/>
    <w:rsid w:val="00FA3BD3"/>
    <w:rsid w:val="00FA57B4"/>
    <w:rsid w:val="00FD2AE9"/>
    <w:rsid w:val="00FF423D"/>
    <w:rsid w:val="00FF6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A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2A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2A0C"/>
    <w:rPr>
      <w:sz w:val="18"/>
      <w:szCs w:val="18"/>
    </w:rPr>
  </w:style>
  <w:style w:type="paragraph" w:styleId="a4">
    <w:name w:val="footer"/>
    <w:basedOn w:val="a"/>
    <w:link w:val="Char0"/>
    <w:uiPriority w:val="99"/>
    <w:semiHidden/>
    <w:unhideWhenUsed/>
    <w:rsid w:val="003B2A0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B2A0C"/>
    <w:rPr>
      <w:sz w:val="18"/>
      <w:szCs w:val="18"/>
    </w:rPr>
  </w:style>
  <w:style w:type="paragraph" w:styleId="a5">
    <w:name w:val="Balloon Text"/>
    <w:basedOn w:val="a"/>
    <w:link w:val="Char1"/>
    <w:uiPriority w:val="99"/>
    <w:semiHidden/>
    <w:unhideWhenUsed/>
    <w:rsid w:val="003B2A0C"/>
    <w:rPr>
      <w:sz w:val="18"/>
      <w:szCs w:val="18"/>
    </w:rPr>
  </w:style>
  <w:style w:type="character" w:customStyle="1" w:styleId="Char1">
    <w:name w:val="批注框文本 Char"/>
    <w:basedOn w:val="a0"/>
    <w:link w:val="a5"/>
    <w:uiPriority w:val="99"/>
    <w:semiHidden/>
    <w:rsid w:val="003B2A0C"/>
    <w:rPr>
      <w:rFonts w:ascii="Times New Roman" w:eastAsia="宋体" w:hAnsi="Times New Roman" w:cs="Times New Roman"/>
      <w:sz w:val="18"/>
      <w:szCs w:val="18"/>
    </w:rPr>
  </w:style>
  <w:style w:type="paragraph" w:styleId="a6">
    <w:name w:val="List Paragraph"/>
    <w:basedOn w:val="a"/>
    <w:uiPriority w:val="34"/>
    <w:qFormat/>
    <w:rsid w:val="00BE4268"/>
    <w:pPr>
      <w:ind w:firstLineChars="200" w:firstLine="420"/>
    </w:pPr>
  </w:style>
  <w:style w:type="character" w:styleId="a7">
    <w:name w:val="Hyperlink"/>
    <w:basedOn w:val="a0"/>
    <w:uiPriority w:val="99"/>
    <w:unhideWhenUsed/>
    <w:rsid w:val="007813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A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2A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2A0C"/>
    <w:rPr>
      <w:sz w:val="18"/>
      <w:szCs w:val="18"/>
    </w:rPr>
  </w:style>
  <w:style w:type="paragraph" w:styleId="a4">
    <w:name w:val="footer"/>
    <w:basedOn w:val="a"/>
    <w:link w:val="Char0"/>
    <w:uiPriority w:val="99"/>
    <w:semiHidden/>
    <w:unhideWhenUsed/>
    <w:rsid w:val="003B2A0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B2A0C"/>
    <w:rPr>
      <w:sz w:val="18"/>
      <w:szCs w:val="18"/>
    </w:rPr>
  </w:style>
  <w:style w:type="paragraph" w:styleId="a5">
    <w:name w:val="Balloon Text"/>
    <w:basedOn w:val="a"/>
    <w:link w:val="Char1"/>
    <w:uiPriority w:val="99"/>
    <w:semiHidden/>
    <w:unhideWhenUsed/>
    <w:rsid w:val="003B2A0C"/>
    <w:rPr>
      <w:sz w:val="18"/>
      <w:szCs w:val="18"/>
    </w:rPr>
  </w:style>
  <w:style w:type="character" w:customStyle="1" w:styleId="Char1">
    <w:name w:val="批注框文本 Char"/>
    <w:basedOn w:val="a0"/>
    <w:link w:val="a5"/>
    <w:uiPriority w:val="99"/>
    <w:semiHidden/>
    <w:rsid w:val="003B2A0C"/>
    <w:rPr>
      <w:rFonts w:ascii="Times New Roman" w:eastAsia="宋体" w:hAnsi="Times New Roman" w:cs="Times New Roman"/>
      <w:sz w:val="18"/>
      <w:szCs w:val="18"/>
    </w:rPr>
  </w:style>
  <w:style w:type="paragraph" w:styleId="a6">
    <w:name w:val="List Paragraph"/>
    <w:basedOn w:val="a"/>
    <w:uiPriority w:val="34"/>
    <w:qFormat/>
    <w:rsid w:val="00BE4268"/>
    <w:pPr>
      <w:ind w:firstLineChars="200" w:firstLine="420"/>
    </w:pPr>
  </w:style>
  <w:style w:type="character" w:styleId="a7">
    <w:name w:val="Hyperlink"/>
    <w:basedOn w:val="a0"/>
    <w:uiPriority w:val="99"/>
    <w:unhideWhenUsed/>
    <w:rsid w:val="00781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EDA0-94C7-4B05-990D-8EADCCA8D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239</Words>
  <Characters>1368</Characters>
  <Application>Microsoft Office Word</Application>
  <DocSecurity>0</DocSecurity>
  <Lines>11</Lines>
  <Paragraphs>3</Paragraphs>
  <ScaleCrop>false</ScaleCrop>
  <Company>Lenovo</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fzy</dc:creator>
  <cp:lastModifiedBy>杨毅</cp:lastModifiedBy>
  <cp:revision>2</cp:revision>
  <cp:lastPrinted>2014-11-03T01:44:00Z</cp:lastPrinted>
  <dcterms:created xsi:type="dcterms:W3CDTF">2015-04-09T01:11:00Z</dcterms:created>
  <dcterms:modified xsi:type="dcterms:W3CDTF">2015-04-09T01:11:00Z</dcterms:modified>
</cp:coreProperties>
</file>