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4A" w:rsidRDefault="006E764A" w:rsidP="006E764A">
      <w:pPr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sz w:val="21"/>
          <w:szCs w:val="21"/>
        </w:rPr>
        <w:t>GE IT Leadership Program</w:t>
      </w:r>
    </w:p>
    <w:p w:rsidR="006E764A" w:rsidRDefault="006E764A" w:rsidP="006E764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Role Summary/Purpose:</w:t>
      </w:r>
    </w:p>
    <w:p w:rsidR="006E764A" w:rsidRDefault="006E764A" w:rsidP="006E764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6E764A" w:rsidRDefault="006E764A" w:rsidP="006E764A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 xml:space="preserve">Key pipeline for fulltime ITLP </w:t>
      </w:r>
    </w:p>
    <w:p w:rsidR="006E764A" w:rsidRDefault="006E764A" w:rsidP="006E764A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An eight to ten-week long challenging assignment in IT domain</w:t>
      </w:r>
    </w:p>
    <w:p w:rsidR="006E764A" w:rsidRDefault="006E764A" w:rsidP="006E764A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 xml:space="preserve">Gain hands-on experience while working on challenging projects via one of our ITLP Internships. Our internships are designed to give you an exciting look into what working at GE is like. </w:t>
      </w:r>
    </w:p>
    <w:p w:rsidR="006E764A" w:rsidRDefault="006E764A" w:rsidP="006E764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6E764A" w:rsidRDefault="006E764A" w:rsidP="006E764A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b/>
          <w:bCs/>
          <w:sz w:val="21"/>
          <w:szCs w:val="21"/>
        </w:rPr>
        <w:t>ITLP</w:t>
      </w:r>
      <w:r>
        <w:rPr>
          <w:rFonts w:ascii="GE Inspira Pitch" w:hAnsi="GE Inspira Pitch" w:cs="Calibri"/>
          <w:i/>
          <w:iCs/>
          <w:sz w:val="21"/>
          <w:szCs w:val="21"/>
        </w:rPr>
        <w:t xml:space="preserve"> is the entry point to career at GE for CS/MIS major students. This program aims to develop and nurture future GE IT leaders. In the 2 years program with four rotations, ITLP members are expected to complete 4 missions as a real business’s project owner in 6 months each. Meanwhile members are supposed to complete training courses, which consists of not only technical but also business leadership</w:t>
      </w:r>
    </w:p>
    <w:p w:rsidR="006E764A" w:rsidRDefault="006E764A" w:rsidP="006E764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6E764A" w:rsidRDefault="006E764A" w:rsidP="006E764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6E764A" w:rsidRDefault="006E764A" w:rsidP="006E764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6E764A" w:rsidRDefault="006E764A" w:rsidP="006E764A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Qualifications Required: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Graduate at 2016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Minimum overall 3.0 GPA (out of 4.0)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Degree in Information Technology, Information Systems, Computer Science, Engineering or Business (with IT-related minor or IT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GE Inspira Pitch" w:hAnsi="GE Inspira Pitch" w:cs="Calibri"/>
          <w:sz w:val="21"/>
          <w:szCs w:val="21"/>
        </w:rPr>
        <w:t>relevant coursework)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Internship or other relevant work experience in IT-related disciplines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Leadership experience inside and/or outside the classroom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Fluent (Business level) English ability in both speech and writing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Passion for IT and strong technical skills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Fast learner with great adaptability and strong analytical skill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Work permission in China</w:t>
      </w:r>
    </w:p>
    <w:p w:rsidR="006E764A" w:rsidRDefault="006E764A" w:rsidP="006E764A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Geographic mobility</w:t>
      </w:r>
    </w:p>
    <w:p w:rsidR="00DD2BCB" w:rsidRDefault="006E764A" w:rsidP="00DD2BCB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GE Inspira Pitch" w:hAnsi="GE Inspira Pitch" w:cs="Calibri"/>
          <w:sz w:val="21"/>
          <w:szCs w:val="21"/>
        </w:rPr>
      </w:pPr>
      <w:r>
        <w:rPr>
          <w:rFonts w:ascii="GE Inspira Pitch" w:hAnsi="GE Inspira Pitch" w:cs="Calibri"/>
          <w:sz w:val="21"/>
          <w:szCs w:val="21"/>
        </w:rPr>
        <w:t>Business / financial understanding a plus</w:t>
      </w:r>
    </w:p>
    <w:p w:rsidR="00F46F62" w:rsidRDefault="00DD2BCB" w:rsidP="00DD2BCB">
      <w:pPr>
        <w:spacing w:before="100" w:beforeAutospacing="1" w:after="100" w:afterAutospacing="1"/>
        <w:rPr>
          <w:rFonts w:ascii="GE Inspira Pitch" w:hAnsi="GE Inspira Pitch" w:cs="Calibri"/>
          <w:sz w:val="21"/>
          <w:szCs w:val="21"/>
        </w:rPr>
      </w:pPr>
      <w:r w:rsidRPr="00DD2BCB">
        <w:rPr>
          <w:rFonts w:ascii="GE Inspira Pitch" w:hAnsi="GE Inspira Pitch" w:cs="Calibri" w:hint="eastAsia"/>
          <w:sz w:val="21"/>
          <w:szCs w:val="21"/>
        </w:rPr>
        <w:t>Y</w:t>
      </w:r>
      <w:r w:rsidR="00451946" w:rsidRPr="00DD2BCB">
        <w:rPr>
          <w:rFonts w:ascii="GE Inspira Pitch" w:hAnsi="GE Inspira Pitch" w:cs="Calibri" w:hint="eastAsia"/>
          <w:sz w:val="21"/>
          <w:szCs w:val="21"/>
        </w:rPr>
        <w:t xml:space="preserve">ou can send resume to </w:t>
      </w:r>
      <w:hyperlink r:id="rId9" w:history="1">
        <w:r w:rsidRPr="00AC5F74">
          <w:rPr>
            <w:rStyle w:val="a5"/>
            <w:rFonts w:ascii="GE Inspira Pitch" w:hAnsi="GE Inspira Pitch" w:cs="Calibri"/>
            <w:sz w:val="21"/>
            <w:szCs w:val="21"/>
          </w:rPr>
          <w:t>Hongwei</w:t>
        </w:r>
        <w:r w:rsidRPr="00AC5F74">
          <w:rPr>
            <w:rStyle w:val="a5"/>
            <w:rFonts w:ascii="GE Inspira Pitch" w:hAnsi="GE Inspira Pitch" w:cs="Calibri" w:hint="eastAsia"/>
            <w:sz w:val="21"/>
            <w:szCs w:val="21"/>
          </w:rPr>
          <w:t>.du@ge.com</w:t>
        </w:r>
      </w:hyperlink>
      <w:r>
        <w:rPr>
          <w:rFonts w:ascii="GE Inspira Pitch" w:hAnsi="GE Inspira Pitch" w:cs="Calibri" w:hint="eastAsia"/>
          <w:sz w:val="21"/>
          <w:szCs w:val="21"/>
        </w:rPr>
        <w:t xml:space="preserve"> </w:t>
      </w:r>
      <w:r w:rsidR="00CC25DA">
        <w:rPr>
          <w:rFonts w:ascii="GE Inspira Pitch" w:hAnsi="GE Inspira Pitch" w:cs="Calibri" w:hint="eastAsia"/>
          <w:sz w:val="21"/>
          <w:szCs w:val="21"/>
        </w:rPr>
        <w:t xml:space="preserve">with </w:t>
      </w:r>
      <w:r w:rsidR="00CC25DA">
        <w:rPr>
          <w:rFonts w:ascii="GE Inspira Pitch" w:hAnsi="GE Inspira Pitch" w:cs="Calibri"/>
          <w:sz w:val="21"/>
          <w:szCs w:val="21"/>
        </w:rPr>
        <w:t>“</w:t>
      </w:r>
      <w:r w:rsidR="00CC25DA">
        <w:rPr>
          <w:rFonts w:ascii="GE Inspira Pitch" w:hAnsi="GE Inspira Pitch" w:cs="Calibri" w:hint="eastAsia"/>
          <w:sz w:val="21"/>
          <w:szCs w:val="21"/>
        </w:rPr>
        <w:t>ITLP - Your Name</w:t>
      </w:r>
      <w:r w:rsidR="00D46F9B">
        <w:rPr>
          <w:rFonts w:ascii="GE Inspira Pitch" w:hAnsi="GE Inspira Pitch" w:cs="Calibri"/>
          <w:sz w:val="21"/>
          <w:szCs w:val="21"/>
        </w:rPr>
        <w:t xml:space="preserve"> – Major – Date of Graduation – Phone Number</w:t>
      </w:r>
      <w:r w:rsidR="00CC25DA">
        <w:rPr>
          <w:rFonts w:ascii="GE Inspira Pitch" w:hAnsi="GE Inspira Pitch" w:cs="Calibri"/>
          <w:sz w:val="21"/>
          <w:szCs w:val="21"/>
        </w:rPr>
        <w:t>”</w:t>
      </w:r>
      <w:r w:rsidR="00CC25DA">
        <w:rPr>
          <w:rFonts w:ascii="GE Inspira Pitch" w:hAnsi="GE Inspira Pitch" w:cs="Calibri" w:hint="eastAsia"/>
          <w:sz w:val="21"/>
          <w:szCs w:val="21"/>
        </w:rPr>
        <w:t xml:space="preserve"> title </w:t>
      </w:r>
    </w:p>
    <w:p w:rsidR="00D46F9B" w:rsidRDefault="00D46F9B" w:rsidP="00DD2BCB">
      <w:pPr>
        <w:spacing w:before="100" w:beforeAutospacing="1" w:after="100" w:afterAutospacing="1"/>
        <w:rPr>
          <w:rFonts w:ascii="GE Inspira Pitch" w:hAnsi="GE Inspira Pitch" w:cs="Calibri"/>
          <w:sz w:val="21"/>
          <w:szCs w:val="21"/>
        </w:rPr>
      </w:pPr>
    </w:p>
    <w:p w:rsidR="00D46F9B" w:rsidRDefault="00D46F9B" w:rsidP="00DD2BCB">
      <w:pPr>
        <w:spacing w:before="100" w:beforeAutospacing="1" w:after="100" w:afterAutospacing="1"/>
        <w:rPr>
          <w:rFonts w:ascii="GE Inspira Pitch" w:hAnsi="GE Inspira Pitch" w:cs="Calibri"/>
          <w:sz w:val="21"/>
          <w:szCs w:val="21"/>
        </w:rPr>
      </w:pPr>
    </w:p>
    <w:p w:rsidR="00D46F9B" w:rsidRDefault="00D46F9B" w:rsidP="00DD2BCB">
      <w:pPr>
        <w:spacing w:before="100" w:beforeAutospacing="1" w:after="100" w:afterAutospacing="1"/>
        <w:rPr>
          <w:rFonts w:ascii="GE Inspira Pitch" w:hAnsi="GE Inspira Pitch" w:cs="Calibri"/>
          <w:sz w:val="21"/>
          <w:szCs w:val="21"/>
        </w:rPr>
      </w:pPr>
    </w:p>
    <w:p w:rsidR="00D46F9B" w:rsidRDefault="00D46F9B" w:rsidP="00DD2BCB">
      <w:pPr>
        <w:spacing w:before="100" w:beforeAutospacing="1" w:after="100" w:afterAutospacing="1"/>
        <w:rPr>
          <w:rFonts w:ascii="GE Inspira Pitch" w:hAnsi="GE Inspira Pitch" w:cs="Calibri"/>
          <w:sz w:val="21"/>
          <w:szCs w:val="21"/>
        </w:rPr>
      </w:pPr>
    </w:p>
    <w:p w:rsidR="00D46F9B" w:rsidRDefault="00D46F9B" w:rsidP="00DD2BCB">
      <w:pPr>
        <w:spacing w:before="100" w:beforeAutospacing="1" w:after="100" w:afterAutospacing="1"/>
        <w:rPr>
          <w:rFonts w:ascii="GE Inspira Pitch" w:hAnsi="GE Inspira Pitch" w:cs="Calibri"/>
          <w:sz w:val="21"/>
          <w:szCs w:val="21"/>
        </w:rPr>
      </w:pPr>
    </w:p>
    <w:p w:rsidR="003B3E8D" w:rsidRPr="00705BF3" w:rsidRDefault="003B3E8D" w:rsidP="003B3E8D">
      <w:pPr>
        <w:rPr>
          <w:rFonts w:ascii="GE Inspira" w:hAnsi="GE Inspira"/>
          <w:bCs/>
        </w:rPr>
      </w:pPr>
    </w:p>
    <w:p w:rsidR="003B3E8D" w:rsidRPr="00ED3D50" w:rsidRDefault="003B3E8D" w:rsidP="00ED3D50">
      <w:pPr>
        <w:rPr>
          <w:rFonts w:ascii="GE Inspira Pitch" w:hAnsi="GE Inspira Pitch" w:cs="Calibri"/>
          <w:sz w:val="36"/>
          <w:szCs w:val="36"/>
        </w:rPr>
      </w:pPr>
    </w:p>
    <w:sectPr w:rsidR="003B3E8D" w:rsidRPr="00ED3D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82" w:rsidRDefault="00F52982" w:rsidP="006E764A">
      <w:r>
        <w:separator/>
      </w:r>
    </w:p>
  </w:endnote>
  <w:endnote w:type="continuationSeparator" w:id="0">
    <w:p w:rsidR="00F52982" w:rsidRDefault="00F52982" w:rsidP="006E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 Inspira Pitch">
    <w:altName w:val="Calibri"/>
    <w:charset w:val="00"/>
    <w:family w:val="swiss"/>
    <w:pitch w:val="variable"/>
    <w:sig w:usb0="00000001" w:usb1="00000000" w:usb2="00000000" w:usb3="00000000" w:csb0="0000009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82" w:rsidRDefault="00F52982" w:rsidP="006E764A">
      <w:r>
        <w:separator/>
      </w:r>
    </w:p>
  </w:footnote>
  <w:footnote w:type="continuationSeparator" w:id="0">
    <w:p w:rsidR="00F52982" w:rsidRDefault="00F52982" w:rsidP="006E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43E59"/>
    <w:multiLevelType w:val="multilevel"/>
    <w:tmpl w:val="563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354BC"/>
    <w:multiLevelType w:val="multilevel"/>
    <w:tmpl w:val="DA42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540AD"/>
    <w:multiLevelType w:val="multilevel"/>
    <w:tmpl w:val="CBF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11"/>
    <w:rsid w:val="0001280C"/>
    <w:rsid w:val="001020B6"/>
    <w:rsid w:val="002360A7"/>
    <w:rsid w:val="003B3E8D"/>
    <w:rsid w:val="003B45AB"/>
    <w:rsid w:val="00424C07"/>
    <w:rsid w:val="00451946"/>
    <w:rsid w:val="004E2059"/>
    <w:rsid w:val="004F5D7F"/>
    <w:rsid w:val="005C0906"/>
    <w:rsid w:val="006E764A"/>
    <w:rsid w:val="008E0084"/>
    <w:rsid w:val="009D144A"/>
    <w:rsid w:val="00AF3FC9"/>
    <w:rsid w:val="00CC25DA"/>
    <w:rsid w:val="00D46122"/>
    <w:rsid w:val="00D46F9B"/>
    <w:rsid w:val="00D55411"/>
    <w:rsid w:val="00DD2BCB"/>
    <w:rsid w:val="00E411D1"/>
    <w:rsid w:val="00ED3D50"/>
    <w:rsid w:val="00EF5113"/>
    <w:rsid w:val="00F46F62"/>
    <w:rsid w:val="00F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4A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64A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6E764A"/>
  </w:style>
  <w:style w:type="paragraph" w:styleId="a4">
    <w:name w:val="footer"/>
    <w:basedOn w:val="a"/>
    <w:link w:val="Char0"/>
    <w:uiPriority w:val="99"/>
    <w:unhideWhenUsed/>
    <w:rsid w:val="006E764A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6E764A"/>
  </w:style>
  <w:style w:type="character" w:styleId="a5">
    <w:name w:val="Hyperlink"/>
    <w:basedOn w:val="a0"/>
    <w:uiPriority w:val="99"/>
    <w:unhideWhenUsed/>
    <w:rsid w:val="00DD2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4A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64A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6E764A"/>
  </w:style>
  <w:style w:type="paragraph" w:styleId="a4">
    <w:name w:val="footer"/>
    <w:basedOn w:val="a"/>
    <w:link w:val="Char0"/>
    <w:uiPriority w:val="99"/>
    <w:unhideWhenUsed/>
    <w:rsid w:val="006E764A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6E764A"/>
  </w:style>
  <w:style w:type="character" w:styleId="a5">
    <w:name w:val="Hyperlink"/>
    <w:basedOn w:val="a0"/>
    <w:uiPriority w:val="99"/>
    <w:unhideWhenUsed/>
    <w:rsid w:val="00DD2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ongwei.du@g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D9E4-F460-4FF7-A7E8-3D748799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Du, Hongwei</dc:creator>
  <cp:lastModifiedBy>杨毅</cp:lastModifiedBy>
  <cp:revision>2</cp:revision>
  <dcterms:created xsi:type="dcterms:W3CDTF">2015-04-02T07:45:00Z</dcterms:created>
  <dcterms:modified xsi:type="dcterms:W3CDTF">2015-04-02T07:45:00Z</dcterms:modified>
</cp:coreProperties>
</file>