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E2" w:rsidRDefault="00412DE2" w:rsidP="00412DE2">
      <w:pPr>
        <w:spacing w:before="100" w:beforeAutospacing="1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bookmarkEnd w:id="0"/>
    </w:p>
    <w:p w:rsidR="005E3197" w:rsidRPr="00DD690B" w:rsidRDefault="00A66A07" w:rsidP="008B7E55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D690B">
        <w:rPr>
          <w:rFonts w:ascii="方正小标宋简体" w:eastAsia="方正小标宋简体" w:hAnsi="Times New Roman" w:hint="eastAsia"/>
          <w:sz w:val="44"/>
          <w:szCs w:val="44"/>
        </w:rPr>
        <w:t>工业和信息化部国际经济技术合作中心</w:t>
      </w:r>
      <w:r w:rsidR="008B7E55">
        <w:rPr>
          <w:rFonts w:ascii="方正小标宋简体" w:eastAsia="方正小标宋简体" w:hAnsi="Times New Roman" w:hint="eastAsia"/>
          <w:sz w:val="44"/>
          <w:szCs w:val="44"/>
        </w:rPr>
        <w:t>2015年</w:t>
      </w:r>
      <w:r w:rsidR="00310923">
        <w:rPr>
          <w:rFonts w:ascii="方正小标宋简体" w:eastAsia="方正小标宋简体" w:hAnsi="Times New Roman" w:hint="eastAsia"/>
          <w:sz w:val="44"/>
          <w:szCs w:val="44"/>
        </w:rPr>
        <w:t>接收</w:t>
      </w:r>
      <w:r w:rsidR="008B7E55">
        <w:rPr>
          <w:rFonts w:ascii="方正小标宋简体" w:eastAsia="方正小标宋简体" w:hAnsi="Times New Roman" w:hint="eastAsia"/>
          <w:sz w:val="44"/>
          <w:szCs w:val="44"/>
        </w:rPr>
        <w:t>应届</w:t>
      </w:r>
      <w:r w:rsidR="00310923">
        <w:rPr>
          <w:rFonts w:ascii="方正小标宋简体" w:eastAsia="方正小标宋简体" w:hAnsi="Times New Roman" w:hint="eastAsia"/>
          <w:sz w:val="44"/>
          <w:szCs w:val="44"/>
        </w:rPr>
        <w:t>博士毕业</w:t>
      </w:r>
      <w:r w:rsidR="008B7E55">
        <w:rPr>
          <w:rFonts w:ascii="方正小标宋简体" w:eastAsia="方正小标宋简体" w:hAnsi="Times New Roman" w:hint="eastAsia"/>
          <w:sz w:val="44"/>
          <w:szCs w:val="44"/>
        </w:rPr>
        <w:t>生</w:t>
      </w:r>
      <w:r w:rsidR="00310923">
        <w:rPr>
          <w:rFonts w:ascii="方正小标宋简体" w:eastAsia="方正小标宋简体" w:hAnsi="Times New Roman" w:hint="eastAsia"/>
          <w:sz w:val="44"/>
          <w:szCs w:val="44"/>
        </w:rPr>
        <w:t>启事</w:t>
      </w:r>
    </w:p>
    <w:p w:rsidR="008B70C6" w:rsidRDefault="008B70C6" w:rsidP="00291FAE">
      <w:pPr>
        <w:spacing w:line="360" w:lineRule="auto"/>
        <w:ind w:firstLineChars="200" w:firstLine="640"/>
        <w:rPr>
          <w:rFonts w:ascii="黑体" w:eastAsia="黑体" w:hAnsi="Times New Roman"/>
          <w:sz w:val="32"/>
          <w:szCs w:val="32"/>
        </w:rPr>
      </w:pPr>
    </w:p>
    <w:p w:rsidR="008B70C6" w:rsidRDefault="008B70C6" w:rsidP="00291FAE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B70C6">
        <w:rPr>
          <w:rFonts w:ascii="仿宋_GB2312" w:eastAsia="仿宋_GB2312" w:hAnsi="Times New Roman"/>
          <w:sz w:val="32"/>
          <w:szCs w:val="32"/>
        </w:rPr>
        <w:t>工业和信息化部国际经济技术合作中心(中国国际贸易促进委员会电子信息行业分会)是直属于工业和信息化部的正局级事业单位，同时接受中国国际贸易促进委员会的业务指导。主要从事工业和信息化领域政策研究、展览展示、涉外法律、国际合作、地方合作和信息咨询等业务，面向国内外，为中央和地方政府部门、为产业和企业提供支撑、服务和保障。</w:t>
      </w:r>
    </w:p>
    <w:p w:rsidR="008B7E55" w:rsidRPr="008B70C6" w:rsidRDefault="003E78AF" w:rsidP="00291FAE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近日，</w:t>
      </w:r>
      <w:r w:rsidR="008B7E55" w:rsidRPr="008B70C6">
        <w:rPr>
          <w:rFonts w:ascii="仿宋_GB2312" w:eastAsia="仿宋_GB2312" w:hAnsi="Times New Roman"/>
          <w:sz w:val="32"/>
          <w:szCs w:val="32"/>
        </w:rPr>
        <w:t>工业和信息化部国际经济技术合作中心(中国国际贸易促进委员会电子信息行业分会)</w:t>
      </w:r>
      <w:r>
        <w:rPr>
          <w:rFonts w:ascii="仿宋_GB2312" w:eastAsia="仿宋_GB2312" w:hAnsi="Times New Roman" w:hint="eastAsia"/>
          <w:sz w:val="32"/>
          <w:szCs w:val="32"/>
        </w:rPr>
        <w:t>将组织</w:t>
      </w:r>
      <w:r w:rsidR="00310923">
        <w:rPr>
          <w:rFonts w:ascii="仿宋_GB2312" w:eastAsia="仿宋_GB2312" w:hAnsi="Times New Roman" w:hint="eastAsia"/>
          <w:sz w:val="32"/>
          <w:szCs w:val="32"/>
        </w:rPr>
        <w:t>补招</w:t>
      </w:r>
      <w:r w:rsidR="008B7E55">
        <w:rPr>
          <w:rFonts w:ascii="仿宋_GB2312" w:eastAsia="仿宋_GB2312" w:hAnsi="Times New Roman" w:hint="eastAsia"/>
          <w:sz w:val="32"/>
          <w:szCs w:val="32"/>
        </w:rPr>
        <w:t>全日制统招应届</w:t>
      </w:r>
      <w:r w:rsidR="00310923">
        <w:rPr>
          <w:rFonts w:ascii="仿宋_GB2312" w:eastAsia="仿宋_GB2312" w:hAnsi="Times New Roman" w:hint="eastAsia"/>
          <w:sz w:val="32"/>
          <w:szCs w:val="32"/>
        </w:rPr>
        <w:t>博士</w:t>
      </w:r>
      <w:r w:rsidR="008B7E55">
        <w:rPr>
          <w:rFonts w:ascii="仿宋_GB2312" w:eastAsia="仿宋_GB2312" w:hAnsi="Times New Roman" w:hint="eastAsia"/>
          <w:sz w:val="32"/>
          <w:szCs w:val="32"/>
        </w:rPr>
        <w:t>毕业生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 w:rsidR="008B7E55">
        <w:rPr>
          <w:rFonts w:ascii="仿宋_GB2312" w:eastAsia="仿宋_GB2312" w:hAnsi="Times New Roman" w:hint="eastAsia"/>
          <w:sz w:val="32"/>
          <w:szCs w:val="32"/>
        </w:rPr>
        <w:t>现将有关事项公告如下：</w:t>
      </w:r>
    </w:p>
    <w:p w:rsidR="00227C0A" w:rsidRPr="00227C0A" w:rsidRDefault="00227C0A" w:rsidP="00291FAE">
      <w:pPr>
        <w:spacing w:line="360" w:lineRule="auto"/>
        <w:ind w:firstLineChars="200" w:firstLine="640"/>
        <w:rPr>
          <w:rFonts w:ascii="黑体" w:eastAsia="黑体" w:hAnsi="Times New Roman"/>
          <w:sz w:val="32"/>
          <w:szCs w:val="32"/>
        </w:rPr>
      </w:pPr>
      <w:r w:rsidRPr="00227C0A">
        <w:rPr>
          <w:rFonts w:ascii="黑体" w:eastAsia="黑体" w:hAnsi="Times New Roman" w:hint="eastAsia"/>
          <w:sz w:val="32"/>
          <w:szCs w:val="32"/>
        </w:rPr>
        <w:t>一、</w:t>
      </w:r>
      <w:r w:rsidR="002D26A2">
        <w:rPr>
          <w:rFonts w:ascii="黑体" w:eastAsia="黑体" w:hAnsi="Times New Roman" w:hint="eastAsia"/>
          <w:sz w:val="32"/>
          <w:szCs w:val="32"/>
        </w:rPr>
        <w:t>招聘</w:t>
      </w:r>
      <w:r w:rsidR="000B1117">
        <w:rPr>
          <w:rFonts w:ascii="黑体" w:eastAsia="黑体" w:hAnsi="Times New Roman" w:hint="eastAsia"/>
          <w:sz w:val="32"/>
          <w:szCs w:val="32"/>
        </w:rPr>
        <w:t>岗位</w:t>
      </w:r>
    </w:p>
    <w:p w:rsidR="00E838C2" w:rsidRPr="00C8248E" w:rsidRDefault="00C8248E" w:rsidP="00C8248E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8248E">
        <w:rPr>
          <w:rFonts w:ascii="仿宋_GB2312" w:eastAsia="仿宋_GB2312" w:hAnsi="Times New Roman" w:hint="eastAsia"/>
          <w:sz w:val="32"/>
          <w:szCs w:val="32"/>
        </w:rPr>
        <w:t>世界电子信息产业与信息化研究所</w:t>
      </w:r>
      <w:r w:rsidR="003E78AF">
        <w:rPr>
          <w:rFonts w:ascii="仿宋_GB2312" w:eastAsia="仿宋_GB2312" w:hAnsi="Times New Roman" w:hint="eastAsia"/>
          <w:sz w:val="32"/>
          <w:szCs w:val="32"/>
        </w:rPr>
        <w:t>研究人员1名</w:t>
      </w:r>
      <w:r w:rsidRPr="00C8248E">
        <w:rPr>
          <w:rFonts w:ascii="仿宋_GB2312" w:eastAsia="仿宋_GB2312" w:hAnsi="Times New Roman" w:hint="eastAsia"/>
          <w:sz w:val="32"/>
          <w:szCs w:val="32"/>
        </w:rPr>
        <w:t>、世界软件服务业研究所</w:t>
      </w:r>
      <w:r w:rsidR="003E78AF">
        <w:rPr>
          <w:rFonts w:ascii="仿宋_GB2312" w:eastAsia="仿宋_GB2312" w:hAnsi="Times New Roman" w:hint="eastAsia"/>
          <w:sz w:val="32"/>
          <w:szCs w:val="32"/>
        </w:rPr>
        <w:t>研究人员1名。</w:t>
      </w:r>
    </w:p>
    <w:p w:rsidR="00227C0A" w:rsidRPr="00FD1A12" w:rsidRDefault="00626D30" w:rsidP="00291FAE">
      <w:pPr>
        <w:spacing w:line="360" w:lineRule="auto"/>
        <w:ind w:firstLineChars="200" w:firstLine="640"/>
        <w:rPr>
          <w:rFonts w:ascii="黑体" w:eastAsia="黑体" w:hAnsi="Times New Roman"/>
          <w:sz w:val="32"/>
          <w:szCs w:val="32"/>
        </w:rPr>
      </w:pPr>
      <w:r w:rsidRPr="00FD1A12">
        <w:rPr>
          <w:rFonts w:ascii="黑体" w:eastAsia="黑体" w:hAnsi="Times New Roman" w:hint="eastAsia"/>
          <w:sz w:val="32"/>
          <w:szCs w:val="32"/>
        </w:rPr>
        <w:t>二、</w:t>
      </w:r>
      <w:r w:rsidR="005863F0">
        <w:rPr>
          <w:rFonts w:ascii="黑体" w:eastAsia="黑体" w:hAnsi="Times New Roman" w:hint="eastAsia"/>
          <w:sz w:val="32"/>
          <w:szCs w:val="32"/>
        </w:rPr>
        <w:t>招聘</w:t>
      </w:r>
      <w:r w:rsidR="00D538D4">
        <w:rPr>
          <w:rFonts w:ascii="黑体" w:eastAsia="黑体" w:hAnsi="Times New Roman" w:hint="eastAsia"/>
          <w:sz w:val="32"/>
          <w:szCs w:val="32"/>
        </w:rPr>
        <w:t>要求</w:t>
      </w:r>
    </w:p>
    <w:p w:rsidR="009D6A49" w:rsidRPr="009D6A49" w:rsidRDefault="009D6A49" w:rsidP="00B95619">
      <w:pPr>
        <w:spacing w:line="360" w:lineRule="auto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 w:rsidRPr="009D6A49">
        <w:rPr>
          <w:rFonts w:ascii="楷体_GB2312" w:eastAsia="楷体_GB2312" w:hAnsi="Times New Roman" w:hint="eastAsia"/>
          <w:b/>
          <w:sz w:val="32"/>
          <w:szCs w:val="32"/>
        </w:rPr>
        <w:t>（一）基本要求</w:t>
      </w:r>
    </w:p>
    <w:p w:rsidR="009D6A49" w:rsidRPr="00C94C46" w:rsidRDefault="009D6A49" w:rsidP="00291FAE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E78AF">
        <w:rPr>
          <w:rFonts w:asciiTheme="minorEastAsia" w:eastAsiaTheme="minorEastAsia" w:hAnsiTheme="minorEastAsia" w:hint="eastAsia"/>
          <w:sz w:val="32"/>
          <w:szCs w:val="32"/>
        </w:rPr>
        <w:t>1.</w:t>
      </w:r>
      <w:r w:rsidR="003E78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AD3DC7" w:rsidRPr="00C94C46">
        <w:rPr>
          <w:rFonts w:ascii="仿宋_GB2312" w:eastAsia="仿宋_GB2312" w:hAnsi="Times New Roman"/>
          <w:sz w:val="32"/>
          <w:szCs w:val="32"/>
        </w:rPr>
        <w:t>专业基础扎实，</w:t>
      </w:r>
      <w:r w:rsidRPr="00C94C46">
        <w:rPr>
          <w:rFonts w:ascii="仿宋_GB2312" w:eastAsia="仿宋_GB2312" w:hAnsi="Times New Roman"/>
          <w:sz w:val="32"/>
          <w:szCs w:val="32"/>
        </w:rPr>
        <w:t>学习能力</w:t>
      </w:r>
      <w:r w:rsidR="00AD6E03" w:rsidRPr="00C94C46">
        <w:rPr>
          <w:rFonts w:ascii="仿宋_GB2312" w:eastAsia="仿宋_GB2312" w:hAnsi="Times New Roman" w:hint="eastAsia"/>
          <w:sz w:val="32"/>
          <w:szCs w:val="32"/>
        </w:rPr>
        <w:t>、研究能力</w:t>
      </w:r>
      <w:r w:rsidR="00A729A3" w:rsidRPr="00C94C46">
        <w:rPr>
          <w:rFonts w:ascii="仿宋_GB2312" w:eastAsia="仿宋_GB2312" w:hAnsi="Times New Roman" w:hint="eastAsia"/>
          <w:sz w:val="32"/>
          <w:szCs w:val="32"/>
        </w:rPr>
        <w:t>强</w:t>
      </w:r>
      <w:r w:rsidRPr="00C94C46">
        <w:rPr>
          <w:rFonts w:ascii="仿宋_GB2312" w:eastAsia="仿宋_GB2312" w:hAnsi="Times New Roman"/>
          <w:sz w:val="32"/>
          <w:szCs w:val="32"/>
        </w:rPr>
        <w:t>；</w:t>
      </w:r>
    </w:p>
    <w:p w:rsidR="009D6A49" w:rsidRPr="00C94C46" w:rsidRDefault="009D6A49" w:rsidP="00291FAE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E78AF">
        <w:rPr>
          <w:rFonts w:asciiTheme="minorEastAsia" w:eastAsiaTheme="minorEastAsia" w:hAnsiTheme="minorEastAsia" w:hint="eastAsia"/>
          <w:sz w:val="32"/>
          <w:szCs w:val="32"/>
        </w:rPr>
        <w:t>2.</w:t>
      </w:r>
      <w:r w:rsidR="003E78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C94C46">
        <w:rPr>
          <w:rFonts w:ascii="仿宋_GB2312" w:eastAsia="仿宋_GB2312" w:hAnsi="Times New Roman"/>
          <w:sz w:val="32"/>
          <w:szCs w:val="32"/>
        </w:rPr>
        <w:t>文字功底</w:t>
      </w:r>
      <w:r w:rsidR="00A729A3" w:rsidRPr="00C94C46">
        <w:rPr>
          <w:rFonts w:ascii="仿宋_GB2312" w:eastAsia="仿宋_GB2312" w:hAnsi="Times New Roman" w:hint="eastAsia"/>
          <w:sz w:val="32"/>
          <w:szCs w:val="32"/>
        </w:rPr>
        <w:t>强</w:t>
      </w:r>
      <w:r w:rsidRPr="00C94C46">
        <w:rPr>
          <w:rFonts w:ascii="仿宋_GB2312" w:eastAsia="仿宋_GB2312" w:hAnsi="Times New Roman"/>
          <w:sz w:val="32"/>
          <w:szCs w:val="32"/>
        </w:rPr>
        <w:t>，</w:t>
      </w:r>
      <w:r w:rsidRPr="00C94C46">
        <w:rPr>
          <w:rFonts w:ascii="仿宋_GB2312" w:eastAsia="仿宋_GB2312" w:hAnsi="Times New Roman" w:hint="eastAsia"/>
          <w:sz w:val="32"/>
          <w:szCs w:val="32"/>
        </w:rPr>
        <w:t>熟练</w:t>
      </w:r>
      <w:r w:rsidRPr="00C94C46">
        <w:rPr>
          <w:rFonts w:ascii="仿宋_GB2312" w:eastAsia="仿宋_GB2312" w:hAnsi="Times New Roman"/>
          <w:sz w:val="32"/>
          <w:szCs w:val="32"/>
        </w:rPr>
        <w:t>掌握</w:t>
      </w:r>
      <w:r w:rsidR="00A729A3" w:rsidRPr="00C94C46">
        <w:rPr>
          <w:rFonts w:ascii="仿宋_GB2312" w:eastAsia="仿宋_GB2312" w:hAnsi="Times New Roman" w:hint="eastAsia"/>
          <w:sz w:val="32"/>
          <w:szCs w:val="32"/>
        </w:rPr>
        <w:t>常用</w:t>
      </w:r>
      <w:r w:rsidRPr="00C94C46">
        <w:rPr>
          <w:rFonts w:ascii="仿宋_GB2312" w:eastAsia="仿宋_GB2312" w:hAnsi="Times New Roman"/>
          <w:sz w:val="32"/>
          <w:szCs w:val="32"/>
        </w:rPr>
        <w:t>办公软件</w:t>
      </w:r>
      <w:r w:rsidRPr="00C94C46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8968C9" w:rsidRPr="00C94C46" w:rsidRDefault="008968C9" w:rsidP="00291FAE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E78AF">
        <w:rPr>
          <w:rFonts w:asciiTheme="minorEastAsia" w:eastAsiaTheme="minorEastAsia" w:hAnsiTheme="minorEastAsia" w:hint="eastAsia"/>
          <w:sz w:val="32"/>
          <w:szCs w:val="32"/>
        </w:rPr>
        <w:t>3</w:t>
      </w:r>
      <w:r w:rsidR="00336AFF" w:rsidRPr="003E78AF">
        <w:rPr>
          <w:rFonts w:asciiTheme="minorEastAsia" w:eastAsiaTheme="minorEastAsia" w:hAnsiTheme="minorEastAsia" w:hint="eastAsia"/>
          <w:sz w:val="32"/>
          <w:szCs w:val="32"/>
        </w:rPr>
        <w:t>.</w:t>
      </w:r>
      <w:r w:rsidR="003E78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C94C46">
        <w:rPr>
          <w:rFonts w:ascii="仿宋_GB2312" w:eastAsia="仿宋_GB2312" w:hAnsi="Times New Roman"/>
          <w:sz w:val="32"/>
          <w:szCs w:val="32"/>
        </w:rPr>
        <w:t>大学英语六级</w:t>
      </w:r>
      <w:r w:rsidRPr="00C94C46">
        <w:rPr>
          <w:rFonts w:ascii="仿宋_GB2312" w:eastAsia="仿宋_GB2312" w:hAnsi="Times New Roman" w:hint="eastAsia"/>
          <w:sz w:val="32"/>
          <w:szCs w:val="32"/>
        </w:rPr>
        <w:t>及以上</w:t>
      </w:r>
      <w:r w:rsidRPr="00C94C46">
        <w:rPr>
          <w:rFonts w:ascii="仿宋_GB2312" w:eastAsia="仿宋_GB2312" w:hAnsi="Times New Roman"/>
          <w:sz w:val="32"/>
          <w:szCs w:val="32"/>
        </w:rPr>
        <w:t>，英语口语流利，读写能力强</w:t>
      </w:r>
      <w:r w:rsidRPr="00C94C46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9D6A49" w:rsidRPr="00C94C46" w:rsidRDefault="008968C9" w:rsidP="00291FAE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E78AF">
        <w:rPr>
          <w:rFonts w:asciiTheme="minorEastAsia" w:eastAsiaTheme="minorEastAsia" w:hAnsiTheme="minorEastAsia" w:hint="eastAsia"/>
          <w:sz w:val="32"/>
          <w:szCs w:val="32"/>
        </w:rPr>
        <w:lastRenderedPageBreak/>
        <w:t>4</w:t>
      </w:r>
      <w:r w:rsidR="009D6A49" w:rsidRPr="003E78AF">
        <w:rPr>
          <w:rFonts w:asciiTheme="minorEastAsia" w:eastAsiaTheme="minorEastAsia" w:hAnsiTheme="minorEastAsia" w:hint="eastAsia"/>
          <w:sz w:val="32"/>
          <w:szCs w:val="32"/>
        </w:rPr>
        <w:t>.</w:t>
      </w:r>
      <w:r w:rsidR="003E78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AF12AB" w:rsidRPr="00C94C46">
        <w:rPr>
          <w:rFonts w:ascii="仿宋_GB2312" w:eastAsia="仿宋_GB2312" w:hAnsi="Times New Roman" w:hint="eastAsia"/>
          <w:sz w:val="32"/>
          <w:szCs w:val="32"/>
        </w:rPr>
        <w:t>精神面貌好、作风正派、</w:t>
      </w:r>
      <w:r w:rsidRPr="00C94C46">
        <w:rPr>
          <w:rFonts w:ascii="仿宋_GB2312" w:eastAsia="仿宋_GB2312" w:hAnsi="Times New Roman" w:hint="eastAsia"/>
          <w:sz w:val="32"/>
          <w:szCs w:val="32"/>
        </w:rPr>
        <w:t>责任心强</w:t>
      </w:r>
      <w:r w:rsidR="008D07FC" w:rsidRPr="00C94C46">
        <w:rPr>
          <w:rFonts w:ascii="仿宋_GB2312" w:eastAsia="仿宋_GB2312" w:hAnsi="Times New Roman"/>
          <w:sz w:val="32"/>
          <w:szCs w:val="32"/>
        </w:rPr>
        <w:t>，</w:t>
      </w:r>
      <w:r w:rsidRPr="00C94C46">
        <w:rPr>
          <w:rFonts w:ascii="仿宋_GB2312" w:eastAsia="仿宋_GB2312" w:hAnsi="Times New Roman" w:hint="eastAsia"/>
          <w:sz w:val="32"/>
          <w:szCs w:val="32"/>
        </w:rPr>
        <w:t>具有</w:t>
      </w:r>
      <w:r w:rsidR="00AF12AB" w:rsidRPr="00C94C46">
        <w:rPr>
          <w:rFonts w:ascii="仿宋_GB2312" w:eastAsia="仿宋_GB2312" w:hAnsi="Times New Roman" w:hint="eastAsia"/>
          <w:sz w:val="32"/>
          <w:szCs w:val="32"/>
        </w:rPr>
        <w:t>较强语言沟通能力、组织协调能力和团队协作精神</w:t>
      </w:r>
      <w:r w:rsidR="009D6A49" w:rsidRPr="00C94C46">
        <w:rPr>
          <w:rFonts w:ascii="仿宋_GB2312" w:eastAsia="仿宋_GB2312" w:hAnsi="Times New Roman"/>
          <w:sz w:val="32"/>
          <w:szCs w:val="32"/>
        </w:rPr>
        <w:t>。</w:t>
      </w:r>
    </w:p>
    <w:p w:rsidR="00C94C46" w:rsidRPr="00C94C46" w:rsidRDefault="00C94C46" w:rsidP="00291FAE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E78AF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3E78AF">
        <w:rPr>
          <w:rFonts w:asciiTheme="minorEastAsia" w:eastAsiaTheme="minorEastAsia" w:hAnsiTheme="minorEastAsia"/>
          <w:sz w:val="32"/>
          <w:szCs w:val="32"/>
        </w:rPr>
        <w:t>.</w:t>
      </w:r>
      <w:r w:rsidR="003E78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C94C46">
        <w:rPr>
          <w:rFonts w:ascii="仿宋_GB2312" w:eastAsia="仿宋_GB2312" w:hAnsi="Times New Roman" w:hint="eastAsia"/>
          <w:sz w:val="32"/>
          <w:szCs w:val="32"/>
        </w:rPr>
        <w:t>符合申请办理在京就业落户条件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21E86" w:rsidRPr="00D21E86" w:rsidRDefault="00D21E86" w:rsidP="00B95619">
      <w:pPr>
        <w:spacing w:line="360" w:lineRule="auto"/>
        <w:ind w:firstLineChars="200" w:firstLine="643"/>
        <w:rPr>
          <w:rFonts w:ascii="楷体_GB2312" w:eastAsia="楷体_GB2312" w:hAnsi="Times New Roman"/>
          <w:b/>
          <w:sz w:val="32"/>
          <w:szCs w:val="32"/>
        </w:rPr>
      </w:pPr>
      <w:r w:rsidRPr="00D21E86">
        <w:rPr>
          <w:rFonts w:ascii="楷体_GB2312" w:eastAsia="楷体_GB2312" w:hAnsi="Times New Roman" w:hint="eastAsia"/>
          <w:b/>
          <w:sz w:val="32"/>
          <w:szCs w:val="32"/>
        </w:rPr>
        <w:t>（二）</w:t>
      </w:r>
      <w:r w:rsidR="00A76EA7">
        <w:rPr>
          <w:rFonts w:ascii="楷体_GB2312" w:eastAsia="楷体_GB2312" w:hAnsi="Times New Roman" w:hint="eastAsia"/>
          <w:b/>
          <w:sz w:val="32"/>
          <w:szCs w:val="32"/>
        </w:rPr>
        <w:t>岗位</w:t>
      </w:r>
      <w:r w:rsidRPr="00D21E86">
        <w:rPr>
          <w:rFonts w:ascii="楷体_GB2312" w:eastAsia="楷体_GB2312" w:hAnsi="Times New Roman" w:hint="eastAsia"/>
          <w:b/>
          <w:sz w:val="32"/>
          <w:szCs w:val="32"/>
        </w:rPr>
        <w:t>要求</w:t>
      </w:r>
    </w:p>
    <w:p w:rsidR="00E07B04" w:rsidRDefault="005D3B01" w:rsidP="00291FAE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6B1268">
        <w:rPr>
          <w:rFonts w:ascii="宋体" w:hAnsi="宋体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）学历：</w:t>
      </w:r>
      <w:r w:rsidR="007F1770">
        <w:rPr>
          <w:rFonts w:ascii="Times New Roman" w:eastAsia="仿宋_GB2312" w:hAnsi="Times New Roman" w:hint="eastAsia"/>
          <w:sz w:val="32"/>
          <w:szCs w:val="32"/>
        </w:rPr>
        <w:t>博士研究生</w:t>
      </w:r>
      <w:r w:rsidR="00726C5A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D3B01" w:rsidRDefault="002673FE" w:rsidP="00291FAE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5D3B01" w:rsidRPr="006B1268">
        <w:rPr>
          <w:rFonts w:ascii="宋体" w:hAnsi="宋体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5D3B01">
        <w:rPr>
          <w:rFonts w:ascii="Times New Roman" w:eastAsia="仿宋_GB2312" w:hAnsi="Times New Roman" w:hint="eastAsia"/>
          <w:sz w:val="32"/>
          <w:szCs w:val="32"/>
        </w:rPr>
        <w:t>专业</w:t>
      </w:r>
      <w:r w:rsidR="00225306">
        <w:rPr>
          <w:rFonts w:ascii="Times New Roman" w:eastAsia="仿宋_GB2312" w:hAnsi="Times New Roman" w:hint="eastAsia"/>
          <w:sz w:val="32"/>
          <w:szCs w:val="32"/>
        </w:rPr>
        <w:t>及人数</w:t>
      </w:r>
      <w:r w:rsidR="005D3B01">
        <w:rPr>
          <w:rFonts w:ascii="Times New Roman" w:eastAsia="仿宋_GB2312" w:hAnsi="Times New Roman" w:hint="eastAsia"/>
          <w:sz w:val="32"/>
          <w:szCs w:val="32"/>
        </w:rPr>
        <w:t>：</w:t>
      </w:r>
    </w:p>
    <w:tbl>
      <w:tblPr>
        <w:tblW w:w="9042" w:type="dxa"/>
        <w:jc w:val="center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2835"/>
        <w:gridCol w:w="1161"/>
      </w:tblGrid>
      <w:tr w:rsidR="00225306" w:rsidRPr="006C115B" w:rsidTr="00AB5C99">
        <w:trPr>
          <w:jc w:val="center"/>
        </w:trPr>
        <w:tc>
          <w:tcPr>
            <w:tcW w:w="5046" w:type="dxa"/>
          </w:tcPr>
          <w:p w:rsidR="00225306" w:rsidRPr="006C115B" w:rsidRDefault="00225306" w:rsidP="00773CC1">
            <w:pPr>
              <w:spacing w:line="36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115B">
              <w:rPr>
                <w:rFonts w:ascii="Times New Roman" w:eastAsia="仿宋_GB2312" w:hAnsi="Times New Roman" w:hint="eastAsia"/>
                <w:sz w:val="32"/>
                <w:szCs w:val="32"/>
              </w:rPr>
              <w:t>工作部门</w:t>
            </w:r>
          </w:p>
        </w:tc>
        <w:tc>
          <w:tcPr>
            <w:tcW w:w="2835" w:type="dxa"/>
          </w:tcPr>
          <w:p w:rsidR="00225306" w:rsidRPr="006C115B" w:rsidRDefault="00225306" w:rsidP="00773CC1">
            <w:pPr>
              <w:spacing w:line="36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115B">
              <w:rPr>
                <w:rFonts w:ascii="Times New Roman" w:eastAsia="仿宋_GB2312" w:hAnsi="Times New Roman" w:hint="eastAsia"/>
                <w:sz w:val="32"/>
                <w:szCs w:val="32"/>
              </w:rPr>
              <w:t>专业</w:t>
            </w:r>
          </w:p>
        </w:tc>
        <w:tc>
          <w:tcPr>
            <w:tcW w:w="1161" w:type="dxa"/>
          </w:tcPr>
          <w:p w:rsidR="00225306" w:rsidRPr="006C115B" w:rsidRDefault="00225306" w:rsidP="00773CC1">
            <w:pPr>
              <w:spacing w:line="36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115B">
              <w:rPr>
                <w:rFonts w:ascii="Times New Roman" w:eastAsia="仿宋_GB2312" w:hAnsi="Times New Roman" w:hint="eastAsia"/>
                <w:sz w:val="32"/>
                <w:szCs w:val="32"/>
              </w:rPr>
              <w:t>人数</w:t>
            </w:r>
          </w:p>
        </w:tc>
      </w:tr>
      <w:tr w:rsidR="00192FD0" w:rsidRPr="006C115B" w:rsidTr="00AB5C99">
        <w:trPr>
          <w:jc w:val="center"/>
        </w:trPr>
        <w:tc>
          <w:tcPr>
            <w:tcW w:w="5046" w:type="dxa"/>
            <w:vAlign w:val="center"/>
          </w:tcPr>
          <w:p w:rsidR="00192FD0" w:rsidRPr="006C115B" w:rsidRDefault="00AB5C99" w:rsidP="006C115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世界电子信息产业与信息化研究所</w:t>
            </w:r>
          </w:p>
        </w:tc>
        <w:tc>
          <w:tcPr>
            <w:tcW w:w="2835" w:type="dxa"/>
          </w:tcPr>
          <w:p w:rsidR="00192FD0" w:rsidRPr="006C115B" w:rsidRDefault="00192FD0" w:rsidP="006C115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C115B">
              <w:rPr>
                <w:rFonts w:ascii="Times New Roman" w:eastAsia="仿宋_GB2312" w:hAnsi="Times New Roman" w:hint="eastAsia"/>
                <w:sz w:val="32"/>
                <w:szCs w:val="32"/>
              </w:rPr>
              <w:t>管理科学与工程</w:t>
            </w:r>
          </w:p>
        </w:tc>
        <w:tc>
          <w:tcPr>
            <w:tcW w:w="1161" w:type="dxa"/>
          </w:tcPr>
          <w:p w:rsidR="00192FD0" w:rsidRPr="006C115B" w:rsidRDefault="00192FD0" w:rsidP="00E73EB5">
            <w:pPr>
              <w:spacing w:line="36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773CC1"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  <w:r w:rsidRPr="006C115B">
              <w:rPr>
                <w:rFonts w:ascii="Times New Roman" w:eastAsia="仿宋_GB2312" w:hAnsi="Times New Roman" w:hint="eastAsia"/>
                <w:sz w:val="32"/>
                <w:szCs w:val="32"/>
              </w:rPr>
              <w:t>名</w:t>
            </w:r>
          </w:p>
        </w:tc>
      </w:tr>
      <w:tr w:rsidR="00A77D4F" w:rsidRPr="006C115B" w:rsidTr="00AB5C99">
        <w:trPr>
          <w:jc w:val="center"/>
        </w:trPr>
        <w:tc>
          <w:tcPr>
            <w:tcW w:w="5046" w:type="dxa"/>
            <w:vAlign w:val="center"/>
          </w:tcPr>
          <w:p w:rsidR="00A77D4F" w:rsidRPr="006C115B" w:rsidRDefault="00A77D4F" w:rsidP="005E28C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世界软件服务业研究所</w:t>
            </w:r>
          </w:p>
        </w:tc>
        <w:tc>
          <w:tcPr>
            <w:tcW w:w="2835" w:type="dxa"/>
          </w:tcPr>
          <w:p w:rsidR="00A77D4F" w:rsidRPr="00A77D4F" w:rsidRDefault="00A77D4F" w:rsidP="005E28C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计算机科学与技术</w:t>
            </w:r>
          </w:p>
        </w:tc>
        <w:tc>
          <w:tcPr>
            <w:tcW w:w="1161" w:type="dxa"/>
          </w:tcPr>
          <w:p w:rsidR="00A77D4F" w:rsidRPr="00773CC1" w:rsidRDefault="00A77D4F" w:rsidP="005E28C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  <w:r w:rsidRPr="00A77D4F">
              <w:rPr>
                <w:rFonts w:ascii="仿宋_GB2312" w:eastAsia="仿宋_GB2312" w:hAnsiTheme="minorEastAsia" w:hint="eastAsia"/>
                <w:sz w:val="32"/>
                <w:szCs w:val="32"/>
              </w:rPr>
              <w:t>名</w:t>
            </w:r>
          </w:p>
        </w:tc>
      </w:tr>
    </w:tbl>
    <w:p w:rsidR="007F1770" w:rsidRDefault="007F1770" w:rsidP="00EF3151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773CC1">
        <w:rPr>
          <w:rFonts w:asciiTheme="minorEastAsia" w:eastAsiaTheme="minorEastAsia" w:hAnsiTheme="minorEastAsia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）岗位职责：</w:t>
      </w:r>
    </w:p>
    <w:p w:rsidR="007F1770" w:rsidRDefault="007F1770" w:rsidP="006110BE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6FB6">
        <w:rPr>
          <w:rFonts w:ascii="Times New Roman" w:eastAsia="仿宋_GB2312" w:hAnsi="Times New Roman" w:hint="eastAsia"/>
          <w:sz w:val="32"/>
          <w:szCs w:val="32"/>
        </w:rPr>
        <w:t>负责</w:t>
      </w:r>
      <w:r w:rsidR="00726A72">
        <w:rPr>
          <w:rFonts w:ascii="Times New Roman" w:eastAsia="仿宋_GB2312" w:hAnsi="Times New Roman" w:hint="eastAsia"/>
          <w:sz w:val="32"/>
          <w:szCs w:val="32"/>
        </w:rPr>
        <w:t>相关</w:t>
      </w:r>
      <w:r w:rsidRPr="005D6FB6">
        <w:rPr>
          <w:rFonts w:ascii="Times New Roman" w:eastAsia="仿宋_GB2312" w:hAnsi="Times New Roman"/>
          <w:sz w:val="32"/>
          <w:szCs w:val="32"/>
        </w:rPr>
        <w:t>领域规划、战略和政策研究工作</w:t>
      </w:r>
      <w:r w:rsidR="006110BE">
        <w:rPr>
          <w:rFonts w:ascii="Times New Roman" w:eastAsia="仿宋_GB2312" w:hAnsi="Times New Roman" w:hint="eastAsia"/>
          <w:sz w:val="32"/>
          <w:szCs w:val="32"/>
        </w:rPr>
        <w:t>；</w:t>
      </w:r>
      <w:r w:rsidR="006110BE" w:rsidRPr="006110BE">
        <w:rPr>
          <w:rFonts w:ascii="Times New Roman" w:eastAsia="仿宋_GB2312" w:hAnsi="Times New Roman"/>
          <w:sz w:val="32"/>
          <w:szCs w:val="32"/>
        </w:rPr>
        <w:t>分析世界经济、金融、贸易和投资形势，全球主要经济体经济政策动向，国际经济环境变化等对我国的影响</w:t>
      </w:r>
      <w:r w:rsidR="006110BE" w:rsidRPr="006110BE">
        <w:rPr>
          <w:rFonts w:ascii="Times New Roman" w:eastAsia="仿宋_GB2312" w:hAnsi="Times New Roman" w:hint="eastAsia"/>
          <w:sz w:val="32"/>
          <w:szCs w:val="32"/>
        </w:rPr>
        <w:t>；</w:t>
      </w:r>
      <w:r w:rsidR="006110BE">
        <w:rPr>
          <w:rFonts w:ascii="Times New Roman" w:eastAsia="仿宋_GB2312" w:hAnsi="Times New Roman" w:hint="eastAsia"/>
          <w:sz w:val="32"/>
          <w:szCs w:val="32"/>
        </w:rPr>
        <w:t>研究行业重点、热点、难点问题，</w:t>
      </w:r>
      <w:r w:rsidRPr="005D6FB6">
        <w:rPr>
          <w:rFonts w:ascii="Times New Roman" w:eastAsia="仿宋_GB2312" w:hAnsi="Times New Roman" w:hint="eastAsia"/>
          <w:sz w:val="32"/>
          <w:szCs w:val="32"/>
        </w:rPr>
        <w:t>追踪</w:t>
      </w:r>
      <w:r w:rsidRPr="005D6FB6">
        <w:rPr>
          <w:rFonts w:ascii="Times New Roman" w:eastAsia="仿宋_GB2312" w:hAnsi="Times New Roman"/>
          <w:sz w:val="32"/>
          <w:szCs w:val="32"/>
        </w:rPr>
        <w:t>国</w:t>
      </w:r>
      <w:r w:rsidRPr="005D6FB6">
        <w:rPr>
          <w:rFonts w:ascii="Times New Roman" w:eastAsia="仿宋_GB2312" w:hAnsi="Times New Roman" w:hint="eastAsia"/>
          <w:sz w:val="32"/>
          <w:szCs w:val="32"/>
        </w:rPr>
        <w:t>外行业</w:t>
      </w:r>
      <w:r w:rsidR="006110BE">
        <w:rPr>
          <w:rFonts w:ascii="Times New Roman" w:eastAsia="仿宋_GB2312" w:hAnsi="Times New Roman"/>
          <w:sz w:val="32"/>
          <w:szCs w:val="32"/>
        </w:rPr>
        <w:t>发展动态</w:t>
      </w:r>
      <w:r w:rsidR="006110BE">
        <w:rPr>
          <w:rFonts w:ascii="Times New Roman" w:eastAsia="仿宋_GB2312" w:hAnsi="Times New Roman" w:hint="eastAsia"/>
          <w:sz w:val="32"/>
          <w:szCs w:val="32"/>
        </w:rPr>
        <w:t>，</w:t>
      </w:r>
      <w:r w:rsidRPr="005D6FB6">
        <w:rPr>
          <w:rFonts w:ascii="Times New Roman" w:eastAsia="仿宋_GB2312" w:hAnsi="Times New Roman" w:hint="eastAsia"/>
          <w:sz w:val="32"/>
          <w:szCs w:val="32"/>
        </w:rPr>
        <w:t>形成相关分析报告和政策建议；</w:t>
      </w:r>
      <w:r w:rsidRPr="005D6FB6">
        <w:rPr>
          <w:rFonts w:ascii="Times New Roman" w:eastAsia="仿宋_GB2312" w:hAnsi="Times New Roman"/>
          <w:sz w:val="32"/>
          <w:szCs w:val="32"/>
        </w:rPr>
        <w:t>承担政府部门决策支撑和企业咨询服务</w:t>
      </w:r>
      <w:r w:rsidR="00F74FB6">
        <w:rPr>
          <w:rFonts w:ascii="Times New Roman" w:eastAsia="仿宋_GB2312" w:hAnsi="Times New Roman"/>
          <w:sz w:val="32"/>
          <w:szCs w:val="32"/>
        </w:rPr>
        <w:t>等</w:t>
      </w:r>
      <w:r w:rsidRPr="005D6FB6">
        <w:rPr>
          <w:rFonts w:ascii="Times New Roman" w:eastAsia="仿宋_GB2312" w:hAnsi="Times New Roman"/>
          <w:sz w:val="32"/>
          <w:szCs w:val="32"/>
        </w:rPr>
        <w:t>。</w:t>
      </w:r>
    </w:p>
    <w:p w:rsidR="00B011EA" w:rsidRDefault="00B011EA" w:rsidP="00291FAE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467EA2" w:rsidRPr="00773CC1">
        <w:rPr>
          <w:rFonts w:asciiTheme="minorEastAsia" w:eastAsiaTheme="minorEastAsia" w:hAnsiTheme="minorEastAsia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7F1770">
        <w:rPr>
          <w:rFonts w:ascii="Times New Roman" w:eastAsia="仿宋_GB2312" w:hAnsi="Times New Roman" w:hint="eastAsia"/>
          <w:sz w:val="32"/>
          <w:szCs w:val="32"/>
        </w:rPr>
        <w:t>其他要求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225306" w:rsidRPr="00CE0F9B" w:rsidRDefault="00CE0F9B" w:rsidP="00CE0F9B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具有</w:t>
      </w:r>
      <w:r w:rsidR="0040728B">
        <w:rPr>
          <w:rFonts w:ascii="Times New Roman" w:eastAsia="仿宋_GB2312" w:hAnsi="Times New Roman" w:hint="eastAsia"/>
          <w:sz w:val="32"/>
          <w:szCs w:val="32"/>
        </w:rPr>
        <w:t>电子信息和通信相关专业背景及工作经验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CE0F9B">
        <w:rPr>
          <w:rFonts w:ascii="Times New Roman" w:eastAsia="仿宋_GB2312" w:hAnsi="Times New Roman" w:hint="eastAsia"/>
          <w:sz w:val="32"/>
          <w:szCs w:val="32"/>
        </w:rPr>
        <w:t>相关领域</w:t>
      </w:r>
      <w:r w:rsidR="00225306" w:rsidRPr="00CE0F9B">
        <w:rPr>
          <w:rFonts w:ascii="Times New Roman" w:eastAsia="仿宋_GB2312" w:hAnsi="Times New Roman" w:hint="eastAsia"/>
          <w:sz w:val="32"/>
          <w:szCs w:val="32"/>
        </w:rPr>
        <w:t>重大国际合作项目的研究和实施经验</w:t>
      </w:r>
      <w:r>
        <w:rPr>
          <w:rFonts w:ascii="Times New Roman" w:eastAsia="仿宋_GB2312" w:hAnsi="Times New Roman" w:hint="eastAsia"/>
          <w:sz w:val="32"/>
          <w:szCs w:val="32"/>
        </w:rPr>
        <w:t>优先。</w:t>
      </w:r>
    </w:p>
    <w:p w:rsidR="006B1268" w:rsidRPr="006B1268" w:rsidRDefault="006B1268" w:rsidP="00291FAE">
      <w:pPr>
        <w:pStyle w:val="a7"/>
        <w:spacing w:before="0" w:beforeAutospacing="0" w:after="0" w:afterAutospacing="0" w:line="360" w:lineRule="auto"/>
        <w:ind w:firstLineChars="200" w:firstLine="640"/>
        <w:rPr>
          <w:rFonts w:ascii="黑体" w:eastAsia="黑体" w:hAnsi="Arial" w:cs="Arial"/>
          <w:color w:val="444444"/>
          <w:sz w:val="32"/>
          <w:szCs w:val="32"/>
        </w:rPr>
      </w:pPr>
      <w:r w:rsidRPr="006B1268">
        <w:rPr>
          <w:rFonts w:ascii="黑体" w:eastAsia="黑体" w:hAnsi="Times New Roman" w:cs="Times New Roman" w:hint="eastAsia"/>
          <w:color w:val="000000"/>
          <w:sz w:val="32"/>
          <w:szCs w:val="32"/>
        </w:rPr>
        <w:t>三、报名方式</w:t>
      </w:r>
    </w:p>
    <w:p w:rsidR="00053F81" w:rsidRDefault="006B1268" w:rsidP="00AB5C99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20FE8">
        <w:rPr>
          <w:rFonts w:eastAsia="仿宋_GB2312" w:hint="eastAsia"/>
          <w:sz w:val="32"/>
          <w:szCs w:val="32"/>
        </w:rPr>
        <w:t>有意报名参加应聘者，请将本人中</w:t>
      </w:r>
      <w:r>
        <w:rPr>
          <w:rFonts w:eastAsia="仿宋_GB2312" w:hint="eastAsia"/>
          <w:sz w:val="32"/>
          <w:szCs w:val="32"/>
        </w:rPr>
        <w:t>英</w:t>
      </w:r>
      <w:r w:rsidRPr="00E20FE8">
        <w:rPr>
          <w:rFonts w:eastAsia="仿宋_GB2312" w:hint="eastAsia"/>
          <w:sz w:val="32"/>
          <w:szCs w:val="32"/>
        </w:rPr>
        <w:t>文简历发至</w:t>
      </w:r>
      <w:r w:rsidRPr="006B1268">
        <w:rPr>
          <w:rFonts w:ascii="宋体" w:hAnsi="宋体" w:hint="eastAsia"/>
          <w:sz w:val="32"/>
          <w:szCs w:val="32"/>
        </w:rPr>
        <w:t>hr</w:t>
      </w:r>
      <w:r w:rsidRPr="006B1268">
        <w:rPr>
          <w:rFonts w:ascii="宋体" w:hAnsi="宋体"/>
          <w:sz w:val="32"/>
          <w:szCs w:val="32"/>
        </w:rPr>
        <w:t>@</w:t>
      </w:r>
      <w:r w:rsidRPr="006B1268">
        <w:rPr>
          <w:rFonts w:ascii="宋体" w:hAnsi="宋体" w:hint="eastAsia"/>
          <w:sz w:val="32"/>
          <w:szCs w:val="32"/>
        </w:rPr>
        <w:t>ccpitecc</w:t>
      </w:r>
      <w:r w:rsidRPr="006B1268">
        <w:rPr>
          <w:rFonts w:ascii="宋体" w:hAnsi="宋体"/>
          <w:sz w:val="32"/>
          <w:szCs w:val="32"/>
        </w:rPr>
        <w:t>.com</w:t>
      </w:r>
      <w:r w:rsidR="00720035">
        <w:rPr>
          <w:rFonts w:eastAsia="仿宋_GB2312" w:hint="eastAsia"/>
          <w:sz w:val="32"/>
          <w:szCs w:val="32"/>
        </w:rPr>
        <w:t>。</w:t>
      </w:r>
      <w:r w:rsidR="001455EE">
        <w:rPr>
          <w:rFonts w:eastAsia="仿宋_GB2312" w:hint="eastAsia"/>
          <w:sz w:val="32"/>
          <w:szCs w:val="32"/>
        </w:rPr>
        <w:t>简历投递截止日期：</w:t>
      </w:r>
      <w:r w:rsidR="001455EE" w:rsidRPr="00AB5C99">
        <w:rPr>
          <w:rFonts w:asciiTheme="minorEastAsia" w:eastAsiaTheme="minorEastAsia" w:hAnsiTheme="minorEastAsia" w:hint="eastAsia"/>
          <w:sz w:val="32"/>
          <w:szCs w:val="32"/>
        </w:rPr>
        <w:t>2015</w:t>
      </w:r>
      <w:r w:rsidR="001455EE">
        <w:rPr>
          <w:rFonts w:eastAsia="仿宋_GB2312" w:hint="eastAsia"/>
          <w:sz w:val="32"/>
          <w:szCs w:val="32"/>
        </w:rPr>
        <w:t>年</w:t>
      </w:r>
      <w:r w:rsidR="001455EE" w:rsidRPr="00AB5C99">
        <w:rPr>
          <w:rFonts w:asciiTheme="minorEastAsia" w:eastAsiaTheme="minorEastAsia" w:hAnsiTheme="minorEastAsia" w:hint="eastAsia"/>
          <w:sz w:val="32"/>
          <w:szCs w:val="32"/>
        </w:rPr>
        <w:t>5</w:t>
      </w:r>
      <w:r w:rsidR="001455EE">
        <w:rPr>
          <w:rFonts w:eastAsia="仿宋_GB2312" w:hint="eastAsia"/>
          <w:sz w:val="32"/>
          <w:szCs w:val="32"/>
        </w:rPr>
        <w:t>月</w:t>
      </w:r>
      <w:r w:rsidR="00AB5C99">
        <w:rPr>
          <w:rFonts w:asciiTheme="minorEastAsia" w:eastAsiaTheme="minorEastAsia" w:hAnsiTheme="minorEastAsia" w:hint="eastAsia"/>
          <w:sz w:val="32"/>
          <w:szCs w:val="32"/>
        </w:rPr>
        <w:t>29</w:t>
      </w:r>
      <w:r w:rsidR="001455EE">
        <w:rPr>
          <w:rFonts w:eastAsia="仿宋_GB2312" w:hint="eastAsia"/>
          <w:sz w:val="32"/>
          <w:szCs w:val="32"/>
        </w:rPr>
        <w:t>日。</w:t>
      </w:r>
      <w:r w:rsidR="001260F5">
        <w:rPr>
          <w:rFonts w:eastAsia="仿宋_GB2312" w:hint="eastAsia"/>
          <w:sz w:val="32"/>
          <w:szCs w:val="32"/>
        </w:rPr>
        <w:t>单位网址：</w:t>
      </w:r>
      <w:hyperlink r:id="rId9" w:history="1">
        <w:r w:rsidR="001260F5" w:rsidRPr="001260F5">
          <w:rPr>
            <w:rStyle w:val="a9"/>
            <w:rFonts w:ascii="宋体" w:hAnsi="宋体" w:hint="eastAsia"/>
            <w:sz w:val="32"/>
            <w:szCs w:val="32"/>
          </w:rPr>
          <w:t>www.cietc.org</w:t>
        </w:r>
      </w:hyperlink>
      <w:r w:rsidR="001260F5" w:rsidRPr="001260F5">
        <w:rPr>
          <w:rFonts w:ascii="宋体" w:hAnsi="宋体" w:hint="eastAsia"/>
          <w:sz w:val="32"/>
          <w:szCs w:val="32"/>
        </w:rPr>
        <w:t xml:space="preserve"> / </w:t>
      </w:r>
      <w:hyperlink r:id="rId10" w:history="1">
        <w:r w:rsidR="001260F5" w:rsidRPr="001260F5">
          <w:rPr>
            <w:rStyle w:val="a9"/>
            <w:rFonts w:ascii="宋体" w:hAnsi="宋体" w:hint="eastAsia"/>
            <w:sz w:val="32"/>
            <w:szCs w:val="32"/>
          </w:rPr>
          <w:t>www.ccpitecc.com</w:t>
        </w:r>
      </w:hyperlink>
      <w:r w:rsidR="00990416">
        <w:rPr>
          <w:rFonts w:eastAsia="仿宋_GB2312" w:hint="eastAsia"/>
          <w:sz w:val="32"/>
          <w:szCs w:val="32"/>
        </w:rPr>
        <w:t>。</w:t>
      </w:r>
    </w:p>
    <w:sectPr w:rsidR="00053F81" w:rsidSect="00D501BC">
      <w:footerReference w:type="default" r:id="rId11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59" w:rsidRDefault="00110B59" w:rsidP="00D501BC">
      <w:pPr>
        <w:spacing w:line="240" w:lineRule="auto"/>
      </w:pPr>
      <w:r>
        <w:separator/>
      </w:r>
    </w:p>
  </w:endnote>
  <w:endnote w:type="continuationSeparator" w:id="0">
    <w:p w:rsidR="00110B59" w:rsidRDefault="00110B59" w:rsidP="00D50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CB" w:rsidRPr="00D501BC" w:rsidRDefault="00042E85">
    <w:pPr>
      <w:pStyle w:val="a5"/>
      <w:jc w:val="center"/>
      <w:rPr>
        <w:rFonts w:ascii="Times New Roman" w:hAnsi="Times New Roman"/>
      </w:rPr>
    </w:pPr>
    <w:r w:rsidRPr="00D501BC">
      <w:rPr>
        <w:rFonts w:ascii="Times New Roman" w:hAnsi="Times New Roman"/>
      </w:rPr>
      <w:fldChar w:fldCharType="begin"/>
    </w:r>
    <w:r w:rsidR="005E28CB" w:rsidRPr="00D501BC">
      <w:rPr>
        <w:rFonts w:ascii="Times New Roman" w:hAnsi="Times New Roman"/>
      </w:rPr>
      <w:instrText xml:space="preserve"> PAGE   \* MERGEFORMAT </w:instrText>
    </w:r>
    <w:r w:rsidRPr="00D501BC">
      <w:rPr>
        <w:rFonts w:ascii="Times New Roman" w:hAnsi="Times New Roman"/>
      </w:rPr>
      <w:fldChar w:fldCharType="separate"/>
    </w:r>
    <w:r w:rsidR="00CF6C52" w:rsidRPr="00CF6C52">
      <w:rPr>
        <w:rFonts w:ascii="Times New Roman" w:hAnsi="Times New Roman"/>
        <w:noProof/>
        <w:lang w:val="zh-CN"/>
      </w:rPr>
      <w:t>2</w:t>
    </w:r>
    <w:r w:rsidRPr="00D501BC">
      <w:rPr>
        <w:rFonts w:ascii="Times New Roman" w:hAnsi="Times New Roman"/>
      </w:rPr>
      <w:fldChar w:fldCharType="end"/>
    </w:r>
  </w:p>
  <w:p w:rsidR="005E28CB" w:rsidRDefault="005E28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59" w:rsidRDefault="00110B59" w:rsidP="00D501BC">
      <w:pPr>
        <w:spacing w:line="240" w:lineRule="auto"/>
      </w:pPr>
      <w:r>
        <w:separator/>
      </w:r>
    </w:p>
  </w:footnote>
  <w:footnote w:type="continuationSeparator" w:id="0">
    <w:p w:rsidR="00110B59" w:rsidRDefault="00110B59" w:rsidP="00D501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61EC8"/>
    <w:multiLevelType w:val="hybridMultilevel"/>
    <w:tmpl w:val="83F823B4"/>
    <w:lvl w:ilvl="0" w:tplc="6C2EA648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07"/>
    <w:rsid w:val="000020B4"/>
    <w:rsid w:val="0001440D"/>
    <w:rsid w:val="00025B82"/>
    <w:rsid w:val="00041A76"/>
    <w:rsid w:val="00042E85"/>
    <w:rsid w:val="00053F81"/>
    <w:rsid w:val="0006580D"/>
    <w:rsid w:val="00082EC3"/>
    <w:rsid w:val="000875BE"/>
    <w:rsid w:val="000976FB"/>
    <w:rsid w:val="000B05B7"/>
    <w:rsid w:val="000B1117"/>
    <w:rsid w:val="000D1820"/>
    <w:rsid w:val="000E074C"/>
    <w:rsid w:val="00110B59"/>
    <w:rsid w:val="00116F65"/>
    <w:rsid w:val="001260F5"/>
    <w:rsid w:val="001310F8"/>
    <w:rsid w:val="001455EE"/>
    <w:rsid w:val="00147042"/>
    <w:rsid w:val="00165D89"/>
    <w:rsid w:val="00176958"/>
    <w:rsid w:val="001925EA"/>
    <w:rsid w:val="00192FD0"/>
    <w:rsid w:val="001A7696"/>
    <w:rsid w:val="001C249C"/>
    <w:rsid w:val="001C63DF"/>
    <w:rsid w:val="001D4E00"/>
    <w:rsid w:val="0020410C"/>
    <w:rsid w:val="002062EB"/>
    <w:rsid w:val="002103BC"/>
    <w:rsid w:val="00225306"/>
    <w:rsid w:val="00227C0A"/>
    <w:rsid w:val="00236318"/>
    <w:rsid w:val="0024481C"/>
    <w:rsid w:val="00257C1D"/>
    <w:rsid w:val="00263805"/>
    <w:rsid w:val="00264B7A"/>
    <w:rsid w:val="002673FE"/>
    <w:rsid w:val="00291FAE"/>
    <w:rsid w:val="00293410"/>
    <w:rsid w:val="002A628D"/>
    <w:rsid w:val="002A670F"/>
    <w:rsid w:val="002C1EB5"/>
    <w:rsid w:val="002D26A2"/>
    <w:rsid w:val="002E2C07"/>
    <w:rsid w:val="002E4FE4"/>
    <w:rsid w:val="002E5CB8"/>
    <w:rsid w:val="002E66A0"/>
    <w:rsid w:val="002F46CD"/>
    <w:rsid w:val="0030482A"/>
    <w:rsid w:val="003108C6"/>
    <w:rsid w:val="00310923"/>
    <w:rsid w:val="00312CDE"/>
    <w:rsid w:val="00314B94"/>
    <w:rsid w:val="00316E0D"/>
    <w:rsid w:val="003330C8"/>
    <w:rsid w:val="00336AFF"/>
    <w:rsid w:val="003444AE"/>
    <w:rsid w:val="00344FDE"/>
    <w:rsid w:val="00365E1C"/>
    <w:rsid w:val="00390B2F"/>
    <w:rsid w:val="0039730D"/>
    <w:rsid w:val="003B3E25"/>
    <w:rsid w:val="003C2D59"/>
    <w:rsid w:val="003D062A"/>
    <w:rsid w:val="003E42B7"/>
    <w:rsid w:val="003E5186"/>
    <w:rsid w:val="003E78AF"/>
    <w:rsid w:val="003F6AA0"/>
    <w:rsid w:val="004008B1"/>
    <w:rsid w:val="0040655F"/>
    <w:rsid w:val="0040728B"/>
    <w:rsid w:val="00412C2E"/>
    <w:rsid w:val="00412DE2"/>
    <w:rsid w:val="00467EA2"/>
    <w:rsid w:val="0048177F"/>
    <w:rsid w:val="00482886"/>
    <w:rsid w:val="00493E97"/>
    <w:rsid w:val="0049556F"/>
    <w:rsid w:val="004A5624"/>
    <w:rsid w:val="004D4347"/>
    <w:rsid w:val="004E298D"/>
    <w:rsid w:val="004F0AC1"/>
    <w:rsid w:val="00500587"/>
    <w:rsid w:val="00503991"/>
    <w:rsid w:val="00504D36"/>
    <w:rsid w:val="005120BA"/>
    <w:rsid w:val="00535F55"/>
    <w:rsid w:val="00537A5A"/>
    <w:rsid w:val="00551628"/>
    <w:rsid w:val="005565DC"/>
    <w:rsid w:val="00565CA1"/>
    <w:rsid w:val="005749A7"/>
    <w:rsid w:val="005863F0"/>
    <w:rsid w:val="005866BF"/>
    <w:rsid w:val="005A23C2"/>
    <w:rsid w:val="005A3899"/>
    <w:rsid w:val="005B6D77"/>
    <w:rsid w:val="005C63B7"/>
    <w:rsid w:val="005D3B01"/>
    <w:rsid w:val="005D6FB6"/>
    <w:rsid w:val="005E28CB"/>
    <w:rsid w:val="005E3197"/>
    <w:rsid w:val="006110BE"/>
    <w:rsid w:val="00616BB6"/>
    <w:rsid w:val="00623B3F"/>
    <w:rsid w:val="00625465"/>
    <w:rsid w:val="00626D30"/>
    <w:rsid w:val="00633519"/>
    <w:rsid w:val="00666AE3"/>
    <w:rsid w:val="00680AA8"/>
    <w:rsid w:val="006817D7"/>
    <w:rsid w:val="00696856"/>
    <w:rsid w:val="006B1268"/>
    <w:rsid w:val="006B78C6"/>
    <w:rsid w:val="006C115B"/>
    <w:rsid w:val="006C4AA0"/>
    <w:rsid w:val="006D2872"/>
    <w:rsid w:val="0070164C"/>
    <w:rsid w:val="0070668B"/>
    <w:rsid w:val="00713A64"/>
    <w:rsid w:val="00714C9E"/>
    <w:rsid w:val="00720035"/>
    <w:rsid w:val="00726A72"/>
    <w:rsid w:val="00726C5A"/>
    <w:rsid w:val="007412B3"/>
    <w:rsid w:val="00765CD6"/>
    <w:rsid w:val="00772BBE"/>
    <w:rsid w:val="00773CC1"/>
    <w:rsid w:val="007903F7"/>
    <w:rsid w:val="00793D3D"/>
    <w:rsid w:val="007A4C0A"/>
    <w:rsid w:val="007A558E"/>
    <w:rsid w:val="007A73EB"/>
    <w:rsid w:val="007B37DF"/>
    <w:rsid w:val="007B440B"/>
    <w:rsid w:val="007D780F"/>
    <w:rsid w:val="007F1770"/>
    <w:rsid w:val="007F6545"/>
    <w:rsid w:val="0082776F"/>
    <w:rsid w:val="008337B3"/>
    <w:rsid w:val="0088331C"/>
    <w:rsid w:val="00890F36"/>
    <w:rsid w:val="008968C9"/>
    <w:rsid w:val="008B70C6"/>
    <w:rsid w:val="008B7E55"/>
    <w:rsid w:val="008D07FC"/>
    <w:rsid w:val="008E008A"/>
    <w:rsid w:val="00905E9C"/>
    <w:rsid w:val="009122FB"/>
    <w:rsid w:val="0092434D"/>
    <w:rsid w:val="00926043"/>
    <w:rsid w:val="00927AB7"/>
    <w:rsid w:val="00934E78"/>
    <w:rsid w:val="009507B1"/>
    <w:rsid w:val="00954BE3"/>
    <w:rsid w:val="009641F6"/>
    <w:rsid w:val="00972377"/>
    <w:rsid w:val="0097408C"/>
    <w:rsid w:val="00990416"/>
    <w:rsid w:val="00991F8E"/>
    <w:rsid w:val="00993315"/>
    <w:rsid w:val="009B4B2D"/>
    <w:rsid w:val="009B618A"/>
    <w:rsid w:val="009D59E9"/>
    <w:rsid w:val="009D6A49"/>
    <w:rsid w:val="009F7CCA"/>
    <w:rsid w:val="00A016F4"/>
    <w:rsid w:val="00A04639"/>
    <w:rsid w:val="00A10547"/>
    <w:rsid w:val="00A132E4"/>
    <w:rsid w:val="00A20C49"/>
    <w:rsid w:val="00A33B3B"/>
    <w:rsid w:val="00A34CE1"/>
    <w:rsid w:val="00A35989"/>
    <w:rsid w:val="00A37ED4"/>
    <w:rsid w:val="00A41221"/>
    <w:rsid w:val="00A5448B"/>
    <w:rsid w:val="00A66A07"/>
    <w:rsid w:val="00A729A3"/>
    <w:rsid w:val="00A76EA7"/>
    <w:rsid w:val="00A77D4F"/>
    <w:rsid w:val="00AA09CA"/>
    <w:rsid w:val="00AA3A68"/>
    <w:rsid w:val="00AB5C99"/>
    <w:rsid w:val="00AB7C22"/>
    <w:rsid w:val="00AD3DC7"/>
    <w:rsid w:val="00AD6E03"/>
    <w:rsid w:val="00AF12AB"/>
    <w:rsid w:val="00B011EA"/>
    <w:rsid w:val="00B501FB"/>
    <w:rsid w:val="00B51300"/>
    <w:rsid w:val="00B54585"/>
    <w:rsid w:val="00B54BAC"/>
    <w:rsid w:val="00B62E9C"/>
    <w:rsid w:val="00B71E83"/>
    <w:rsid w:val="00B873EB"/>
    <w:rsid w:val="00B93D17"/>
    <w:rsid w:val="00B95619"/>
    <w:rsid w:val="00BA059E"/>
    <w:rsid w:val="00BA0F14"/>
    <w:rsid w:val="00BA76D4"/>
    <w:rsid w:val="00BB4A47"/>
    <w:rsid w:val="00C1582E"/>
    <w:rsid w:val="00C2225C"/>
    <w:rsid w:val="00C223AB"/>
    <w:rsid w:val="00C245F0"/>
    <w:rsid w:val="00C34651"/>
    <w:rsid w:val="00C45A53"/>
    <w:rsid w:val="00C478E7"/>
    <w:rsid w:val="00C5649D"/>
    <w:rsid w:val="00C639CF"/>
    <w:rsid w:val="00C773ED"/>
    <w:rsid w:val="00C8248E"/>
    <w:rsid w:val="00C94C46"/>
    <w:rsid w:val="00C96AD3"/>
    <w:rsid w:val="00CE0F9B"/>
    <w:rsid w:val="00CF6C52"/>
    <w:rsid w:val="00D020D6"/>
    <w:rsid w:val="00D21E86"/>
    <w:rsid w:val="00D309F2"/>
    <w:rsid w:val="00D501BC"/>
    <w:rsid w:val="00D538D4"/>
    <w:rsid w:val="00D60A4F"/>
    <w:rsid w:val="00D73B0C"/>
    <w:rsid w:val="00D81BB3"/>
    <w:rsid w:val="00D840B3"/>
    <w:rsid w:val="00D90C6D"/>
    <w:rsid w:val="00D949D1"/>
    <w:rsid w:val="00DA20B2"/>
    <w:rsid w:val="00DC0E6F"/>
    <w:rsid w:val="00DD333F"/>
    <w:rsid w:val="00DD690B"/>
    <w:rsid w:val="00E02DCA"/>
    <w:rsid w:val="00E0389E"/>
    <w:rsid w:val="00E048CA"/>
    <w:rsid w:val="00E07B04"/>
    <w:rsid w:val="00E16C49"/>
    <w:rsid w:val="00E25C69"/>
    <w:rsid w:val="00E558C7"/>
    <w:rsid w:val="00E63F46"/>
    <w:rsid w:val="00E7361A"/>
    <w:rsid w:val="00E73913"/>
    <w:rsid w:val="00E73CAA"/>
    <w:rsid w:val="00E73EB5"/>
    <w:rsid w:val="00E838C2"/>
    <w:rsid w:val="00EA65E0"/>
    <w:rsid w:val="00EE7BFD"/>
    <w:rsid w:val="00EF2F28"/>
    <w:rsid w:val="00EF3151"/>
    <w:rsid w:val="00F00504"/>
    <w:rsid w:val="00F109BB"/>
    <w:rsid w:val="00F314F7"/>
    <w:rsid w:val="00F31B96"/>
    <w:rsid w:val="00F32A19"/>
    <w:rsid w:val="00F360B7"/>
    <w:rsid w:val="00F60BE6"/>
    <w:rsid w:val="00F61C0C"/>
    <w:rsid w:val="00F672AD"/>
    <w:rsid w:val="00F74FB6"/>
    <w:rsid w:val="00F8660C"/>
    <w:rsid w:val="00F93F17"/>
    <w:rsid w:val="00FD1A12"/>
    <w:rsid w:val="00FD7FDB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97"/>
    <w:pPr>
      <w:widowControl w:val="0"/>
      <w:spacing w:line="6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0A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9D6A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D6A49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50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01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01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01BC"/>
    <w:rPr>
      <w:sz w:val="18"/>
      <w:szCs w:val="18"/>
    </w:rPr>
  </w:style>
  <w:style w:type="character" w:styleId="a6">
    <w:name w:val="Strong"/>
    <w:basedOn w:val="a0"/>
    <w:uiPriority w:val="22"/>
    <w:qFormat/>
    <w:rsid w:val="00AA3A68"/>
    <w:rPr>
      <w:b/>
      <w:bCs/>
    </w:rPr>
  </w:style>
  <w:style w:type="paragraph" w:styleId="a7">
    <w:name w:val="Normal (Web)"/>
    <w:basedOn w:val="a"/>
    <w:uiPriority w:val="99"/>
    <w:unhideWhenUsed/>
    <w:rsid w:val="004E298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A359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35989"/>
  </w:style>
  <w:style w:type="character" w:styleId="a9">
    <w:name w:val="Hyperlink"/>
    <w:basedOn w:val="a0"/>
    <w:uiPriority w:val="99"/>
    <w:unhideWhenUsed/>
    <w:rsid w:val="001260F5"/>
    <w:rPr>
      <w:color w:val="0000FF"/>
      <w:u w:val="single"/>
    </w:rPr>
  </w:style>
  <w:style w:type="table" w:styleId="aa">
    <w:name w:val="Table Grid"/>
    <w:basedOn w:val="a1"/>
    <w:uiPriority w:val="59"/>
    <w:rsid w:val="00225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97"/>
    <w:pPr>
      <w:widowControl w:val="0"/>
      <w:spacing w:line="6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0A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9D6A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D6A49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50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01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01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01BC"/>
    <w:rPr>
      <w:sz w:val="18"/>
      <w:szCs w:val="18"/>
    </w:rPr>
  </w:style>
  <w:style w:type="character" w:styleId="a6">
    <w:name w:val="Strong"/>
    <w:basedOn w:val="a0"/>
    <w:uiPriority w:val="22"/>
    <w:qFormat/>
    <w:rsid w:val="00AA3A68"/>
    <w:rPr>
      <w:b/>
      <w:bCs/>
    </w:rPr>
  </w:style>
  <w:style w:type="paragraph" w:styleId="a7">
    <w:name w:val="Normal (Web)"/>
    <w:basedOn w:val="a"/>
    <w:uiPriority w:val="99"/>
    <w:unhideWhenUsed/>
    <w:rsid w:val="004E298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A359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35989"/>
  </w:style>
  <w:style w:type="character" w:styleId="a9">
    <w:name w:val="Hyperlink"/>
    <w:basedOn w:val="a0"/>
    <w:uiPriority w:val="99"/>
    <w:unhideWhenUsed/>
    <w:rsid w:val="001260F5"/>
    <w:rPr>
      <w:color w:val="0000FF"/>
      <w:u w:val="single"/>
    </w:rPr>
  </w:style>
  <w:style w:type="table" w:styleId="aa">
    <w:name w:val="Table Grid"/>
    <w:basedOn w:val="a1"/>
    <w:uiPriority w:val="59"/>
    <w:rsid w:val="00225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cpitec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ietc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57748-CED9-43FF-B601-9EDA3044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Links>
    <vt:vector size="12" baseType="variant">
      <vt:variant>
        <vt:i4>4259922</vt:i4>
      </vt:variant>
      <vt:variant>
        <vt:i4>3</vt:i4>
      </vt:variant>
      <vt:variant>
        <vt:i4>0</vt:i4>
      </vt:variant>
      <vt:variant>
        <vt:i4>5</vt:i4>
      </vt:variant>
      <vt:variant>
        <vt:lpwstr>http://www.ccpitecc.com/</vt:lpwstr>
      </vt:variant>
      <vt:variant>
        <vt:lpwstr/>
      </vt:variant>
      <vt:variant>
        <vt:i4>4587537</vt:i4>
      </vt:variant>
      <vt:variant>
        <vt:i4>0</vt:i4>
      </vt:variant>
      <vt:variant>
        <vt:i4>0</vt:i4>
      </vt:variant>
      <vt:variant>
        <vt:i4>5</vt:i4>
      </vt:variant>
      <vt:variant>
        <vt:lpwstr>http://www.cietc.org/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杨毅</cp:lastModifiedBy>
  <cp:revision>2</cp:revision>
  <dcterms:created xsi:type="dcterms:W3CDTF">2015-05-25T07:34:00Z</dcterms:created>
  <dcterms:modified xsi:type="dcterms:W3CDTF">2015-05-25T07:34:00Z</dcterms:modified>
</cp:coreProperties>
</file>