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4B8" w:rsidRPr="00761DE5" w:rsidRDefault="00CB24B8" w:rsidP="00CB24B8">
      <w:pPr>
        <w:jc w:val="center"/>
        <w:rPr>
          <w:rFonts w:ascii="黑体" w:eastAsia="黑体" w:hAnsi="黑体"/>
          <w:b/>
          <w:sz w:val="44"/>
        </w:rPr>
      </w:pPr>
      <w:bookmarkStart w:id="0" w:name="_GoBack"/>
      <w:bookmarkEnd w:id="0"/>
      <w:r w:rsidRPr="00761DE5">
        <w:rPr>
          <w:rFonts w:ascii="黑体" w:eastAsia="黑体" w:hAnsi="黑体" w:hint="eastAsia"/>
          <w:b/>
          <w:sz w:val="44"/>
        </w:rPr>
        <w:t>天府人才行动</w:t>
      </w:r>
      <w:r w:rsidR="00E864C6" w:rsidRPr="00761DE5">
        <w:rPr>
          <w:rFonts w:ascii="黑体" w:eastAsia="黑体" w:hAnsi="黑体" w:hint="eastAsia"/>
          <w:b/>
          <w:sz w:val="44"/>
        </w:rPr>
        <w:t>2016</w:t>
      </w:r>
      <w:r w:rsidRPr="00761DE5">
        <w:rPr>
          <w:rFonts w:ascii="黑体" w:eastAsia="黑体" w:hAnsi="黑体" w:hint="eastAsia"/>
          <w:b/>
          <w:sz w:val="44"/>
        </w:rPr>
        <w:t>校园招聘</w:t>
      </w:r>
    </w:p>
    <w:p w:rsidR="00CB24B8" w:rsidRPr="00761DE5" w:rsidRDefault="00CB24B8" w:rsidP="00CB24B8">
      <w:pPr>
        <w:jc w:val="center"/>
        <w:rPr>
          <w:rFonts w:ascii="黑体" w:eastAsia="黑体" w:hAnsi="黑体"/>
          <w:b/>
          <w:sz w:val="40"/>
        </w:rPr>
      </w:pPr>
      <w:r w:rsidRPr="00761DE5">
        <w:rPr>
          <w:rFonts w:ascii="黑体" w:eastAsia="黑体" w:hAnsi="黑体" w:hint="eastAsia"/>
          <w:b/>
          <w:sz w:val="40"/>
        </w:rPr>
        <w:t>——</w:t>
      </w:r>
      <w:r w:rsidR="001B0589" w:rsidRPr="00761DE5">
        <w:rPr>
          <w:rFonts w:ascii="黑体" w:eastAsia="黑体" w:hAnsi="黑体" w:hint="eastAsia"/>
          <w:b/>
          <w:sz w:val="40"/>
        </w:rPr>
        <w:t>成都高新区</w:t>
      </w:r>
      <w:r w:rsidR="00DE1CF5">
        <w:rPr>
          <w:rFonts w:ascii="黑体" w:eastAsia="黑体" w:hAnsi="黑体" w:hint="eastAsia"/>
          <w:b/>
          <w:sz w:val="40"/>
        </w:rPr>
        <w:t>知名</w:t>
      </w:r>
      <w:r w:rsidR="001B0589" w:rsidRPr="00761DE5">
        <w:rPr>
          <w:rFonts w:ascii="黑体" w:eastAsia="黑体" w:hAnsi="黑体" w:hint="eastAsia"/>
          <w:b/>
          <w:sz w:val="40"/>
        </w:rPr>
        <w:t>企业</w:t>
      </w:r>
      <w:r w:rsidR="00E864C6" w:rsidRPr="00761DE5">
        <w:rPr>
          <w:rFonts w:ascii="黑体" w:eastAsia="黑体" w:hAnsi="黑体" w:hint="eastAsia"/>
          <w:b/>
          <w:sz w:val="40"/>
        </w:rPr>
        <w:t>诚邀你的参加！</w:t>
      </w:r>
    </w:p>
    <w:p w:rsidR="00E864C6" w:rsidRPr="00761DE5" w:rsidRDefault="00E864C6" w:rsidP="00FB5611"/>
    <w:p w:rsidR="00E42E2A" w:rsidRPr="00761DE5" w:rsidRDefault="00CB24B8" w:rsidP="0095142C">
      <w:pPr>
        <w:spacing w:line="360" w:lineRule="auto"/>
        <w:rPr>
          <w:rFonts w:ascii="宋体" w:eastAsia="宋体" w:hAnsi="宋体"/>
        </w:rPr>
      </w:pPr>
      <w:r w:rsidRPr="00761DE5">
        <w:rPr>
          <w:rFonts w:ascii="宋体" w:eastAsia="宋体" w:hAnsi="宋体" w:hint="eastAsia"/>
        </w:rPr>
        <w:t>成</w:t>
      </w:r>
      <w:r w:rsidR="000F31DB" w:rsidRPr="00761DE5">
        <w:rPr>
          <w:rFonts w:ascii="宋体" w:eastAsia="宋体" w:hAnsi="宋体" w:hint="eastAsia"/>
        </w:rPr>
        <w:t>都</w:t>
      </w:r>
      <w:r w:rsidR="00277AC1" w:rsidRPr="00761DE5">
        <w:rPr>
          <w:rFonts w:ascii="宋体" w:eastAsia="宋体" w:hAnsi="宋体" w:hint="eastAsia"/>
        </w:rPr>
        <w:t>，</w:t>
      </w:r>
      <w:r w:rsidRPr="00761DE5">
        <w:rPr>
          <w:rFonts w:ascii="宋体" w:eastAsia="宋体" w:hAnsi="宋体" w:hint="eastAsia"/>
        </w:rPr>
        <w:t>“中国十大最具经济活力城市”“中国城市综合实力十强</w:t>
      </w:r>
      <w:r w:rsidR="000F31DB" w:rsidRPr="00761DE5">
        <w:rPr>
          <w:rFonts w:ascii="宋体" w:eastAsia="宋体" w:hAnsi="宋体" w:hint="eastAsia"/>
        </w:rPr>
        <w:t>”</w:t>
      </w:r>
      <w:r w:rsidR="00FA08DA" w:rsidRPr="00761DE5">
        <w:rPr>
          <w:rFonts w:ascii="宋体" w:eastAsia="宋体" w:hAnsi="宋体" w:hint="eastAsia"/>
        </w:rPr>
        <w:t>，</w:t>
      </w:r>
      <w:r w:rsidR="000F31DB" w:rsidRPr="00761DE5">
        <w:rPr>
          <w:rFonts w:ascii="宋体" w:eastAsia="宋体" w:hAnsi="宋体" w:hint="eastAsia"/>
        </w:rPr>
        <w:t>历年来</w:t>
      </w:r>
      <w:r w:rsidRPr="00761DE5">
        <w:rPr>
          <w:rFonts w:ascii="宋体" w:eastAsia="宋体" w:hAnsi="宋体" w:hint="eastAsia"/>
        </w:rPr>
        <w:t>美誉</w:t>
      </w:r>
      <w:r w:rsidR="000F31DB" w:rsidRPr="00761DE5">
        <w:rPr>
          <w:rFonts w:ascii="宋体" w:eastAsia="宋体" w:hAnsi="宋体" w:hint="eastAsia"/>
        </w:rPr>
        <w:t>数不胜数。</w:t>
      </w:r>
    </w:p>
    <w:p w:rsidR="000F31DB" w:rsidRPr="00761DE5" w:rsidRDefault="00B06881" w:rsidP="0095142C">
      <w:pPr>
        <w:spacing w:line="360" w:lineRule="auto"/>
        <w:rPr>
          <w:rFonts w:ascii="宋体" w:eastAsia="宋体" w:hAnsi="宋体"/>
        </w:rPr>
      </w:pPr>
      <w:r w:rsidRPr="00761DE5">
        <w:rPr>
          <w:rFonts w:ascii="宋体" w:eastAsia="宋体" w:hAnsi="宋体" w:hint="eastAsia"/>
        </w:rPr>
        <w:t>成都，</w:t>
      </w:r>
      <w:r w:rsidR="00E42E2A" w:rsidRPr="00761DE5">
        <w:rPr>
          <w:rFonts w:ascii="宋体" w:eastAsia="宋体" w:hAnsi="宋体" w:hint="eastAsia"/>
        </w:rPr>
        <w:t>中国移动互联网产业发展的一线城市，</w:t>
      </w:r>
      <w:r w:rsidR="00FB5611" w:rsidRPr="00761DE5">
        <w:rPr>
          <w:rFonts w:ascii="宋体" w:eastAsia="宋体" w:hAnsi="宋体" w:hint="eastAsia"/>
        </w:rPr>
        <w:t>软件产业发展的沃土，</w:t>
      </w:r>
      <w:r w:rsidR="00454F1C" w:rsidRPr="00761DE5">
        <w:rPr>
          <w:rFonts w:ascii="宋体" w:eastAsia="宋体" w:hAnsi="宋体" w:hint="eastAsia"/>
        </w:rPr>
        <w:t>如今</w:t>
      </w:r>
      <w:r w:rsidR="00724279" w:rsidRPr="00761DE5">
        <w:rPr>
          <w:rFonts w:ascii="宋体" w:eastAsia="宋体" w:hAnsi="宋体" w:hint="eastAsia"/>
        </w:rPr>
        <w:t>已然</w:t>
      </w:r>
      <w:r w:rsidR="00BF3D0B" w:rsidRPr="00761DE5">
        <w:rPr>
          <w:rFonts w:ascii="宋体" w:eastAsia="宋体" w:hAnsi="宋体" w:hint="eastAsia"/>
        </w:rPr>
        <w:t>成为软件英才圆梦的天府之国。</w:t>
      </w:r>
    </w:p>
    <w:p w:rsidR="00E864C6" w:rsidRPr="00761DE5" w:rsidRDefault="00E864C6" w:rsidP="0095142C">
      <w:pPr>
        <w:spacing w:line="360" w:lineRule="auto"/>
        <w:rPr>
          <w:rFonts w:ascii="宋体" w:eastAsia="宋体" w:hAnsi="宋体"/>
        </w:rPr>
      </w:pPr>
      <w:r w:rsidRPr="00761DE5">
        <w:rPr>
          <w:rFonts w:ascii="宋体" w:eastAsia="宋体" w:hAnsi="宋体" w:hint="eastAsia"/>
        </w:rPr>
        <w:t>在这里，你可以感受知名企业文化氛围，迅速蜕变成职场达人。</w:t>
      </w:r>
    </w:p>
    <w:p w:rsidR="00FB5611" w:rsidRPr="00761DE5" w:rsidRDefault="00E864C6" w:rsidP="0095142C">
      <w:pPr>
        <w:spacing w:line="360" w:lineRule="auto"/>
        <w:rPr>
          <w:rFonts w:ascii="宋体" w:eastAsia="宋体" w:hAnsi="宋体"/>
        </w:rPr>
      </w:pPr>
      <w:r w:rsidRPr="00761DE5">
        <w:rPr>
          <w:rFonts w:ascii="宋体" w:eastAsia="宋体" w:hAnsi="宋体" w:hint="eastAsia"/>
        </w:rPr>
        <w:t>在这里，你可以找到全国高校的师兄师姐的身影，给你最温暖的陪伴，带领你继续学习，快速成长。</w:t>
      </w:r>
    </w:p>
    <w:p w:rsidR="00E864C6" w:rsidRPr="00761DE5" w:rsidRDefault="00E864C6" w:rsidP="0095142C">
      <w:pPr>
        <w:spacing w:line="360" w:lineRule="auto"/>
        <w:rPr>
          <w:rFonts w:ascii="宋体" w:eastAsia="宋体" w:hAnsi="宋体"/>
        </w:rPr>
      </w:pPr>
      <w:r w:rsidRPr="00761DE5">
        <w:rPr>
          <w:rFonts w:ascii="宋体" w:eastAsia="宋体" w:hAnsi="宋体" w:hint="eastAsia"/>
        </w:rPr>
        <w:t>欢迎你来到这里，遇见不一样的未来！</w:t>
      </w:r>
    </w:p>
    <w:p w:rsidR="00E864C6" w:rsidRPr="00761DE5" w:rsidRDefault="00E864C6" w:rsidP="0095142C">
      <w:pPr>
        <w:spacing w:line="360" w:lineRule="auto"/>
        <w:rPr>
          <w:rFonts w:ascii="宋体" w:eastAsia="宋体" w:hAnsi="宋体"/>
        </w:rPr>
      </w:pPr>
    </w:p>
    <w:p w:rsidR="00342271" w:rsidRPr="00761DE5" w:rsidRDefault="008D21AF" w:rsidP="0095142C">
      <w:pPr>
        <w:spacing w:line="360" w:lineRule="auto"/>
        <w:rPr>
          <w:rFonts w:ascii="宋体" w:eastAsia="宋体" w:hAnsi="宋体"/>
          <w:b/>
        </w:rPr>
      </w:pPr>
      <w:r w:rsidRPr="00761DE5">
        <w:rPr>
          <w:rFonts w:ascii="宋体" w:eastAsia="宋体" w:hAnsi="宋体" w:hint="eastAsia"/>
          <w:b/>
        </w:rPr>
        <w:t>关于成都高新区</w:t>
      </w:r>
      <w:r w:rsidR="00342271" w:rsidRPr="00761DE5">
        <w:rPr>
          <w:rFonts w:ascii="宋体" w:eastAsia="宋体" w:hAnsi="宋体" w:hint="eastAsia"/>
          <w:b/>
        </w:rPr>
        <w:t>：</w:t>
      </w:r>
    </w:p>
    <w:p w:rsidR="008D21AF" w:rsidRPr="00761DE5" w:rsidRDefault="008D21AF" w:rsidP="008D21AF">
      <w:pPr>
        <w:spacing w:line="360" w:lineRule="auto"/>
        <w:ind w:firstLineChars="200" w:firstLine="480"/>
        <w:rPr>
          <w:rFonts w:ascii="宋体" w:eastAsia="宋体" w:hAnsi="宋体" w:cs="宋体"/>
          <w:kern w:val="0"/>
          <w:sz w:val="24"/>
          <w:szCs w:val="24"/>
        </w:rPr>
      </w:pPr>
      <w:r w:rsidRPr="00761DE5">
        <w:rPr>
          <w:rFonts w:ascii="宋体" w:eastAsia="宋体" w:hAnsi="宋体" w:cs="宋体"/>
          <w:kern w:val="0"/>
          <w:sz w:val="24"/>
          <w:szCs w:val="24"/>
        </w:rPr>
        <w:t>成都高新区筹建于1988年，1991年被国务院批准为全国首批国家高新技术产业开发区，2006年被科技部批准为全国首批“创建世界一流园区”试点单位，是全国版权示范园区、全国科技和金融结合试点地区、国家知识产权示范园区、国家高新技术产业标准化示范区、全国知名品牌创建示范区，在科技部国家级高新区综合排名中长期稳居第四。2015年6月11日，国务院发文批复同意成都高新区建设国家自主创新示范区，这是继北京中关村、武汉东湖、上海张江、深圳、江苏苏南、天津、湖南长株潭之后国务院批复的中国西部首个、全国第8个国家自主创新示范区。目前，成都高新区已经成为我国中西部高端产业发展最集中、创新创业资源最富集、投资发展环境最优秀、对区域经济拉动最强劲的区域之一。</w:t>
      </w:r>
    </w:p>
    <w:p w:rsidR="002F11B5" w:rsidRPr="00761DE5" w:rsidRDefault="002F11B5" w:rsidP="002F11B5">
      <w:pPr>
        <w:spacing w:line="360" w:lineRule="auto"/>
        <w:rPr>
          <w:rFonts w:ascii="宋体" w:eastAsia="宋体" w:hAnsi="宋体"/>
          <w:b/>
        </w:rPr>
      </w:pPr>
      <w:r w:rsidRPr="00761DE5">
        <w:rPr>
          <w:rFonts w:ascii="宋体" w:eastAsia="宋体" w:hAnsi="宋体" w:hint="eastAsia"/>
          <w:b/>
        </w:rPr>
        <w:t>关于成都天府软件园</w:t>
      </w:r>
    </w:p>
    <w:p w:rsidR="00342271" w:rsidRPr="00761DE5" w:rsidRDefault="00342271" w:rsidP="0095142C">
      <w:pPr>
        <w:spacing w:line="360" w:lineRule="auto"/>
        <w:ind w:firstLineChars="200" w:firstLine="420"/>
        <w:rPr>
          <w:rFonts w:ascii="宋体" w:eastAsia="宋体" w:hAnsi="宋体"/>
        </w:rPr>
      </w:pPr>
      <w:r w:rsidRPr="00761DE5">
        <w:rPr>
          <w:rFonts w:ascii="宋体" w:eastAsia="宋体" w:hAnsi="宋体" w:hint="eastAsia"/>
        </w:rPr>
        <w:t>中国最大的专业软件园区之一——成都天府软件园是中国11个国家软件产业基地之一、国家软件出口创新基地、国家服务外包基地城市示范园区，位于成都高新区南部园区核心地带。目前，天府软件园已成为成都发展新一代信息技术产业的重要载体，成都高端软件及新兴信息服务产业发展和创新的核心聚集区。</w:t>
      </w:r>
    </w:p>
    <w:p w:rsidR="00E864C6" w:rsidRPr="00761DE5" w:rsidRDefault="00342271" w:rsidP="0095142C">
      <w:pPr>
        <w:spacing w:line="360" w:lineRule="auto"/>
        <w:ind w:firstLineChars="200" w:firstLine="420"/>
        <w:rPr>
          <w:rFonts w:ascii="宋体" w:eastAsia="宋体" w:hAnsi="宋体"/>
        </w:rPr>
      </w:pPr>
      <w:r w:rsidRPr="00761DE5">
        <w:rPr>
          <w:rFonts w:ascii="宋体" w:eastAsia="宋体" w:hAnsi="宋体" w:hint="eastAsia"/>
        </w:rPr>
        <w:t>天府软件园自2005年正式投入运营以来，已经吸引了包括IBM、SAP、EMC、飞利浦、马士基、西门子、爱立信、Dell、Wipro、DHL、普华永道、NCS、Garmin、华为、阿里巴巴、腾讯、宏利金融等500余家国内外知名企业入驻，其中外资企业占比40%，34家财富世界500强落户，园区人员超50,000人。园区已形成软件服务外包、软件产品研发、通信技术、数字娱乐、移动互联、共享服务中心等几大产业集群，并成为国内外知名软件和信息服务企业在华战略布局的重要选择地。</w:t>
      </w:r>
    </w:p>
    <w:p w:rsidR="0095142C" w:rsidRPr="00761DE5" w:rsidRDefault="0095142C" w:rsidP="00C801AE">
      <w:pPr>
        <w:pStyle w:val="a3"/>
        <w:rPr>
          <w:rFonts w:hAnsi="宋体" w:cs="宋体"/>
          <w:b/>
          <w:sz w:val="28"/>
          <w:szCs w:val="28"/>
        </w:rPr>
      </w:pPr>
    </w:p>
    <w:p w:rsidR="0095142C" w:rsidRPr="00761DE5" w:rsidRDefault="0095142C" w:rsidP="00C801AE">
      <w:pPr>
        <w:pStyle w:val="a3"/>
        <w:rPr>
          <w:rFonts w:hAnsi="宋体" w:cs="宋体"/>
          <w:b/>
          <w:sz w:val="28"/>
          <w:szCs w:val="28"/>
        </w:rPr>
      </w:pPr>
      <w:r w:rsidRPr="00761DE5">
        <w:rPr>
          <w:rFonts w:hAnsi="宋体" w:cs="宋体" w:hint="eastAsia"/>
          <w:b/>
          <w:sz w:val="28"/>
          <w:szCs w:val="28"/>
        </w:rPr>
        <w:lastRenderedPageBreak/>
        <w:t>专业要求——</w:t>
      </w:r>
    </w:p>
    <w:p w:rsidR="00C801AE" w:rsidRPr="00761DE5" w:rsidRDefault="00C801AE" w:rsidP="00CA3869">
      <w:pPr>
        <w:spacing w:beforeLines="50" w:before="156" w:afterLines="50" w:after="156"/>
        <w:ind w:left="1667" w:hangingChars="593" w:hanging="1667"/>
        <w:jc w:val="left"/>
        <w:rPr>
          <w:rFonts w:ascii="宋体" w:eastAsia="宋体" w:hAnsi="宋体"/>
          <w:sz w:val="28"/>
          <w:szCs w:val="21"/>
        </w:rPr>
      </w:pPr>
      <w:r w:rsidRPr="00761DE5">
        <w:rPr>
          <w:rFonts w:ascii="宋体" w:eastAsia="宋体" w:hAnsi="宋体"/>
          <w:b/>
          <w:sz w:val="28"/>
          <w:szCs w:val="21"/>
        </w:rPr>
        <w:t>IT类：</w:t>
      </w:r>
      <w:r w:rsidRPr="00761DE5">
        <w:rPr>
          <w:rFonts w:ascii="宋体" w:eastAsia="宋体" w:hAnsi="宋体"/>
          <w:sz w:val="28"/>
          <w:szCs w:val="21"/>
        </w:rPr>
        <w:t>计算机、软件工程、通信</w:t>
      </w:r>
      <w:r w:rsidR="00182DA5" w:rsidRPr="00761DE5">
        <w:rPr>
          <w:rFonts w:ascii="宋体" w:eastAsia="宋体" w:hAnsi="宋体"/>
          <w:sz w:val="28"/>
          <w:szCs w:val="21"/>
        </w:rPr>
        <w:t>工程、网络工程、射频及信号处理、微电子、电子类、测绘类、生命科</w:t>
      </w:r>
      <w:r w:rsidR="00182DA5" w:rsidRPr="00761DE5">
        <w:rPr>
          <w:rFonts w:ascii="宋体" w:eastAsia="宋体" w:hAnsi="宋体" w:hint="eastAsia"/>
          <w:sz w:val="28"/>
          <w:szCs w:val="21"/>
        </w:rPr>
        <w:t>学</w:t>
      </w:r>
      <w:r w:rsidRPr="00761DE5">
        <w:rPr>
          <w:rFonts w:ascii="宋体" w:eastAsia="宋体" w:hAnsi="宋体"/>
          <w:sz w:val="28"/>
          <w:szCs w:val="21"/>
        </w:rPr>
        <w:t>类、数学、物理等理工类专业  </w:t>
      </w:r>
    </w:p>
    <w:p w:rsidR="00C801AE" w:rsidRPr="00761DE5" w:rsidRDefault="00C801AE" w:rsidP="00CA3869">
      <w:pPr>
        <w:spacing w:beforeLines="50" w:before="156" w:afterLines="50" w:after="156"/>
        <w:ind w:left="964" w:hangingChars="343" w:hanging="964"/>
        <w:jc w:val="left"/>
        <w:rPr>
          <w:rFonts w:ascii="宋体" w:eastAsia="宋体" w:hAnsi="宋体"/>
          <w:sz w:val="28"/>
          <w:szCs w:val="21"/>
        </w:rPr>
      </w:pPr>
      <w:r w:rsidRPr="00761DE5">
        <w:rPr>
          <w:rFonts w:ascii="宋体" w:eastAsia="宋体" w:hAnsi="宋体"/>
          <w:b/>
          <w:sz w:val="28"/>
          <w:szCs w:val="21"/>
        </w:rPr>
        <w:t>语言类：</w:t>
      </w:r>
      <w:r w:rsidRPr="00761DE5">
        <w:rPr>
          <w:rFonts w:ascii="宋体" w:eastAsia="宋体" w:hAnsi="宋体"/>
          <w:sz w:val="28"/>
          <w:szCs w:val="21"/>
        </w:rPr>
        <w:t>外语(含小语种)、汉语言文学</w:t>
      </w:r>
    </w:p>
    <w:p w:rsidR="00C801AE" w:rsidRPr="00761DE5" w:rsidRDefault="00C801AE" w:rsidP="00CA3869">
      <w:pPr>
        <w:spacing w:beforeLines="50" w:before="156" w:afterLines="50" w:after="156"/>
        <w:jc w:val="left"/>
        <w:rPr>
          <w:rFonts w:ascii="宋体" w:eastAsia="宋体" w:hAnsi="宋体"/>
          <w:sz w:val="28"/>
          <w:szCs w:val="21"/>
        </w:rPr>
      </w:pPr>
      <w:r w:rsidRPr="00761DE5">
        <w:rPr>
          <w:rFonts w:ascii="宋体" w:eastAsia="宋体" w:hAnsi="宋体"/>
          <w:b/>
          <w:sz w:val="28"/>
          <w:szCs w:val="21"/>
        </w:rPr>
        <w:t>美术设计类：</w:t>
      </w:r>
      <w:r w:rsidRPr="00761DE5">
        <w:rPr>
          <w:rFonts w:ascii="宋体" w:eastAsia="宋体" w:hAnsi="宋体"/>
          <w:sz w:val="28"/>
          <w:szCs w:val="21"/>
        </w:rPr>
        <w:t>美术类、艺术设计类  </w:t>
      </w:r>
    </w:p>
    <w:p w:rsidR="00C801AE" w:rsidRPr="00761DE5" w:rsidRDefault="00C801AE" w:rsidP="00CA3869">
      <w:pPr>
        <w:spacing w:beforeLines="50" w:before="156" w:afterLines="50" w:after="156"/>
        <w:jc w:val="left"/>
        <w:rPr>
          <w:rFonts w:ascii="宋体" w:eastAsia="宋体" w:hAnsi="宋体"/>
          <w:sz w:val="28"/>
          <w:szCs w:val="21"/>
        </w:rPr>
      </w:pPr>
      <w:r w:rsidRPr="00761DE5">
        <w:rPr>
          <w:rFonts w:ascii="宋体" w:eastAsia="宋体" w:hAnsi="宋体"/>
          <w:b/>
          <w:sz w:val="28"/>
          <w:szCs w:val="21"/>
        </w:rPr>
        <w:t>经管类：</w:t>
      </w:r>
      <w:r w:rsidRPr="00761DE5">
        <w:rPr>
          <w:rFonts w:ascii="宋体" w:eastAsia="宋体" w:hAnsi="宋体"/>
          <w:sz w:val="28"/>
          <w:szCs w:val="21"/>
        </w:rPr>
        <w:t>经济管理、电子商务、市场营销、工商管理等…</w:t>
      </w:r>
    </w:p>
    <w:p w:rsidR="0095142C" w:rsidRPr="00761DE5" w:rsidRDefault="0095142C" w:rsidP="00CA3869">
      <w:pPr>
        <w:spacing w:beforeLines="50" w:before="156" w:afterLines="50" w:after="156"/>
        <w:jc w:val="left"/>
        <w:rPr>
          <w:rFonts w:ascii="宋体" w:eastAsia="宋体" w:hAnsi="宋体" w:cs="宋体"/>
          <w:b/>
          <w:sz w:val="28"/>
          <w:szCs w:val="28"/>
        </w:rPr>
      </w:pPr>
    </w:p>
    <w:p w:rsidR="003B483C" w:rsidRPr="00761DE5" w:rsidRDefault="0095142C" w:rsidP="00CA3869">
      <w:pPr>
        <w:spacing w:beforeLines="50" w:before="156" w:afterLines="50" w:after="156"/>
        <w:jc w:val="left"/>
        <w:rPr>
          <w:rFonts w:ascii="宋体" w:eastAsia="宋体" w:hAnsi="宋体" w:cs="宋体"/>
          <w:b/>
          <w:sz w:val="28"/>
          <w:szCs w:val="28"/>
        </w:rPr>
      </w:pPr>
      <w:r w:rsidRPr="00761DE5">
        <w:rPr>
          <w:rFonts w:ascii="宋体" w:eastAsia="宋体" w:hAnsi="宋体" w:cs="宋体" w:hint="eastAsia"/>
          <w:b/>
          <w:sz w:val="28"/>
          <w:szCs w:val="28"/>
        </w:rPr>
        <w:t>招聘流程——</w:t>
      </w:r>
    </w:p>
    <w:p w:rsidR="003B483C" w:rsidRPr="00761DE5" w:rsidRDefault="007F6E42" w:rsidP="00CA3869">
      <w:pPr>
        <w:spacing w:beforeLines="50" w:before="156" w:afterLines="50" w:after="156"/>
        <w:jc w:val="left"/>
        <w:rPr>
          <w:rFonts w:ascii="宋体" w:eastAsia="宋体" w:hAnsi="宋体"/>
          <w:sz w:val="28"/>
          <w:szCs w:val="28"/>
        </w:rPr>
      </w:pPr>
      <w:r w:rsidRPr="007F6E42">
        <w:rPr>
          <w:rFonts w:ascii="宋体" w:eastAsia="宋体" w:hAnsi="宋体" w:hint="eastAsia"/>
          <w:sz w:val="28"/>
          <w:szCs w:val="28"/>
          <w:highlight w:val="yellow"/>
        </w:rPr>
        <w:t>宣讲会现场</w:t>
      </w:r>
      <w:r>
        <w:rPr>
          <w:rFonts w:ascii="宋体" w:eastAsia="宋体" w:hAnsi="宋体" w:hint="eastAsia"/>
          <w:sz w:val="28"/>
          <w:szCs w:val="28"/>
        </w:rPr>
        <w:t>--</w:t>
      </w:r>
      <w:r w:rsidR="008A7A14" w:rsidRPr="00761DE5">
        <w:rPr>
          <w:rFonts w:ascii="宋体" w:eastAsia="宋体" w:hAnsi="宋体" w:hint="eastAsia"/>
          <w:sz w:val="28"/>
          <w:szCs w:val="28"/>
        </w:rPr>
        <w:t>现场</w:t>
      </w:r>
      <w:r w:rsidR="008E5E3C" w:rsidRPr="00761DE5">
        <w:rPr>
          <w:rFonts w:ascii="宋体" w:eastAsia="宋体" w:hAnsi="宋体" w:hint="eastAsia"/>
          <w:sz w:val="28"/>
          <w:szCs w:val="28"/>
        </w:rPr>
        <w:t>投递简历--简历筛选</w:t>
      </w:r>
      <w:r w:rsidR="008E5E3C" w:rsidRPr="00761DE5">
        <w:rPr>
          <w:rFonts w:ascii="宋体" w:eastAsia="宋体" w:hAnsi="宋体"/>
          <w:sz w:val="28"/>
          <w:szCs w:val="28"/>
        </w:rPr>
        <w:t>—</w:t>
      </w:r>
      <w:r w:rsidR="008E5E3C" w:rsidRPr="00761DE5">
        <w:rPr>
          <w:rFonts w:ascii="宋体" w:eastAsia="宋体" w:hAnsi="宋体" w:hint="eastAsia"/>
          <w:sz w:val="28"/>
          <w:szCs w:val="28"/>
        </w:rPr>
        <w:t>笔试</w:t>
      </w:r>
      <w:r w:rsidR="008E5E3C" w:rsidRPr="00761DE5">
        <w:rPr>
          <w:rFonts w:ascii="宋体" w:eastAsia="宋体" w:hAnsi="宋体"/>
          <w:sz w:val="28"/>
          <w:szCs w:val="28"/>
        </w:rPr>
        <w:t>—</w:t>
      </w:r>
      <w:r w:rsidR="008E5E3C" w:rsidRPr="00761DE5">
        <w:rPr>
          <w:rFonts w:ascii="宋体" w:eastAsia="宋体" w:hAnsi="宋体" w:hint="eastAsia"/>
          <w:sz w:val="28"/>
          <w:szCs w:val="28"/>
        </w:rPr>
        <w:t>面试</w:t>
      </w:r>
      <w:r w:rsidR="008E5E3C" w:rsidRPr="00761DE5">
        <w:rPr>
          <w:rFonts w:ascii="宋体" w:eastAsia="宋体" w:hAnsi="宋体"/>
          <w:sz w:val="28"/>
          <w:szCs w:val="28"/>
        </w:rPr>
        <w:t>—</w:t>
      </w:r>
      <w:r w:rsidR="008E5E3C" w:rsidRPr="00761DE5">
        <w:rPr>
          <w:rFonts w:ascii="宋体" w:eastAsia="宋体" w:hAnsi="宋体" w:hint="eastAsia"/>
          <w:sz w:val="28"/>
          <w:szCs w:val="28"/>
        </w:rPr>
        <w:t>复试</w:t>
      </w:r>
      <w:r w:rsidR="008E5E3C" w:rsidRPr="00761DE5">
        <w:rPr>
          <w:rFonts w:ascii="宋体" w:eastAsia="宋体" w:hAnsi="宋体"/>
          <w:sz w:val="28"/>
          <w:szCs w:val="28"/>
        </w:rPr>
        <w:t>—</w:t>
      </w:r>
      <w:r w:rsidR="008E5E3C" w:rsidRPr="00761DE5">
        <w:rPr>
          <w:rFonts w:ascii="宋体" w:eastAsia="宋体" w:hAnsi="宋体" w:hint="eastAsia"/>
          <w:sz w:val="28"/>
          <w:szCs w:val="28"/>
        </w:rPr>
        <w:t>录用</w:t>
      </w:r>
      <w:r w:rsidRPr="007F6E42">
        <w:rPr>
          <w:rFonts w:ascii="宋体" w:eastAsia="宋体" w:hAnsi="宋体" w:hint="eastAsia"/>
          <w:sz w:val="28"/>
          <w:szCs w:val="28"/>
          <w:highlight w:val="yellow"/>
        </w:rPr>
        <w:t>（具体流程根据企业要求有所不同）</w:t>
      </w:r>
    </w:p>
    <w:p w:rsidR="0095142C" w:rsidRPr="00761DE5" w:rsidRDefault="0095142C" w:rsidP="008E5E3C">
      <w:pPr>
        <w:pStyle w:val="a3"/>
        <w:rPr>
          <w:rFonts w:hAnsi="宋体" w:cs="宋体"/>
          <w:b/>
          <w:sz w:val="28"/>
          <w:szCs w:val="28"/>
        </w:rPr>
      </w:pPr>
    </w:p>
    <w:p w:rsidR="008E5E3C" w:rsidRPr="00761DE5" w:rsidRDefault="0095142C" w:rsidP="008E5E3C">
      <w:pPr>
        <w:pStyle w:val="a3"/>
        <w:rPr>
          <w:rFonts w:hAnsi="宋体" w:cs="宋体"/>
          <w:b/>
          <w:sz w:val="28"/>
          <w:szCs w:val="28"/>
        </w:rPr>
      </w:pPr>
      <w:r w:rsidRPr="00761DE5">
        <w:rPr>
          <w:rFonts w:hAnsi="宋体" w:cs="宋体" w:hint="eastAsia"/>
          <w:b/>
          <w:sz w:val="28"/>
          <w:szCs w:val="28"/>
        </w:rPr>
        <w:t>更多招聘企业及</w:t>
      </w:r>
      <w:r w:rsidR="00692516">
        <w:rPr>
          <w:rFonts w:hAnsi="宋体" w:cs="宋体" w:hint="eastAsia"/>
          <w:b/>
          <w:sz w:val="28"/>
          <w:szCs w:val="28"/>
        </w:rPr>
        <w:t>需求岗位</w:t>
      </w:r>
      <w:r w:rsidRPr="00761DE5">
        <w:rPr>
          <w:rFonts w:hAnsi="宋体" w:cs="宋体" w:hint="eastAsia"/>
          <w:b/>
          <w:sz w:val="28"/>
          <w:szCs w:val="28"/>
        </w:rPr>
        <w:t>查看请戳这里——</w:t>
      </w:r>
    </w:p>
    <w:p w:rsidR="008A7A14" w:rsidRPr="00761DE5" w:rsidRDefault="008E5E3C" w:rsidP="008A7A14">
      <w:pPr>
        <w:spacing w:line="360" w:lineRule="auto"/>
        <w:rPr>
          <w:rStyle w:val="a5"/>
          <w:rFonts w:ascii="宋体" w:eastAsia="宋体" w:hAnsi="宋体"/>
          <w:color w:val="auto"/>
          <w:sz w:val="28"/>
          <w:szCs w:val="28"/>
          <w:u w:val="single"/>
        </w:rPr>
      </w:pPr>
      <w:r w:rsidRPr="00761DE5">
        <w:rPr>
          <w:rFonts w:ascii="宋体" w:eastAsia="宋体" w:hAnsi="宋体" w:hint="eastAsia"/>
          <w:sz w:val="28"/>
          <w:szCs w:val="28"/>
        </w:rPr>
        <w:t>微信公众账号：</w:t>
      </w:r>
      <w:hyperlink r:id="rId8" w:history="1">
        <w:r w:rsidRPr="00761DE5">
          <w:rPr>
            <w:rStyle w:val="a5"/>
            <w:rFonts w:ascii="宋体" w:eastAsia="宋体" w:hAnsi="宋体" w:hint="eastAsia"/>
            <w:color w:val="auto"/>
            <w:sz w:val="28"/>
            <w:szCs w:val="28"/>
            <w:u w:val="single"/>
          </w:rPr>
          <w:t>@天府人才行动</w:t>
        </w:r>
      </w:hyperlink>
    </w:p>
    <w:p w:rsidR="008E5E3C" w:rsidRPr="00761DE5" w:rsidRDefault="008E5E3C" w:rsidP="008A7A14">
      <w:pPr>
        <w:spacing w:line="360" w:lineRule="auto"/>
        <w:rPr>
          <w:rStyle w:val="a5"/>
          <w:rFonts w:ascii="宋体" w:eastAsia="宋体" w:hAnsi="宋体"/>
          <w:color w:val="auto"/>
          <w:sz w:val="28"/>
          <w:szCs w:val="28"/>
        </w:rPr>
      </w:pPr>
      <w:r w:rsidRPr="00761DE5">
        <w:rPr>
          <w:rFonts w:ascii="宋体" w:eastAsia="宋体" w:hAnsi="宋体" w:hint="eastAsia"/>
          <w:sz w:val="28"/>
          <w:szCs w:val="28"/>
        </w:rPr>
        <w:t>新浪微博 ：</w:t>
      </w:r>
      <w:hyperlink r:id="rId9" w:history="1">
        <w:r w:rsidRPr="00761DE5">
          <w:rPr>
            <w:rStyle w:val="a5"/>
            <w:rFonts w:ascii="宋体" w:eastAsia="宋体" w:hAnsi="宋体" w:hint="eastAsia"/>
            <w:color w:val="auto"/>
            <w:sz w:val="28"/>
            <w:szCs w:val="28"/>
            <w:u w:val="single"/>
          </w:rPr>
          <w:t>@天府人才行动</w:t>
        </w:r>
      </w:hyperlink>
    </w:p>
    <w:p w:rsidR="008E5E3C" w:rsidRPr="00761DE5" w:rsidRDefault="008E5E3C" w:rsidP="008A7A14">
      <w:pPr>
        <w:spacing w:line="360" w:lineRule="auto"/>
        <w:rPr>
          <w:rStyle w:val="a5"/>
          <w:rFonts w:ascii="宋体" w:eastAsia="宋体" w:hAnsi="宋体"/>
          <w:color w:val="auto"/>
          <w:sz w:val="28"/>
          <w:szCs w:val="28"/>
        </w:rPr>
      </w:pPr>
      <w:r w:rsidRPr="00761DE5">
        <w:rPr>
          <w:rStyle w:val="a5"/>
          <w:rFonts w:ascii="宋体" w:eastAsia="宋体" w:hAnsi="宋体" w:hint="eastAsia"/>
          <w:color w:val="auto"/>
          <w:sz w:val="28"/>
          <w:szCs w:val="28"/>
        </w:rPr>
        <w:t>官方网站：</w:t>
      </w:r>
      <w:hyperlink r:id="rId10" w:history="1">
        <w:r w:rsidRPr="00761DE5">
          <w:rPr>
            <w:rStyle w:val="a5"/>
            <w:rFonts w:ascii="宋体" w:eastAsia="宋体" w:hAnsi="宋体" w:hint="eastAsia"/>
            <w:color w:val="auto"/>
            <w:sz w:val="28"/>
            <w:szCs w:val="28"/>
            <w:u w:val="single"/>
          </w:rPr>
          <w:t>http://www.hr028.com.cn</w:t>
        </w:r>
      </w:hyperlink>
    </w:p>
    <w:p w:rsidR="0095142C" w:rsidRPr="00761DE5" w:rsidRDefault="008E5E3C" w:rsidP="00265C13">
      <w:pPr>
        <w:spacing w:line="360" w:lineRule="auto"/>
        <w:rPr>
          <w:rFonts w:ascii="宋体" w:eastAsia="宋体" w:hAnsi="宋体" w:cs="宋体"/>
          <w:b/>
          <w:sz w:val="28"/>
          <w:szCs w:val="28"/>
        </w:rPr>
      </w:pPr>
      <w:r w:rsidRPr="00761DE5">
        <w:rPr>
          <w:rFonts w:ascii="宋体" w:eastAsia="宋体" w:hAnsi="宋体" w:cs="宋体" w:hint="eastAsia"/>
          <w:b/>
          <w:sz w:val="28"/>
          <w:szCs w:val="28"/>
        </w:rPr>
        <w:t>招聘咨询热线：400-888-</w:t>
      </w:r>
      <w:r w:rsidR="005966DE" w:rsidRPr="00761DE5">
        <w:rPr>
          <w:rFonts w:ascii="宋体" w:eastAsia="宋体" w:hAnsi="宋体" w:cs="宋体" w:hint="eastAsia"/>
          <w:b/>
          <w:sz w:val="28"/>
          <w:szCs w:val="28"/>
        </w:rPr>
        <w:t>9</w:t>
      </w:r>
      <w:r w:rsidRPr="00761DE5">
        <w:rPr>
          <w:rFonts w:ascii="宋体" w:eastAsia="宋体" w:hAnsi="宋体" w:cs="宋体" w:hint="eastAsia"/>
          <w:b/>
          <w:sz w:val="28"/>
          <w:szCs w:val="28"/>
        </w:rPr>
        <w:t>028（免费）</w:t>
      </w:r>
      <w:r w:rsidR="0095142C" w:rsidRPr="00761DE5">
        <w:rPr>
          <w:rFonts w:ascii="宋体" w:eastAsia="宋体" w:hAnsi="宋体" w:cs="宋体" w:hint="eastAsia"/>
          <w:b/>
          <w:sz w:val="28"/>
          <w:szCs w:val="28"/>
        </w:rPr>
        <w:t>:</w:t>
      </w:r>
    </w:p>
    <w:p w:rsidR="00265C13" w:rsidRPr="00761DE5" w:rsidRDefault="0095142C" w:rsidP="0095142C">
      <w:pPr>
        <w:widowControl/>
        <w:jc w:val="left"/>
        <w:rPr>
          <w:rFonts w:ascii="宋体" w:eastAsia="宋体" w:hAnsi="宋体" w:cs="宋体"/>
          <w:b/>
          <w:sz w:val="28"/>
          <w:szCs w:val="28"/>
        </w:rPr>
      </w:pPr>
      <w:r w:rsidRPr="00761DE5">
        <w:rPr>
          <w:rFonts w:ascii="宋体" w:eastAsia="宋体" w:hAnsi="宋体" w:cs="宋体"/>
          <w:b/>
          <w:sz w:val="28"/>
          <w:szCs w:val="28"/>
        </w:rPr>
        <w:br w:type="page"/>
      </w:r>
    </w:p>
    <w:p w:rsidR="00265C13" w:rsidRPr="00761DE5" w:rsidRDefault="00265C13" w:rsidP="00265C13">
      <w:pPr>
        <w:spacing w:line="360" w:lineRule="auto"/>
        <w:rPr>
          <w:rFonts w:ascii="宋体" w:eastAsia="宋体" w:hAnsi="宋体"/>
          <w:sz w:val="28"/>
          <w:szCs w:val="28"/>
        </w:rPr>
      </w:pPr>
      <w:r w:rsidRPr="00761DE5">
        <w:rPr>
          <w:rFonts w:ascii="宋体" w:eastAsia="宋体" w:hAnsi="宋体" w:cs="宋体" w:hint="eastAsia"/>
          <w:b/>
          <w:sz w:val="28"/>
          <w:szCs w:val="28"/>
        </w:rPr>
        <w:lastRenderedPageBreak/>
        <w:t>附</w:t>
      </w:r>
      <w:r w:rsidR="00342271" w:rsidRPr="00761DE5">
        <w:rPr>
          <w:rFonts w:ascii="宋体" w:eastAsia="宋体" w:hAnsi="宋体" w:cs="宋体" w:hint="eastAsia"/>
          <w:b/>
          <w:sz w:val="28"/>
          <w:szCs w:val="28"/>
        </w:rPr>
        <w:t>1</w:t>
      </w:r>
      <w:r w:rsidRPr="00761DE5">
        <w:rPr>
          <w:rFonts w:ascii="宋体" w:eastAsia="宋体" w:hAnsi="宋体" w:cs="宋体" w:hint="eastAsia"/>
          <w:b/>
          <w:sz w:val="28"/>
          <w:szCs w:val="28"/>
        </w:rPr>
        <w:t>：</w:t>
      </w:r>
    </w:p>
    <w:p w:rsidR="00265C13" w:rsidRPr="00761DE5" w:rsidRDefault="00265C13" w:rsidP="00265C13">
      <w:pPr>
        <w:pStyle w:val="a3"/>
        <w:jc w:val="center"/>
        <w:rPr>
          <w:rFonts w:hAnsi="宋体" w:cs="宋体"/>
          <w:b/>
          <w:sz w:val="28"/>
          <w:szCs w:val="28"/>
        </w:rPr>
      </w:pPr>
      <w:r w:rsidRPr="00761DE5">
        <w:rPr>
          <w:rFonts w:hAnsi="宋体" w:cs="宋体" w:hint="eastAsia"/>
          <w:b/>
          <w:sz w:val="28"/>
          <w:szCs w:val="28"/>
        </w:rPr>
        <w:t>天府人才行动---大型专场招聘会日程表：</w:t>
      </w:r>
    </w:p>
    <w:tbl>
      <w:tblPr>
        <w:tblW w:w="9513" w:type="dxa"/>
        <w:tblInd w:w="93" w:type="dxa"/>
        <w:tblLook w:val="04A0" w:firstRow="1" w:lastRow="0" w:firstColumn="1" w:lastColumn="0" w:noHBand="0" w:noVBand="1"/>
      </w:tblPr>
      <w:tblGrid>
        <w:gridCol w:w="1575"/>
        <w:gridCol w:w="1701"/>
        <w:gridCol w:w="992"/>
        <w:gridCol w:w="2410"/>
        <w:gridCol w:w="2835"/>
      </w:tblGrid>
      <w:tr w:rsidR="00761DE5" w:rsidRPr="00761DE5" w:rsidTr="00182DA5">
        <w:trPr>
          <w:trHeight w:val="499"/>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2DA5" w:rsidRPr="00761DE5" w:rsidRDefault="00182DA5" w:rsidP="00182DA5">
            <w:pPr>
              <w:widowControl/>
              <w:jc w:val="center"/>
              <w:rPr>
                <w:rFonts w:ascii="宋体" w:eastAsia="宋体" w:hAnsi="宋体" w:cs="宋体"/>
                <w:b/>
                <w:bCs/>
                <w:kern w:val="0"/>
                <w:sz w:val="22"/>
              </w:rPr>
            </w:pPr>
            <w:r w:rsidRPr="00761DE5">
              <w:rPr>
                <w:rFonts w:ascii="宋体" w:eastAsia="宋体" w:hAnsi="宋体" w:cs="宋体" w:hint="eastAsia"/>
                <w:b/>
                <w:bCs/>
                <w:kern w:val="0"/>
                <w:sz w:val="22"/>
              </w:rPr>
              <w:t>日期</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82DA5" w:rsidRPr="00761DE5" w:rsidRDefault="00182DA5" w:rsidP="00182DA5">
            <w:pPr>
              <w:widowControl/>
              <w:jc w:val="center"/>
              <w:rPr>
                <w:rFonts w:ascii="宋体" w:eastAsia="宋体" w:hAnsi="宋体" w:cs="宋体"/>
                <w:b/>
                <w:bCs/>
                <w:kern w:val="0"/>
                <w:sz w:val="22"/>
              </w:rPr>
            </w:pPr>
            <w:r w:rsidRPr="00761DE5">
              <w:rPr>
                <w:rFonts w:ascii="宋体" w:eastAsia="宋体" w:hAnsi="宋体" w:cs="宋体" w:hint="eastAsia"/>
                <w:b/>
                <w:bCs/>
                <w:kern w:val="0"/>
                <w:sz w:val="22"/>
              </w:rPr>
              <w:t>时间</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82DA5" w:rsidRPr="00761DE5" w:rsidRDefault="00182DA5" w:rsidP="00182DA5">
            <w:pPr>
              <w:widowControl/>
              <w:jc w:val="center"/>
              <w:rPr>
                <w:rFonts w:ascii="宋体" w:eastAsia="宋体" w:hAnsi="宋体" w:cs="宋体"/>
                <w:b/>
                <w:bCs/>
                <w:kern w:val="0"/>
                <w:sz w:val="22"/>
              </w:rPr>
            </w:pPr>
            <w:r w:rsidRPr="00761DE5">
              <w:rPr>
                <w:rFonts w:ascii="宋体" w:eastAsia="宋体" w:hAnsi="宋体" w:cs="宋体" w:hint="eastAsia"/>
                <w:b/>
                <w:bCs/>
                <w:kern w:val="0"/>
                <w:sz w:val="22"/>
              </w:rPr>
              <w:t>城市</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182DA5" w:rsidRPr="00761DE5" w:rsidRDefault="00182DA5" w:rsidP="00182DA5">
            <w:pPr>
              <w:widowControl/>
              <w:jc w:val="center"/>
              <w:rPr>
                <w:rFonts w:ascii="宋体" w:eastAsia="宋体" w:hAnsi="宋体" w:cs="宋体"/>
                <w:b/>
                <w:bCs/>
                <w:kern w:val="0"/>
                <w:sz w:val="22"/>
              </w:rPr>
            </w:pPr>
            <w:r w:rsidRPr="00761DE5">
              <w:rPr>
                <w:rFonts w:ascii="宋体" w:eastAsia="宋体" w:hAnsi="宋体" w:cs="宋体" w:hint="eastAsia"/>
                <w:b/>
                <w:bCs/>
                <w:kern w:val="0"/>
                <w:sz w:val="22"/>
              </w:rPr>
              <w:t>学校</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82DA5" w:rsidRPr="00761DE5" w:rsidRDefault="00182DA5" w:rsidP="00182DA5">
            <w:pPr>
              <w:widowControl/>
              <w:jc w:val="center"/>
              <w:rPr>
                <w:rFonts w:ascii="宋体" w:eastAsia="宋体" w:hAnsi="宋体" w:cs="宋体"/>
                <w:b/>
                <w:bCs/>
                <w:kern w:val="0"/>
                <w:sz w:val="22"/>
              </w:rPr>
            </w:pPr>
            <w:r w:rsidRPr="00761DE5">
              <w:rPr>
                <w:rFonts w:ascii="宋体" w:eastAsia="宋体" w:hAnsi="宋体" w:cs="宋体" w:hint="eastAsia"/>
                <w:b/>
                <w:bCs/>
                <w:kern w:val="0"/>
                <w:sz w:val="22"/>
              </w:rPr>
              <w:t>地点</w:t>
            </w:r>
          </w:p>
        </w:tc>
      </w:tr>
      <w:tr w:rsidR="00761DE5" w:rsidRPr="00761DE5" w:rsidTr="00182DA5">
        <w:trPr>
          <w:trHeight w:val="499"/>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182DA5" w:rsidRPr="00DF689B" w:rsidRDefault="00182DA5" w:rsidP="00182DA5">
            <w:pPr>
              <w:widowControl/>
              <w:jc w:val="center"/>
              <w:rPr>
                <w:rFonts w:ascii="宋体" w:eastAsia="宋体" w:hAnsi="宋体" w:cs="宋体"/>
                <w:kern w:val="0"/>
                <w:sz w:val="22"/>
              </w:rPr>
            </w:pPr>
            <w:r w:rsidRPr="00DF689B">
              <w:rPr>
                <w:rFonts w:ascii="宋体" w:eastAsia="宋体" w:hAnsi="宋体" w:cs="宋体" w:hint="eastAsia"/>
                <w:kern w:val="0"/>
                <w:sz w:val="22"/>
              </w:rPr>
              <w:t>11月</w:t>
            </w:r>
            <w:r w:rsidR="00667C7B" w:rsidRPr="00DF689B">
              <w:rPr>
                <w:rFonts w:ascii="宋体" w:eastAsia="宋体" w:hAnsi="宋体" w:cs="宋体" w:hint="eastAsia"/>
                <w:kern w:val="0"/>
                <w:sz w:val="22"/>
              </w:rPr>
              <w:t>5</w:t>
            </w:r>
            <w:r w:rsidRPr="00DF689B">
              <w:rPr>
                <w:rFonts w:ascii="宋体" w:eastAsia="宋体" w:hAnsi="宋体" w:cs="宋体" w:hint="eastAsia"/>
                <w:kern w:val="0"/>
                <w:sz w:val="22"/>
              </w:rPr>
              <w:t>日</w:t>
            </w:r>
          </w:p>
        </w:tc>
        <w:tc>
          <w:tcPr>
            <w:tcW w:w="1701" w:type="dxa"/>
            <w:tcBorders>
              <w:top w:val="nil"/>
              <w:left w:val="nil"/>
              <w:bottom w:val="single" w:sz="4" w:space="0" w:color="auto"/>
              <w:right w:val="single" w:sz="4" w:space="0" w:color="auto"/>
            </w:tcBorders>
            <w:shd w:val="clear" w:color="auto" w:fill="auto"/>
            <w:noWrap/>
            <w:vAlign w:val="center"/>
            <w:hideMark/>
          </w:tcPr>
          <w:p w:rsidR="00182DA5" w:rsidRPr="00DF689B" w:rsidRDefault="00667C7B" w:rsidP="00182DA5">
            <w:pPr>
              <w:widowControl/>
              <w:jc w:val="center"/>
              <w:rPr>
                <w:rFonts w:ascii="宋体" w:eastAsia="宋体" w:hAnsi="宋体" w:cs="宋体"/>
                <w:kern w:val="0"/>
                <w:sz w:val="22"/>
              </w:rPr>
            </w:pPr>
            <w:r w:rsidRPr="00DF689B">
              <w:rPr>
                <w:rFonts w:ascii="宋体" w:eastAsia="宋体" w:hAnsi="宋体" w:cs="宋体" w:hint="eastAsia"/>
                <w:kern w:val="0"/>
                <w:sz w:val="22"/>
              </w:rPr>
              <w:t>19:00-21</w:t>
            </w:r>
            <w:r w:rsidR="00182DA5" w:rsidRPr="00DF689B">
              <w:rPr>
                <w:rFonts w:ascii="宋体" w:eastAsia="宋体" w:hAnsi="宋体" w:cs="宋体" w:hint="eastAsia"/>
                <w:kern w:val="0"/>
                <w:sz w:val="22"/>
              </w:rPr>
              <w:t>:00</w:t>
            </w:r>
          </w:p>
        </w:tc>
        <w:tc>
          <w:tcPr>
            <w:tcW w:w="992" w:type="dxa"/>
            <w:tcBorders>
              <w:top w:val="nil"/>
              <w:left w:val="nil"/>
              <w:bottom w:val="single" w:sz="4" w:space="0" w:color="auto"/>
              <w:right w:val="single" w:sz="4" w:space="0" w:color="auto"/>
            </w:tcBorders>
            <w:shd w:val="clear" w:color="auto" w:fill="auto"/>
            <w:noWrap/>
            <w:vAlign w:val="center"/>
            <w:hideMark/>
          </w:tcPr>
          <w:p w:rsidR="00182DA5" w:rsidRPr="00761DE5" w:rsidRDefault="00182DA5" w:rsidP="00182DA5">
            <w:pPr>
              <w:widowControl/>
              <w:jc w:val="center"/>
              <w:rPr>
                <w:rFonts w:ascii="宋体" w:eastAsia="宋体" w:hAnsi="宋体" w:cs="宋体"/>
                <w:kern w:val="0"/>
                <w:sz w:val="22"/>
              </w:rPr>
            </w:pPr>
            <w:r w:rsidRPr="00761DE5">
              <w:rPr>
                <w:rFonts w:ascii="宋体" w:eastAsia="宋体" w:hAnsi="宋体" w:cs="宋体" w:hint="eastAsia"/>
                <w:kern w:val="0"/>
                <w:sz w:val="22"/>
              </w:rPr>
              <w:t>北京</w:t>
            </w:r>
          </w:p>
        </w:tc>
        <w:tc>
          <w:tcPr>
            <w:tcW w:w="2410" w:type="dxa"/>
            <w:tcBorders>
              <w:top w:val="nil"/>
              <w:left w:val="nil"/>
              <w:bottom w:val="single" w:sz="4" w:space="0" w:color="auto"/>
              <w:right w:val="single" w:sz="4" w:space="0" w:color="auto"/>
            </w:tcBorders>
            <w:shd w:val="clear" w:color="auto" w:fill="auto"/>
            <w:noWrap/>
            <w:vAlign w:val="center"/>
            <w:hideMark/>
          </w:tcPr>
          <w:p w:rsidR="00182DA5" w:rsidRPr="00761DE5" w:rsidRDefault="00182DA5" w:rsidP="00182DA5">
            <w:pPr>
              <w:widowControl/>
              <w:jc w:val="center"/>
              <w:rPr>
                <w:rFonts w:ascii="宋体" w:eastAsia="宋体" w:hAnsi="宋体" w:cs="宋体"/>
                <w:kern w:val="0"/>
                <w:sz w:val="22"/>
              </w:rPr>
            </w:pPr>
            <w:r w:rsidRPr="00761DE5">
              <w:rPr>
                <w:rFonts w:ascii="宋体" w:eastAsia="宋体" w:hAnsi="宋体" w:cs="宋体" w:hint="eastAsia"/>
                <w:kern w:val="0"/>
                <w:sz w:val="22"/>
              </w:rPr>
              <w:t>清华大学</w:t>
            </w:r>
          </w:p>
        </w:tc>
        <w:tc>
          <w:tcPr>
            <w:tcW w:w="2835" w:type="dxa"/>
            <w:tcBorders>
              <w:top w:val="nil"/>
              <w:left w:val="nil"/>
              <w:bottom w:val="single" w:sz="4" w:space="0" w:color="auto"/>
              <w:right w:val="single" w:sz="4" w:space="0" w:color="auto"/>
            </w:tcBorders>
            <w:shd w:val="clear" w:color="auto" w:fill="auto"/>
            <w:noWrap/>
            <w:vAlign w:val="center"/>
            <w:hideMark/>
          </w:tcPr>
          <w:p w:rsidR="00182DA5" w:rsidRPr="00761DE5" w:rsidRDefault="002D6175" w:rsidP="00182DA5">
            <w:pPr>
              <w:widowControl/>
              <w:jc w:val="center"/>
              <w:rPr>
                <w:rFonts w:ascii="宋体" w:eastAsia="宋体" w:hAnsi="宋体" w:cs="宋体"/>
                <w:kern w:val="0"/>
                <w:sz w:val="22"/>
              </w:rPr>
            </w:pPr>
            <w:r>
              <w:rPr>
                <w:rFonts w:ascii="宋体" w:eastAsia="宋体" w:hAnsi="宋体" w:cs="宋体" w:hint="eastAsia"/>
                <w:kern w:val="0"/>
                <w:sz w:val="22"/>
              </w:rPr>
              <w:t>二教会议室</w:t>
            </w:r>
          </w:p>
        </w:tc>
      </w:tr>
      <w:tr w:rsidR="00182DA5" w:rsidRPr="00761DE5" w:rsidTr="00182DA5">
        <w:trPr>
          <w:trHeight w:val="499"/>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182DA5" w:rsidRPr="00DF689B" w:rsidRDefault="00182DA5" w:rsidP="00182DA5">
            <w:pPr>
              <w:widowControl/>
              <w:jc w:val="center"/>
              <w:rPr>
                <w:rFonts w:ascii="宋体" w:eastAsia="宋体" w:hAnsi="宋体" w:cs="宋体"/>
                <w:kern w:val="0"/>
                <w:sz w:val="22"/>
              </w:rPr>
            </w:pPr>
            <w:r w:rsidRPr="00DF689B">
              <w:rPr>
                <w:rFonts w:ascii="宋体" w:eastAsia="宋体" w:hAnsi="宋体" w:cs="宋体" w:hint="eastAsia"/>
                <w:kern w:val="0"/>
                <w:sz w:val="22"/>
              </w:rPr>
              <w:t>11月</w:t>
            </w:r>
            <w:r w:rsidR="007F6E42" w:rsidRPr="00DF689B">
              <w:rPr>
                <w:rFonts w:ascii="宋体" w:eastAsia="宋体" w:hAnsi="宋体" w:cs="宋体" w:hint="eastAsia"/>
                <w:kern w:val="0"/>
                <w:sz w:val="22"/>
              </w:rPr>
              <w:t>12</w:t>
            </w:r>
            <w:r w:rsidRPr="00DF689B">
              <w:rPr>
                <w:rFonts w:ascii="宋体" w:eastAsia="宋体" w:hAnsi="宋体" w:cs="宋体" w:hint="eastAsia"/>
                <w:kern w:val="0"/>
                <w:sz w:val="22"/>
              </w:rPr>
              <w:t>日</w:t>
            </w:r>
          </w:p>
        </w:tc>
        <w:tc>
          <w:tcPr>
            <w:tcW w:w="1701" w:type="dxa"/>
            <w:tcBorders>
              <w:top w:val="nil"/>
              <w:left w:val="nil"/>
              <w:bottom w:val="single" w:sz="4" w:space="0" w:color="auto"/>
              <w:right w:val="single" w:sz="4" w:space="0" w:color="auto"/>
            </w:tcBorders>
            <w:shd w:val="clear" w:color="auto" w:fill="auto"/>
            <w:noWrap/>
            <w:vAlign w:val="center"/>
            <w:hideMark/>
          </w:tcPr>
          <w:p w:rsidR="00182DA5" w:rsidRPr="00DF689B" w:rsidRDefault="00667C7B" w:rsidP="00182DA5">
            <w:pPr>
              <w:widowControl/>
              <w:jc w:val="center"/>
              <w:rPr>
                <w:rFonts w:ascii="宋体" w:eastAsia="宋体" w:hAnsi="宋体" w:cs="宋体"/>
                <w:kern w:val="0"/>
                <w:sz w:val="22"/>
              </w:rPr>
            </w:pPr>
            <w:r w:rsidRPr="00DF689B">
              <w:rPr>
                <w:rFonts w:ascii="宋体" w:eastAsia="宋体" w:hAnsi="宋体" w:cs="宋体" w:hint="eastAsia"/>
                <w:kern w:val="0"/>
                <w:sz w:val="22"/>
              </w:rPr>
              <w:t>19:00-21</w:t>
            </w:r>
            <w:r w:rsidR="00182DA5" w:rsidRPr="00DF689B">
              <w:rPr>
                <w:rFonts w:ascii="宋体" w:eastAsia="宋体" w:hAnsi="宋体" w:cs="宋体" w:hint="eastAsia"/>
                <w:kern w:val="0"/>
                <w:sz w:val="22"/>
              </w:rPr>
              <w:t>:00</w:t>
            </w:r>
          </w:p>
        </w:tc>
        <w:tc>
          <w:tcPr>
            <w:tcW w:w="992" w:type="dxa"/>
            <w:tcBorders>
              <w:top w:val="nil"/>
              <w:left w:val="nil"/>
              <w:bottom w:val="single" w:sz="4" w:space="0" w:color="auto"/>
              <w:right w:val="single" w:sz="4" w:space="0" w:color="auto"/>
            </w:tcBorders>
            <w:shd w:val="clear" w:color="auto" w:fill="auto"/>
            <w:noWrap/>
            <w:vAlign w:val="center"/>
            <w:hideMark/>
          </w:tcPr>
          <w:p w:rsidR="00182DA5" w:rsidRPr="00761DE5" w:rsidRDefault="00182DA5" w:rsidP="00182DA5">
            <w:pPr>
              <w:widowControl/>
              <w:jc w:val="center"/>
              <w:rPr>
                <w:rFonts w:ascii="宋体" w:eastAsia="宋体" w:hAnsi="宋体" w:cs="宋体"/>
                <w:kern w:val="0"/>
                <w:sz w:val="22"/>
              </w:rPr>
            </w:pPr>
            <w:r w:rsidRPr="00761DE5">
              <w:rPr>
                <w:rFonts w:ascii="宋体" w:eastAsia="宋体" w:hAnsi="宋体" w:cs="宋体" w:hint="eastAsia"/>
                <w:kern w:val="0"/>
                <w:sz w:val="22"/>
              </w:rPr>
              <w:t>武汉</w:t>
            </w:r>
          </w:p>
        </w:tc>
        <w:tc>
          <w:tcPr>
            <w:tcW w:w="2410" w:type="dxa"/>
            <w:tcBorders>
              <w:top w:val="nil"/>
              <w:left w:val="nil"/>
              <w:bottom w:val="single" w:sz="4" w:space="0" w:color="auto"/>
              <w:right w:val="single" w:sz="4" w:space="0" w:color="auto"/>
            </w:tcBorders>
            <w:shd w:val="clear" w:color="auto" w:fill="auto"/>
            <w:noWrap/>
            <w:vAlign w:val="center"/>
            <w:hideMark/>
          </w:tcPr>
          <w:p w:rsidR="00182DA5" w:rsidRPr="00761DE5" w:rsidRDefault="00182DA5" w:rsidP="00182DA5">
            <w:pPr>
              <w:widowControl/>
              <w:jc w:val="center"/>
              <w:rPr>
                <w:rFonts w:ascii="宋体" w:eastAsia="宋体" w:hAnsi="宋体" w:cs="宋体"/>
                <w:kern w:val="0"/>
                <w:sz w:val="22"/>
              </w:rPr>
            </w:pPr>
            <w:r w:rsidRPr="00761DE5">
              <w:rPr>
                <w:rFonts w:ascii="宋体" w:eastAsia="宋体" w:hAnsi="宋体" w:cs="宋体" w:hint="eastAsia"/>
                <w:kern w:val="0"/>
                <w:sz w:val="22"/>
              </w:rPr>
              <w:t>华中科技大学</w:t>
            </w:r>
          </w:p>
        </w:tc>
        <w:tc>
          <w:tcPr>
            <w:tcW w:w="2835" w:type="dxa"/>
            <w:tcBorders>
              <w:top w:val="nil"/>
              <w:left w:val="nil"/>
              <w:bottom w:val="single" w:sz="4" w:space="0" w:color="auto"/>
              <w:right w:val="single" w:sz="4" w:space="0" w:color="auto"/>
            </w:tcBorders>
            <w:shd w:val="clear" w:color="auto" w:fill="auto"/>
            <w:noWrap/>
            <w:vAlign w:val="center"/>
            <w:hideMark/>
          </w:tcPr>
          <w:p w:rsidR="00182DA5" w:rsidRPr="00761DE5" w:rsidRDefault="002D6175" w:rsidP="00182DA5">
            <w:pPr>
              <w:widowControl/>
              <w:jc w:val="center"/>
              <w:rPr>
                <w:rFonts w:ascii="宋体" w:eastAsia="宋体" w:hAnsi="宋体" w:cs="宋体"/>
                <w:kern w:val="0"/>
                <w:sz w:val="22"/>
              </w:rPr>
            </w:pPr>
            <w:r>
              <w:rPr>
                <w:rFonts w:ascii="宋体" w:eastAsia="宋体" w:hAnsi="宋体" w:cs="宋体" w:hint="eastAsia"/>
                <w:kern w:val="0"/>
                <w:sz w:val="22"/>
              </w:rPr>
              <w:t>大学生活动中心513（本部）</w:t>
            </w:r>
          </w:p>
        </w:tc>
      </w:tr>
    </w:tbl>
    <w:p w:rsidR="00EA0410" w:rsidRPr="002D6175" w:rsidRDefault="00EA0410" w:rsidP="00FB5611">
      <w:pPr>
        <w:rPr>
          <w:rFonts w:asciiTheme="minorEastAsia" w:hAnsiTheme="minorEastAsia"/>
          <w:szCs w:val="21"/>
        </w:rPr>
      </w:pPr>
    </w:p>
    <w:p w:rsidR="0095142C" w:rsidRDefault="0095142C" w:rsidP="00FB5611">
      <w:pPr>
        <w:rPr>
          <w:rFonts w:asciiTheme="minorEastAsia" w:hAnsiTheme="minorEastAsia"/>
          <w:b/>
          <w:sz w:val="28"/>
          <w:szCs w:val="21"/>
        </w:rPr>
      </w:pPr>
      <w:r w:rsidRPr="00761DE5">
        <w:rPr>
          <w:rFonts w:asciiTheme="minorEastAsia" w:hAnsiTheme="minorEastAsia" w:hint="eastAsia"/>
          <w:b/>
          <w:sz w:val="28"/>
          <w:szCs w:val="21"/>
        </w:rPr>
        <w:t>附2：</w:t>
      </w:r>
    </w:p>
    <w:p w:rsidR="00286117" w:rsidRDefault="00286117" w:rsidP="00286117">
      <w:pPr>
        <w:spacing w:line="720" w:lineRule="auto"/>
        <w:jc w:val="center"/>
        <w:rPr>
          <w:rFonts w:asciiTheme="minorEastAsia" w:hAnsiTheme="minorEastAsia"/>
          <w:b/>
          <w:sz w:val="28"/>
          <w:szCs w:val="28"/>
        </w:rPr>
      </w:pPr>
      <w:r w:rsidRPr="00761DE5">
        <w:rPr>
          <w:rFonts w:asciiTheme="minorEastAsia" w:hAnsiTheme="minorEastAsia" w:hint="eastAsia"/>
          <w:b/>
          <w:sz w:val="28"/>
          <w:szCs w:val="28"/>
        </w:rPr>
        <w:t>天府人才行动</w:t>
      </w:r>
      <w:r>
        <w:rPr>
          <w:rFonts w:asciiTheme="minorEastAsia" w:hAnsiTheme="minorEastAsia"/>
          <w:b/>
          <w:sz w:val="28"/>
          <w:szCs w:val="28"/>
        </w:rPr>
        <w:t>201</w:t>
      </w:r>
      <w:r>
        <w:rPr>
          <w:rFonts w:asciiTheme="minorEastAsia" w:hAnsiTheme="minorEastAsia" w:hint="eastAsia"/>
          <w:b/>
          <w:sz w:val="28"/>
          <w:szCs w:val="28"/>
        </w:rPr>
        <w:t>6</w:t>
      </w:r>
      <w:r w:rsidRPr="00761DE5">
        <w:rPr>
          <w:rFonts w:asciiTheme="minorEastAsia" w:hAnsiTheme="minorEastAsia" w:hint="eastAsia"/>
          <w:b/>
          <w:sz w:val="28"/>
          <w:szCs w:val="28"/>
        </w:rPr>
        <w:t>年校园招聘职位列表</w:t>
      </w:r>
      <w:r>
        <w:rPr>
          <w:rFonts w:asciiTheme="minorEastAsia" w:hAnsiTheme="minorEastAsia" w:hint="eastAsia"/>
          <w:b/>
          <w:sz w:val="28"/>
          <w:szCs w:val="28"/>
        </w:rPr>
        <w:t>（北京）</w:t>
      </w:r>
    </w:p>
    <w:p w:rsidR="00286117" w:rsidRDefault="00286117" w:rsidP="00A5727A">
      <w:pPr>
        <w:widowControl/>
        <w:rPr>
          <w:rFonts w:ascii="宋体" w:eastAsia="宋体" w:hAnsi="宋体" w:cs="宋体"/>
          <w:b/>
          <w:color w:val="000000"/>
          <w:kern w:val="0"/>
          <w:sz w:val="28"/>
          <w:szCs w:val="28"/>
        </w:rPr>
      </w:pPr>
      <w:r w:rsidRPr="00286117">
        <w:rPr>
          <w:rFonts w:ascii="宋体" w:eastAsia="宋体" w:hAnsi="宋体" w:cs="宋体" w:hint="eastAsia"/>
          <w:b/>
          <w:color w:val="000000"/>
          <w:kern w:val="0"/>
          <w:sz w:val="28"/>
          <w:szCs w:val="28"/>
        </w:rPr>
        <w:t>成都品果科技有限公司</w:t>
      </w:r>
    </w:p>
    <w:p w:rsidR="00A5727A" w:rsidRPr="00A5727A" w:rsidRDefault="00A5727A" w:rsidP="00A5727A">
      <w:pPr>
        <w:widowControl/>
        <w:rPr>
          <w:rFonts w:ascii="宋体" w:eastAsia="宋体" w:hAnsi="宋体" w:cs="宋体"/>
          <w:b/>
          <w:color w:val="000000"/>
          <w:kern w:val="0"/>
          <w:szCs w:val="21"/>
        </w:rPr>
      </w:pPr>
      <w:r w:rsidRPr="00A5727A">
        <w:rPr>
          <w:rFonts w:ascii="宋体" w:eastAsia="宋体" w:hAnsi="宋体" w:cs="宋体" w:hint="eastAsia"/>
          <w:b/>
          <w:color w:val="000000"/>
          <w:kern w:val="0"/>
          <w:szCs w:val="21"/>
        </w:rPr>
        <w:t>公司简介：</w:t>
      </w:r>
    </w:p>
    <w:p w:rsidR="00A5727A" w:rsidRPr="00A5727A" w:rsidRDefault="00A5727A" w:rsidP="00692516">
      <w:pPr>
        <w:widowControl/>
        <w:ind w:firstLineChars="200" w:firstLine="420"/>
        <w:rPr>
          <w:rFonts w:ascii="宋体" w:eastAsia="宋体" w:hAnsi="宋体" w:cs="宋体"/>
          <w:color w:val="000000"/>
          <w:kern w:val="0"/>
          <w:szCs w:val="21"/>
        </w:rPr>
      </w:pPr>
      <w:r w:rsidRPr="00A5727A">
        <w:rPr>
          <w:rFonts w:ascii="宋体" w:eastAsia="宋体" w:hAnsi="宋体" w:cs="宋体" w:hint="eastAsia"/>
          <w:color w:val="000000"/>
          <w:kern w:val="0"/>
          <w:szCs w:val="21"/>
        </w:rPr>
        <w:t>成都品果科技有限公司是一群专注技术、勇于创新、富有激情、执着梦想的年轻人。以“打造最流行的手机摄影软件”为宗旨，为全世界的手机用户提供最实用的手机拍照软件。</w:t>
      </w:r>
    </w:p>
    <w:p w:rsidR="00A5727A" w:rsidRPr="00A5727A" w:rsidRDefault="00692516" w:rsidP="00A5727A">
      <w:pPr>
        <w:rPr>
          <w:rFonts w:asciiTheme="minorEastAsia" w:hAnsiTheme="minorEastAsia" w:cs="宋体"/>
          <w:b/>
          <w:color w:val="000000"/>
          <w:kern w:val="0"/>
          <w:sz w:val="22"/>
        </w:rPr>
      </w:pPr>
      <w:r>
        <w:rPr>
          <w:rFonts w:asciiTheme="minorEastAsia" w:hAnsiTheme="minorEastAsia" w:cs="宋体" w:hint="eastAsia"/>
          <w:b/>
          <w:color w:val="000000"/>
          <w:kern w:val="0"/>
          <w:sz w:val="22"/>
        </w:rPr>
        <w:t>需求岗位</w:t>
      </w:r>
      <w:r w:rsidR="00A5727A" w:rsidRPr="00A5727A">
        <w:rPr>
          <w:rFonts w:asciiTheme="minorEastAsia" w:hAnsiTheme="minorEastAsia" w:cs="宋体" w:hint="eastAsia"/>
          <w:b/>
          <w:color w:val="000000"/>
          <w:kern w:val="0"/>
          <w:sz w:val="22"/>
        </w:rPr>
        <w:t>：</w:t>
      </w:r>
    </w:p>
    <w:p w:rsidR="00286117" w:rsidRPr="00286117" w:rsidRDefault="00286117" w:rsidP="00A5727A">
      <w:pPr>
        <w:ind w:firstLineChars="200" w:firstLine="440"/>
        <w:rPr>
          <w:rFonts w:asciiTheme="minorEastAsia" w:hAnsiTheme="minorEastAsia" w:cs="宋体"/>
          <w:color w:val="000000"/>
          <w:kern w:val="0"/>
          <w:sz w:val="22"/>
        </w:rPr>
      </w:pPr>
      <w:r w:rsidRPr="00286117">
        <w:rPr>
          <w:rFonts w:asciiTheme="minorEastAsia" w:hAnsiTheme="minorEastAsia" w:cs="宋体" w:hint="eastAsia"/>
          <w:color w:val="000000"/>
          <w:kern w:val="0"/>
          <w:sz w:val="22"/>
        </w:rPr>
        <w:t>PHP开发工程师</w:t>
      </w:r>
      <w:r w:rsidR="00A5727A">
        <w:rPr>
          <w:rFonts w:asciiTheme="minorEastAsia" w:hAnsiTheme="minorEastAsia" w:cs="宋体" w:hint="eastAsia"/>
          <w:color w:val="000000"/>
          <w:kern w:val="0"/>
          <w:sz w:val="22"/>
        </w:rPr>
        <w:t>、</w:t>
      </w:r>
      <w:r w:rsidRPr="00286117">
        <w:rPr>
          <w:rFonts w:asciiTheme="minorEastAsia" w:hAnsiTheme="minorEastAsia" w:cs="宋体" w:hint="eastAsia"/>
          <w:color w:val="000000"/>
          <w:kern w:val="0"/>
          <w:sz w:val="22"/>
        </w:rPr>
        <w:t>前端开发工程师</w:t>
      </w:r>
      <w:r w:rsidR="00A5727A">
        <w:rPr>
          <w:rFonts w:asciiTheme="minorEastAsia" w:hAnsiTheme="minorEastAsia" w:cs="宋体" w:hint="eastAsia"/>
          <w:color w:val="000000"/>
          <w:kern w:val="0"/>
          <w:sz w:val="22"/>
        </w:rPr>
        <w:t>、</w:t>
      </w:r>
      <w:r w:rsidRPr="00286117">
        <w:rPr>
          <w:rFonts w:asciiTheme="minorEastAsia" w:hAnsiTheme="minorEastAsia" w:cs="宋体" w:hint="eastAsia"/>
          <w:color w:val="000000"/>
          <w:kern w:val="0"/>
          <w:sz w:val="22"/>
        </w:rPr>
        <w:t>iOS开发工程师</w:t>
      </w:r>
      <w:r w:rsidR="00A5727A">
        <w:rPr>
          <w:rFonts w:asciiTheme="minorEastAsia" w:hAnsiTheme="minorEastAsia" w:cs="宋体" w:hint="eastAsia"/>
          <w:color w:val="000000"/>
          <w:kern w:val="0"/>
          <w:sz w:val="22"/>
        </w:rPr>
        <w:t>、</w:t>
      </w:r>
      <w:r w:rsidRPr="00286117">
        <w:rPr>
          <w:rFonts w:asciiTheme="minorEastAsia" w:hAnsiTheme="minorEastAsia" w:cs="宋体" w:hint="eastAsia"/>
          <w:color w:val="000000"/>
          <w:kern w:val="0"/>
          <w:sz w:val="22"/>
        </w:rPr>
        <w:t>Android开发工程师</w:t>
      </w:r>
      <w:r w:rsidR="00A5727A">
        <w:rPr>
          <w:rFonts w:asciiTheme="minorEastAsia" w:hAnsiTheme="minorEastAsia" w:cs="宋体" w:hint="eastAsia"/>
          <w:color w:val="000000"/>
          <w:kern w:val="0"/>
          <w:sz w:val="22"/>
        </w:rPr>
        <w:t>、</w:t>
      </w:r>
      <w:r w:rsidRPr="00286117">
        <w:rPr>
          <w:rFonts w:asciiTheme="minorEastAsia" w:hAnsiTheme="minorEastAsia" w:cs="宋体" w:hint="eastAsia"/>
          <w:color w:val="000000"/>
          <w:kern w:val="0"/>
          <w:sz w:val="22"/>
        </w:rPr>
        <w:t>产品经理</w:t>
      </w:r>
      <w:r w:rsidR="00A5727A">
        <w:rPr>
          <w:rFonts w:asciiTheme="minorEastAsia" w:hAnsiTheme="minorEastAsia" w:cs="宋体" w:hint="eastAsia"/>
          <w:color w:val="000000"/>
          <w:kern w:val="0"/>
          <w:sz w:val="22"/>
        </w:rPr>
        <w:t>、</w:t>
      </w:r>
      <w:r w:rsidRPr="00286117">
        <w:rPr>
          <w:rFonts w:asciiTheme="minorEastAsia" w:hAnsiTheme="minorEastAsia" w:cs="宋体" w:hint="eastAsia"/>
          <w:color w:val="000000"/>
          <w:kern w:val="0"/>
          <w:sz w:val="22"/>
        </w:rPr>
        <w:t>图像处理算法</w:t>
      </w:r>
      <w:r w:rsidR="00A5727A">
        <w:rPr>
          <w:rFonts w:asciiTheme="minorEastAsia" w:hAnsiTheme="minorEastAsia" w:cs="宋体" w:hint="eastAsia"/>
          <w:color w:val="000000"/>
          <w:kern w:val="0"/>
          <w:sz w:val="22"/>
        </w:rPr>
        <w:t>、</w:t>
      </w:r>
      <w:r w:rsidRPr="00286117">
        <w:rPr>
          <w:rFonts w:asciiTheme="minorEastAsia" w:hAnsiTheme="minorEastAsia" w:cs="宋体" w:hint="eastAsia"/>
          <w:color w:val="000000"/>
          <w:kern w:val="0"/>
          <w:sz w:val="22"/>
        </w:rPr>
        <w:t>Data Scientist（大数据科学家）</w:t>
      </w:r>
      <w:r w:rsidR="00A5727A">
        <w:rPr>
          <w:rFonts w:asciiTheme="minorEastAsia" w:hAnsiTheme="minorEastAsia" w:cs="宋体" w:hint="eastAsia"/>
          <w:color w:val="000000"/>
          <w:kern w:val="0"/>
          <w:sz w:val="22"/>
        </w:rPr>
        <w:t>、</w:t>
      </w:r>
      <w:r w:rsidRPr="00286117">
        <w:rPr>
          <w:rFonts w:asciiTheme="minorEastAsia" w:hAnsiTheme="minorEastAsia" w:cs="宋体" w:hint="eastAsia"/>
          <w:color w:val="000000"/>
          <w:kern w:val="0"/>
          <w:sz w:val="22"/>
        </w:rPr>
        <w:t>数据挖掘</w:t>
      </w:r>
      <w:r w:rsidR="00A5727A">
        <w:rPr>
          <w:rFonts w:asciiTheme="minorEastAsia" w:hAnsiTheme="minorEastAsia" w:cs="宋体" w:hint="eastAsia"/>
          <w:color w:val="000000"/>
          <w:kern w:val="0"/>
          <w:sz w:val="22"/>
        </w:rPr>
        <w:t>、</w:t>
      </w:r>
      <w:r w:rsidRPr="00286117">
        <w:rPr>
          <w:rFonts w:asciiTheme="minorEastAsia" w:hAnsiTheme="minorEastAsia" w:cs="宋体" w:hint="eastAsia"/>
          <w:color w:val="000000"/>
          <w:kern w:val="0"/>
          <w:sz w:val="22"/>
        </w:rPr>
        <w:t>图像识别工程师 (Computer Vision Engineer)</w:t>
      </w:r>
      <w:r w:rsidR="00A5727A">
        <w:rPr>
          <w:rFonts w:asciiTheme="minorEastAsia" w:hAnsiTheme="minorEastAsia" w:cs="宋体" w:hint="eastAsia"/>
          <w:color w:val="000000"/>
          <w:kern w:val="0"/>
          <w:sz w:val="22"/>
        </w:rPr>
        <w:t>、</w:t>
      </w:r>
      <w:r w:rsidRPr="00286117">
        <w:rPr>
          <w:rFonts w:asciiTheme="minorEastAsia" w:hAnsiTheme="minorEastAsia" w:cs="宋体" w:hint="eastAsia"/>
          <w:color w:val="000000"/>
          <w:kern w:val="0"/>
          <w:sz w:val="22"/>
        </w:rPr>
        <w:t>数据工程师（Data Engineer）</w:t>
      </w:r>
      <w:r w:rsidR="00A5727A">
        <w:rPr>
          <w:rFonts w:asciiTheme="minorEastAsia" w:hAnsiTheme="minorEastAsia" w:cs="宋体" w:hint="eastAsia"/>
          <w:color w:val="000000"/>
          <w:kern w:val="0"/>
          <w:sz w:val="22"/>
        </w:rPr>
        <w:t>、</w:t>
      </w:r>
      <w:r w:rsidRPr="00286117">
        <w:rPr>
          <w:rFonts w:asciiTheme="minorEastAsia" w:hAnsiTheme="minorEastAsia" w:cs="宋体" w:hint="eastAsia"/>
          <w:color w:val="000000"/>
          <w:kern w:val="0"/>
          <w:sz w:val="22"/>
        </w:rPr>
        <w:t>移动端测试工程师（北京）</w:t>
      </w:r>
      <w:r w:rsidR="00A5727A">
        <w:rPr>
          <w:rFonts w:asciiTheme="minorEastAsia" w:hAnsiTheme="minorEastAsia" w:cs="宋体" w:hint="eastAsia"/>
          <w:color w:val="000000"/>
          <w:kern w:val="0"/>
          <w:sz w:val="22"/>
        </w:rPr>
        <w:t>、</w:t>
      </w:r>
      <w:r w:rsidRPr="00286117">
        <w:rPr>
          <w:rFonts w:asciiTheme="minorEastAsia" w:hAnsiTheme="minorEastAsia" w:cs="宋体" w:hint="eastAsia"/>
          <w:color w:val="000000"/>
          <w:kern w:val="0"/>
          <w:sz w:val="22"/>
        </w:rPr>
        <w:t>iOS开发高级工程师（北京）</w:t>
      </w:r>
    </w:p>
    <w:p w:rsidR="00286117" w:rsidRDefault="00286117" w:rsidP="00A5727A">
      <w:pPr>
        <w:ind w:firstLineChars="200" w:firstLine="440"/>
        <w:rPr>
          <w:rFonts w:ascii="微软雅黑" w:eastAsia="微软雅黑" w:hAnsi="微软雅黑" w:cs="宋体"/>
          <w:color w:val="000000"/>
          <w:kern w:val="0"/>
          <w:sz w:val="22"/>
        </w:rPr>
      </w:pPr>
    </w:p>
    <w:p w:rsidR="00286117" w:rsidRPr="00286117" w:rsidRDefault="00286117" w:rsidP="00A5727A">
      <w:pPr>
        <w:rPr>
          <w:rFonts w:asciiTheme="majorEastAsia" w:eastAsiaTheme="majorEastAsia" w:hAnsiTheme="majorEastAsia" w:cs="宋体"/>
          <w:b/>
          <w:color w:val="000000"/>
          <w:kern w:val="0"/>
          <w:sz w:val="28"/>
          <w:szCs w:val="28"/>
        </w:rPr>
      </w:pPr>
      <w:r w:rsidRPr="00286117">
        <w:rPr>
          <w:rFonts w:asciiTheme="majorEastAsia" w:eastAsiaTheme="majorEastAsia" w:hAnsiTheme="majorEastAsia" w:cs="宋体" w:hint="eastAsia"/>
          <w:b/>
          <w:color w:val="000000"/>
          <w:kern w:val="0"/>
          <w:sz w:val="28"/>
          <w:szCs w:val="28"/>
        </w:rPr>
        <w:t>成都东方闻道科技发展有限公司</w:t>
      </w:r>
    </w:p>
    <w:p w:rsidR="00A5727A" w:rsidRPr="00A5727A" w:rsidRDefault="00A5727A" w:rsidP="00A5727A">
      <w:pPr>
        <w:rPr>
          <w:rFonts w:ascii="宋体" w:eastAsia="宋体" w:hAnsi="宋体" w:cs="宋体"/>
          <w:b/>
          <w:color w:val="000000"/>
          <w:kern w:val="0"/>
          <w:sz w:val="22"/>
        </w:rPr>
      </w:pPr>
      <w:r w:rsidRPr="00A5727A">
        <w:rPr>
          <w:rFonts w:ascii="宋体" w:eastAsia="宋体" w:hAnsi="宋体" w:cs="宋体" w:hint="eastAsia"/>
          <w:b/>
          <w:color w:val="000000"/>
          <w:kern w:val="0"/>
          <w:sz w:val="22"/>
        </w:rPr>
        <w:t>公司简介：</w:t>
      </w:r>
    </w:p>
    <w:p w:rsidR="00A5727A" w:rsidRDefault="00A5727A" w:rsidP="00DF689B">
      <w:pPr>
        <w:ind w:firstLineChars="200" w:firstLine="440"/>
        <w:rPr>
          <w:rFonts w:ascii="宋体" w:eastAsia="宋体" w:hAnsi="宋体" w:cs="宋体"/>
          <w:color w:val="000000"/>
          <w:kern w:val="0"/>
          <w:sz w:val="22"/>
        </w:rPr>
      </w:pPr>
      <w:r w:rsidRPr="00A5727A">
        <w:rPr>
          <w:rFonts w:ascii="宋体" w:eastAsia="宋体" w:hAnsi="宋体" w:cs="宋体" w:hint="eastAsia"/>
          <w:color w:val="000000"/>
          <w:kern w:val="0"/>
          <w:sz w:val="22"/>
        </w:rPr>
        <w:t>成都东方闻道科技发展有限公司成立于2000年4月，是一家专业从事信息化教育和软件开发的高新技术企业。2015年“闻道微课”获“2014年度最佳翻转课堂平台”称号。</w:t>
      </w:r>
    </w:p>
    <w:p w:rsidR="00A5727A" w:rsidRPr="00A5727A" w:rsidRDefault="00692516" w:rsidP="00A5727A">
      <w:pPr>
        <w:rPr>
          <w:rFonts w:ascii="宋体" w:eastAsia="宋体" w:hAnsi="宋体" w:cs="宋体"/>
          <w:b/>
          <w:color w:val="000000"/>
          <w:kern w:val="0"/>
          <w:sz w:val="22"/>
        </w:rPr>
      </w:pPr>
      <w:r>
        <w:rPr>
          <w:rFonts w:ascii="宋体" w:eastAsia="宋体" w:hAnsi="宋体" w:cs="宋体" w:hint="eastAsia"/>
          <w:b/>
          <w:color w:val="000000"/>
          <w:kern w:val="0"/>
          <w:sz w:val="22"/>
        </w:rPr>
        <w:t>需求岗位</w:t>
      </w:r>
      <w:r w:rsidR="00A5727A" w:rsidRPr="00A5727A">
        <w:rPr>
          <w:rFonts w:ascii="宋体" w:eastAsia="宋体" w:hAnsi="宋体" w:cs="宋体" w:hint="eastAsia"/>
          <w:b/>
          <w:color w:val="000000"/>
          <w:kern w:val="0"/>
          <w:sz w:val="22"/>
        </w:rPr>
        <w:t>：</w:t>
      </w:r>
    </w:p>
    <w:p w:rsidR="00286117" w:rsidRDefault="00286117" w:rsidP="00A5727A">
      <w:pPr>
        <w:ind w:firstLineChars="200" w:firstLine="440"/>
        <w:rPr>
          <w:rFonts w:ascii="宋体" w:eastAsia="宋体" w:hAnsi="宋体" w:cs="宋体"/>
          <w:color w:val="000000"/>
          <w:kern w:val="0"/>
          <w:sz w:val="22"/>
        </w:rPr>
      </w:pPr>
      <w:r w:rsidRPr="00286117">
        <w:rPr>
          <w:rFonts w:ascii="宋体" w:eastAsia="宋体" w:hAnsi="宋体" w:cs="宋体" w:hint="eastAsia"/>
          <w:color w:val="000000"/>
          <w:kern w:val="0"/>
          <w:sz w:val="22"/>
        </w:rPr>
        <w:t>总经理助理</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事业部总经理助理</w:t>
      </w:r>
    </w:p>
    <w:p w:rsidR="00286117" w:rsidRDefault="00286117" w:rsidP="00A5727A">
      <w:pPr>
        <w:ind w:firstLineChars="200" w:firstLine="440"/>
        <w:rPr>
          <w:rFonts w:ascii="宋体" w:eastAsia="宋体" w:hAnsi="宋体" w:cs="宋体"/>
          <w:color w:val="000000"/>
          <w:kern w:val="0"/>
          <w:sz w:val="22"/>
        </w:rPr>
      </w:pPr>
    </w:p>
    <w:p w:rsidR="00286117" w:rsidRPr="00286117" w:rsidRDefault="00286117" w:rsidP="00A5727A">
      <w:pPr>
        <w:rPr>
          <w:rFonts w:ascii="宋体" w:eastAsia="宋体" w:hAnsi="宋体" w:cs="宋体"/>
          <w:b/>
          <w:color w:val="000000"/>
          <w:kern w:val="0"/>
          <w:sz w:val="28"/>
          <w:szCs w:val="28"/>
        </w:rPr>
      </w:pPr>
      <w:r w:rsidRPr="00286117">
        <w:rPr>
          <w:rFonts w:ascii="宋体" w:eastAsia="宋体" w:hAnsi="宋体" w:cs="宋体" w:hint="eastAsia"/>
          <w:b/>
          <w:color w:val="000000"/>
          <w:kern w:val="0"/>
          <w:sz w:val="28"/>
          <w:szCs w:val="28"/>
        </w:rPr>
        <w:t>迈普通信技术股份有限公司</w:t>
      </w:r>
    </w:p>
    <w:p w:rsidR="00A5727A" w:rsidRPr="00A5727A" w:rsidRDefault="00A5727A" w:rsidP="00A5727A">
      <w:pPr>
        <w:rPr>
          <w:rFonts w:ascii="宋体" w:eastAsia="宋体" w:hAnsi="宋体" w:cs="宋体"/>
          <w:b/>
          <w:color w:val="000000"/>
          <w:kern w:val="0"/>
          <w:sz w:val="22"/>
        </w:rPr>
      </w:pPr>
      <w:r w:rsidRPr="00A5727A">
        <w:rPr>
          <w:rFonts w:ascii="宋体" w:eastAsia="宋体" w:hAnsi="宋体" w:cs="宋体" w:hint="eastAsia"/>
          <w:b/>
          <w:color w:val="000000"/>
          <w:kern w:val="0"/>
          <w:sz w:val="22"/>
        </w:rPr>
        <w:t>公司简介：</w:t>
      </w:r>
    </w:p>
    <w:p w:rsidR="00A5727A" w:rsidRPr="00A5727A" w:rsidRDefault="00A5727A" w:rsidP="00A5727A">
      <w:pPr>
        <w:ind w:firstLineChars="200" w:firstLine="440"/>
        <w:rPr>
          <w:rFonts w:ascii="宋体" w:eastAsia="宋体" w:hAnsi="宋体" w:cs="宋体"/>
          <w:color w:val="000000"/>
          <w:kern w:val="0"/>
          <w:sz w:val="22"/>
        </w:rPr>
      </w:pPr>
      <w:r w:rsidRPr="00A5727A">
        <w:rPr>
          <w:rFonts w:ascii="宋体" w:eastAsia="宋体" w:hAnsi="宋体" w:cs="宋体" w:hint="eastAsia"/>
          <w:color w:val="000000"/>
          <w:kern w:val="0"/>
          <w:sz w:val="22"/>
        </w:rPr>
        <w:t>迈普技术创办于1993年，是国内主流的、拥有自主知识产权和自主品牌的企业级网络设备及行业应用与服务提供商。</w:t>
      </w:r>
    </w:p>
    <w:p w:rsidR="00A5727A" w:rsidRPr="00A5727A" w:rsidRDefault="00692516" w:rsidP="00A5727A">
      <w:pPr>
        <w:rPr>
          <w:rFonts w:ascii="宋体" w:eastAsia="宋体" w:hAnsi="宋体" w:cs="宋体"/>
          <w:b/>
          <w:color w:val="000000"/>
          <w:kern w:val="0"/>
          <w:sz w:val="22"/>
        </w:rPr>
      </w:pPr>
      <w:r>
        <w:rPr>
          <w:rFonts w:ascii="宋体" w:eastAsia="宋体" w:hAnsi="宋体" w:cs="宋体" w:hint="eastAsia"/>
          <w:b/>
          <w:color w:val="000000"/>
          <w:kern w:val="0"/>
          <w:sz w:val="22"/>
        </w:rPr>
        <w:t>需求岗位</w:t>
      </w:r>
      <w:r w:rsidR="00A5727A" w:rsidRPr="00A5727A">
        <w:rPr>
          <w:rFonts w:ascii="宋体" w:eastAsia="宋体" w:hAnsi="宋体" w:cs="宋体" w:hint="eastAsia"/>
          <w:b/>
          <w:color w:val="000000"/>
          <w:kern w:val="0"/>
          <w:sz w:val="22"/>
        </w:rPr>
        <w:t>：</w:t>
      </w:r>
    </w:p>
    <w:p w:rsidR="00286117" w:rsidRPr="00286117" w:rsidRDefault="00286117" w:rsidP="00A5727A">
      <w:pPr>
        <w:ind w:firstLineChars="200" w:firstLine="440"/>
        <w:rPr>
          <w:rFonts w:ascii="宋体" w:eastAsia="宋体" w:hAnsi="宋体" w:cs="宋体"/>
          <w:color w:val="000000"/>
          <w:kern w:val="0"/>
          <w:sz w:val="22"/>
        </w:rPr>
      </w:pPr>
      <w:r w:rsidRPr="00286117">
        <w:rPr>
          <w:rFonts w:ascii="宋体" w:eastAsia="宋体" w:hAnsi="宋体" w:cs="宋体" w:hint="eastAsia"/>
          <w:color w:val="000000"/>
          <w:kern w:val="0"/>
          <w:sz w:val="22"/>
        </w:rPr>
        <w:t>软件开发工程师（嵌入式方向）</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软件开发工程师（java方向）</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软件测试工程师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解决方案工程师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硬件开发工程师</w:t>
      </w:r>
    </w:p>
    <w:p w:rsidR="00286117" w:rsidRPr="00286117" w:rsidRDefault="00286117" w:rsidP="00A5727A">
      <w:pPr>
        <w:ind w:firstLineChars="200" w:firstLine="440"/>
        <w:rPr>
          <w:rFonts w:ascii="宋体" w:eastAsia="宋体" w:hAnsi="宋体" w:cs="宋体"/>
          <w:color w:val="000000"/>
          <w:kern w:val="0"/>
          <w:sz w:val="22"/>
        </w:rPr>
      </w:pPr>
    </w:p>
    <w:p w:rsidR="00286117" w:rsidRPr="00286117" w:rsidRDefault="00286117" w:rsidP="00A5727A">
      <w:pPr>
        <w:rPr>
          <w:rFonts w:ascii="宋体" w:eastAsia="宋体" w:hAnsi="宋体" w:cs="宋体"/>
          <w:b/>
          <w:color w:val="000000"/>
          <w:kern w:val="0"/>
          <w:sz w:val="28"/>
          <w:szCs w:val="28"/>
        </w:rPr>
      </w:pPr>
      <w:r w:rsidRPr="00286117">
        <w:rPr>
          <w:rFonts w:ascii="宋体" w:eastAsia="宋体" w:hAnsi="宋体" w:cs="宋体" w:hint="eastAsia"/>
          <w:b/>
          <w:color w:val="000000"/>
          <w:kern w:val="0"/>
          <w:sz w:val="28"/>
          <w:szCs w:val="28"/>
        </w:rPr>
        <w:t>西加云杉科技有限公司</w:t>
      </w:r>
    </w:p>
    <w:p w:rsidR="00A5727A" w:rsidRPr="00A5727A" w:rsidRDefault="00A5727A" w:rsidP="00A5727A">
      <w:pPr>
        <w:rPr>
          <w:rFonts w:ascii="宋体" w:eastAsia="宋体" w:hAnsi="宋体" w:cs="宋体"/>
          <w:b/>
          <w:color w:val="000000"/>
          <w:kern w:val="0"/>
          <w:sz w:val="22"/>
        </w:rPr>
      </w:pPr>
      <w:r w:rsidRPr="00A5727A">
        <w:rPr>
          <w:rFonts w:ascii="宋体" w:eastAsia="宋体" w:hAnsi="宋体" w:cs="宋体" w:hint="eastAsia"/>
          <w:b/>
          <w:color w:val="000000"/>
          <w:kern w:val="0"/>
          <w:sz w:val="22"/>
        </w:rPr>
        <w:lastRenderedPageBreak/>
        <w:t>公司简介：</w:t>
      </w:r>
    </w:p>
    <w:p w:rsidR="00A5727A" w:rsidRDefault="00A5727A" w:rsidP="00A5727A">
      <w:pPr>
        <w:ind w:firstLineChars="200" w:firstLine="440"/>
        <w:rPr>
          <w:rFonts w:ascii="宋体" w:eastAsia="宋体" w:hAnsi="宋体" w:cs="宋体"/>
          <w:color w:val="000000"/>
          <w:kern w:val="0"/>
          <w:sz w:val="22"/>
        </w:rPr>
      </w:pPr>
      <w:r w:rsidRPr="00A5727A">
        <w:rPr>
          <w:rFonts w:ascii="宋体" w:eastAsia="宋体" w:hAnsi="宋体" w:cs="宋体" w:hint="eastAsia"/>
          <w:color w:val="000000"/>
          <w:kern w:val="0"/>
          <w:sz w:val="22"/>
        </w:rPr>
        <w:t>西加云杉科技有限公司，</w:t>
      </w:r>
      <w:r w:rsidR="00DF689B" w:rsidRPr="00A5727A">
        <w:rPr>
          <w:rFonts w:ascii="宋体" w:eastAsia="宋体" w:hAnsi="宋体" w:cs="宋体" w:hint="eastAsia"/>
          <w:color w:val="000000"/>
          <w:kern w:val="0"/>
          <w:sz w:val="22"/>
        </w:rPr>
        <w:t xml:space="preserve"> </w:t>
      </w:r>
      <w:r w:rsidRPr="00A5727A">
        <w:rPr>
          <w:rFonts w:ascii="宋体" w:eastAsia="宋体" w:hAnsi="宋体" w:cs="宋体" w:hint="eastAsia"/>
          <w:color w:val="000000"/>
          <w:kern w:val="0"/>
          <w:sz w:val="22"/>
        </w:rPr>
        <w:t xml:space="preserve">2012在成都天府软件园建立200人研发及运营团队；公司致力于解决运营商级的公共Wi-Fi用户体验QOE（Quality of user Experience) </w:t>
      </w:r>
      <w:r w:rsidR="00DF689B">
        <w:rPr>
          <w:rFonts w:ascii="宋体" w:eastAsia="宋体" w:hAnsi="宋体" w:cs="宋体" w:hint="eastAsia"/>
          <w:color w:val="000000"/>
          <w:kern w:val="0"/>
          <w:sz w:val="22"/>
        </w:rPr>
        <w:t>问题。</w:t>
      </w:r>
      <w:r w:rsidR="00DF689B">
        <w:rPr>
          <w:rFonts w:ascii="宋体" w:eastAsia="宋体" w:hAnsi="宋体" w:cs="宋体"/>
          <w:color w:val="000000"/>
          <w:kern w:val="0"/>
          <w:sz w:val="22"/>
        </w:rPr>
        <w:t xml:space="preserve"> </w:t>
      </w:r>
    </w:p>
    <w:p w:rsidR="00A5727A" w:rsidRPr="00A5727A" w:rsidRDefault="00692516" w:rsidP="00A5727A">
      <w:pPr>
        <w:rPr>
          <w:rFonts w:ascii="宋体" w:eastAsia="宋体" w:hAnsi="宋体" w:cs="宋体"/>
          <w:b/>
          <w:color w:val="000000"/>
          <w:kern w:val="0"/>
          <w:sz w:val="22"/>
        </w:rPr>
      </w:pPr>
      <w:r>
        <w:rPr>
          <w:rFonts w:ascii="宋体" w:eastAsia="宋体" w:hAnsi="宋体" w:cs="宋体" w:hint="eastAsia"/>
          <w:b/>
          <w:color w:val="000000"/>
          <w:kern w:val="0"/>
          <w:sz w:val="22"/>
        </w:rPr>
        <w:t>需求岗位</w:t>
      </w:r>
      <w:r w:rsidR="00A5727A">
        <w:rPr>
          <w:rFonts w:ascii="宋体" w:eastAsia="宋体" w:hAnsi="宋体" w:cs="宋体" w:hint="eastAsia"/>
          <w:b/>
          <w:color w:val="000000"/>
          <w:kern w:val="0"/>
          <w:sz w:val="22"/>
        </w:rPr>
        <w:t>：</w:t>
      </w:r>
    </w:p>
    <w:p w:rsidR="00286117" w:rsidRDefault="00286117" w:rsidP="00A5727A">
      <w:pPr>
        <w:ind w:firstLineChars="200" w:firstLine="440"/>
        <w:rPr>
          <w:rFonts w:ascii="宋体" w:eastAsia="宋体" w:hAnsi="宋体" w:cs="宋体"/>
          <w:color w:val="000000"/>
          <w:kern w:val="0"/>
          <w:sz w:val="22"/>
        </w:rPr>
      </w:pPr>
      <w:r w:rsidRPr="00286117">
        <w:rPr>
          <w:rFonts w:ascii="宋体" w:eastAsia="宋体" w:hAnsi="宋体" w:cs="宋体" w:hint="eastAsia"/>
          <w:color w:val="000000"/>
          <w:kern w:val="0"/>
          <w:sz w:val="22"/>
        </w:rPr>
        <w:t>嵌入式软件开发工程师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大数据开发工程师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互联网软件开发工程师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销售工程师</w:t>
      </w:r>
    </w:p>
    <w:p w:rsidR="00286117" w:rsidRPr="00286117" w:rsidRDefault="00286117" w:rsidP="00A5727A">
      <w:pPr>
        <w:ind w:firstLineChars="200" w:firstLine="440"/>
        <w:rPr>
          <w:rFonts w:ascii="宋体" w:eastAsia="宋体" w:hAnsi="宋体" w:cs="宋体"/>
          <w:color w:val="000000"/>
          <w:kern w:val="0"/>
          <w:sz w:val="22"/>
        </w:rPr>
      </w:pPr>
    </w:p>
    <w:p w:rsidR="00286117" w:rsidRPr="00286117" w:rsidRDefault="00286117" w:rsidP="00A5727A">
      <w:pPr>
        <w:widowControl/>
        <w:rPr>
          <w:rFonts w:ascii="宋体" w:eastAsia="宋体" w:hAnsi="宋体" w:cs="宋体"/>
          <w:b/>
          <w:color w:val="000000"/>
          <w:kern w:val="0"/>
          <w:sz w:val="28"/>
          <w:szCs w:val="28"/>
        </w:rPr>
      </w:pPr>
      <w:r w:rsidRPr="00286117">
        <w:rPr>
          <w:rFonts w:ascii="宋体" w:eastAsia="宋体" w:hAnsi="宋体" w:cs="宋体" w:hint="eastAsia"/>
          <w:b/>
          <w:color w:val="000000"/>
          <w:kern w:val="0"/>
          <w:sz w:val="28"/>
          <w:szCs w:val="28"/>
        </w:rPr>
        <w:t>成都团博百众科技有限公司</w:t>
      </w:r>
    </w:p>
    <w:p w:rsidR="00A5727A" w:rsidRDefault="00A5727A" w:rsidP="00A5727A">
      <w:pPr>
        <w:rPr>
          <w:rFonts w:ascii="宋体" w:eastAsia="宋体" w:hAnsi="宋体" w:cs="宋体"/>
          <w:b/>
          <w:color w:val="000000"/>
          <w:kern w:val="0"/>
          <w:sz w:val="22"/>
        </w:rPr>
      </w:pPr>
      <w:r>
        <w:rPr>
          <w:rFonts w:ascii="宋体" w:eastAsia="宋体" w:hAnsi="宋体" w:cs="宋体" w:hint="eastAsia"/>
          <w:b/>
          <w:color w:val="000000"/>
          <w:kern w:val="0"/>
          <w:sz w:val="22"/>
        </w:rPr>
        <w:t>公司简介：</w:t>
      </w:r>
    </w:p>
    <w:p w:rsidR="00A5727A" w:rsidRPr="00A5727A" w:rsidRDefault="00A5727A" w:rsidP="00A5727A">
      <w:pPr>
        <w:ind w:firstLineChars="200" w:firstLine="440"/>
        <w:rPr>
          <w:rFonts w:ascii="宋体" w:eastAsia="宋体" w:hAnsi="宋体" w:cs="宋体"/>
          <w:color w:val="000000"/>
          <w:kern w:val="0"/>
          <w:sz w:val="22"/>
        </w:rPr>
      </w:pPr>
      <w:r w:rsidRPr="00A5727A">
        <w:rPr>
          <w:rFonts w:ascii="宋体" w:eastAsia="宋体" w:hAnsi="宋体" w:cs="宋体" w:hint="eastAsia"/>
          <w:color w:val="000000"/>
          <w:kern w:val="0"/>
          <w:sz w:val="22"/>
        </w:rPr>
        <w:t>你知道吗？作为一个成立5年的高速成长型互联网公司，我们</w:t>
      </w:r>
      <w:r w:rsidR="00DF689B">
        <w:rPr>
          <w:rFonts w:ascii="宋体" w:eastAsia="宋体" w:hAnsi="宋体" w:cs="宋体" w:hint="eastAsia"/>
          <w:color w:val="000000"/>
          <w:kern w:val="0"/>
          <w:sz w:val="22"/>
        </w:rPr>
        <w:t>全国各地的</w:t>
      </w:r>
      <w:r w:rsidRPr="00A5727A">
        <w:rPr>
          <w:rFonts w:ascii="宋体" w:eastAsia="宋体" w:hAnsi="宋体" w:cs="宋体" w:hint="eastAsia"/>
          <w:color w:val="000000"/>
          <w:kern w:val="0"/>
          <w:sz w:val="22"/>
        </w:rPr>
        <w:t>1700多名同事每天指引超过500万用户在本地吃喝玩乐以及网购等消费领域实现着“花最少的钱过更好的日子”的消费体验。</w:t>
      </w:r>
    </w:p>
    <w:p w:rsidR="00A5727A" w:rsidRPr="00A5727A" w:rsidRDefault="00692516" w:rsidP="00A5727A">
      <w:pPr>
        <w:rPr>
          <w:rFonts w:ascii="宋体" w:eastAsia="宋体" w:hAnsi="宋体" w:cs="宋体"/>
          <w:b/>
          <w:color w:val="000000"/>
          <w:kern w:val="0"/>
          <w:sz w:val="22"/>
        </w:rPr>
      </w:pPr>
      <w:r>
        <w:rPr>
          <w:rFonts w:ascii="宋体" w:eastAsia="宋体" w:hAnsi="宋体" w:cs="宋体" w:hint="eastAsia"/>
          <w:b/>
          <w:color w:val="000000"/>
          <w:kern w:val="0"/>
          <w:sz w:val="22"/>
        </w:rPr>
        <w:t>需求岗位</w:t>
      </w:r>
      <w:r w:rsidR="00A5727A" w:rsidRPr="00A5727A">
        <w:rPr>
          <w:rFonts w:ascii="宋体" w:eastAsia="宋体" w:hAnsi="宋体" w:cs="宋体" w:hint="eastAsia"/>
          <w:b/>
          <w:color w:val="000000"/>
          <w:kern w:val="0"/>
          <w:sz w:val="22"/>
        </w:rPr>
        <w:t>：</w:t>
      </w:r>
    </w:p>
    <w:p w:rsidR="00286117" w:rsidRPr="00286117" w:rsidRDefault="00286117" w:rsidP="00A5727A">
      <w:pPr>
        <w:ind w:firstLineChars="200" w:firstLine="440"/>
        <w:rPr>
          <w:rFonts w:ascii="宋体" w:eastAsia="宋体" w:hAnsi="宋体" w:cs="宋体"/>
          <w:color w:val="000000"/>
          <w:kern w:val="0"/>
          <w:sz w:val="22"/>
        </w:rPr>
      </w:pPr>
      <w:r w:rsidRPr="00286117">
        <w:rPr>
          <w:rFonts w:ascii="宋体" w:eastAsia="宋体" w:hAnsi="宋体" w:cs="宋体" w:hint="eastAsia"/>
          <w:color w:val="000000"/>
          <w:kern w:val="0"/>
          <w:sz w:val="22"/>
        </w:rPr>
        <w:t>互联网软件开发工程师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Java开发工程师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前端开发工程师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PHP开发工程师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项目助理</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IT运维工程师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软件测试工程师</w:t>
      </w:r>
    </w:p>
    <w:p w:rsidR="00286117" w:rsidRDefault="00286117" w:rsidP="00A5727A">
      <w:pPr>
        <w:ind w:firstLineChars="200" w:firstLine="440"/>
        <w:rPr>
          <w:rFonts w:ascii="宋体" w:eastAsia="宋体" w:hAnsi="宋体" w:cs="宋体"/>
          <w:color w:val="000000"/>
          <w:kern w:val="0"/>
          <w:sz w:val="22"/>
        </w:rPr>
      </w:pPr>
    </w:p>
    <w:p w:rsidR="00286117" w:rsidRDefault="00286117" w:rsidP="00A5727A">
      <w:pPr>
        <w:rPr>
          <w:b/>
          <w:sz w:val="28"/>
          <w:szCs w:val="28"/>
        </w:rPr>
      </w:pPr>
      <w:r w:rsidRPr="00DE1CF5">
        <w:rPr>
          <w:rFonts w:hint="eastAsia"/>
          <w:b/>
          <w:sz w:val="28"/>
          <w:szCs w:val="28"/>
        </w:rPr>
        <w:t>成都天象互动科技有限公司</w:t>
      </w:r>
    </w:p>
    <w:p w:rsidR="00A5727A" w:rsidRPr="00A5727A" w:rsidRDefault="00A5727A" w:rsidP="00A5727A">
      <w:pPr>
        <w:rPr>
          <w:rFonts w:ascii="宋体" w:eastAsia="宋体" w:hAnsi="宋体" w:cs="宋体"/>
          <w:b/>
          <w:color w:val="000000"/>
          <w:kern w:val="0"/>
          <w:szCs w:val="21"/>
        </w:rPr>
      </w:pPr>
      <w:r w:rsidRPr="00A5727A">
        <w:rPr>
          <w:rFonts w:ascii="宋体" w:eastAsia="宋体" w:hAnsi="宋体" w:cs="宋体" w:hint="eastAsia"/>
          <w:b/>
          <w:color w:val="000000"/>
          <w:kern w:val="0"/>
          <w:szCs w:val="21"/>
        </w:rPr>
        <w:t>公司简介：</w:t>
      </w:r>
    </w:p>
    <w:p w:rsidR="00A5727A" w:rsidRPr="00A5727A" w:rsidRDefault="00A5727A" w:rsidP="00A5727A">
      <w:pPr>
        <w:ind w:firstLineChars="200" w:firstLine="420"/>
        <w:rPr>
          <w:rFonts w:ascii="宋体" w:eastAsia="宋体" w:hAnsi="宋体" w:cs="宋体"/>
          <w:color w:val="000000"/>
          <w:kern w:val="0"/>
          <w:szCs w:val="21"/>
        </w:rPr>
      </w:pPr>
      <w:r w:rsidRPr="00A5727A">
        <w:rPr>
          <w:rFonts w:ascii="宋体" w:eastAsia="宋体" w:hAnsi="宋体" w:cs="宋体" w:hint="eastAsia"/>
          <w:color w:val="000000"/>
          <w:kern w:val="0"/>
          <w:szCs w:val="21"/>
        </w:rPr>
        <w:t>成都天象互动科技有限公司，是一家集自主研发、代理发行、投资孵化为一体的移动游戏开发商与运营商。自主研发、发行、运营能力在全国处于一流领先地位。</w:t>
      </w:r>
    </w:p>
    <w:p w:rsidR="00A5727A" w:rsidRPr="00A5727A" w:rsidRDefault="00692516" w:rsidP="00A5727A">
      <w:pPr>
        <w:rPr>
          <w:rFonts w:ascii="宋体" w:eastAsia="宋体" w:hAnsi="宋体" w:cs="宋体"/>
          <w:b/>
          <w:color w:val="000000"/>
          <w:kern w:val="0"/>
          <w:szCs w:val="21"/>
        </w:rPr>
      </w:pPr>
      <w:r>
        <w:rPr>
          <w:rFonts w:ascii="宋体" w:eastAsia="宋体" w:hAnsi="宋体" w:cs="宋体" w:hint="eastAsia"/>
          <w:b/>
          <w:color w:val="000000"/>
          <w:kern w:val="0"/>
          <w:szCs w:val="21"/>
        </w:rPr>
        <w:t>需求岗位</w:t>
      </w:r>
      <w:r w:rsidR="00A5727A" w:rsidRPr="00A5727A">
        <w:rPr>
          <w:rFonts w:ascii="宋体" w:eastAsia="宋体" w:hAnsi="宋体" w:cs="宋体" w:hint="eastAsia"/>
          <w:b/>
          <w:color w:val="000000"/>
          <w:kern w:val="0"/>
          <w:szCs w:val="21"/>
        </w:rPr>
        <w:t>：</w:t>
      </w:r>
    </w:p>
    <w:p w:rsidR="00286117" w:rsidRPr="00DE1CF5" w:rsidRDefault="00286117" w:rsidP="00A5727A">
      <w:pPr>
        <w:ind w:firstLineChars="200" w:firstLine="420"/>
        <w:rPr>
          <w:rFonts w:ascii="宋体" w:eastAsia="宋体" w:hAnsi="宋体" w:cs="宋体"/>
          <w:color w:val="000000"/>
          <w:kern w:val="0"/>
          <w:szCs w:val="21"/>
        </w:rPr>
      </w:pPr>
      <w:r w:rsidRPr="00DE1CF5">
        <w:rPr>
          <w:rFonts w:ascii="宋体" w:eastAsia="宋体" w:hAnsi="宋体" w:cs="宋体" w:hint="eastAsia"/>
          <w:color w:val="000000"/>
          <w:kern w:val="0"/>
          <w:szCs w:val="21"/>
        </w:rPr>
        <w:t>初级PM</w:t>
      </w:r>
      <w:r w:rsidR="00A5727A">
        <w:rPr>
          <w:rFonts w:ascii="宋体" w:eastAsia="宋体" w:hAnsi="宋体" w:cs="宋体" w:hint="eastAsia"/>
          <w:color w:val="000000"/>
          <w:kern w:val="0"/>
          <w:szCs w:val="21"/>
        </w:rPr>
        <w:t>、</w:t>
      </w:r>
      <w:r w:rsidRPr="00DE1CF5">
        <w:rPr>
          <w:rFonts w:ascii="宋体" w:eastAsia="宋体" w:hAnsi="宋体" w:cs="宋体" w:hint="eastAsia"/>
          <w:color w:val="000000"/>
          <w:kern w:val="0"/>
          <w:szCs w:val="21"/>
        </w:rPr>
        <w:t>C++</w:t>
      </w:r>
      <w:r w:rsidRPr="00DE1CF5">
        <w:rPr>
          <w:rFonts w:ascii="宋体" w:eastAsia="宋体" w:hAnsi="宋体" w:cs="宋体" w:hint="eastAsia"/>
          <w:bCs/>
          <w:color w:val="000000"/>
          <w:kern w:val="0"/>
          <w:szCs w:val="21"/>
        </w:rPr>
        <w:t>开发工程师</w:t>
      </w:r>
      <w:r w:rsidR="00A5727A">
        <w:rPr>
          <w:rFonts w:ascii="宋体" w:eastAsia="宋体" w:hAnsi="宋体" w:cs="宋体" w:hint="eastAsia"/>
          <w:bCs/>
          <w:color w:val="000000"/>
          <w:kern w:val="0"/>
          <w:szCs w:val="21"/>
        </w:rPr>
        <w:t>、</w:t>
      </w:r>
      <w:r w:rsidRPr="00DE1CF5">
        <w:rPr>
          <w:rFonts w:ascii="宋体" w:eastAsia="宋体" w:hAnsi="宋体" w:cs="宋体" w:hint="eastAsia"/>
          <w:color w:val="000000"/>
          <w:kern w:val="0"/>
          <w:szCs w:val="21"/>
        </w:rPr>
        <w:t>游戏策划师</w:t>
      </w:r>
      <w:r w:rsidR="00A5727A">
        <w:rPr>
          <w:rFonts w:ascii="宋体" w:eastAsia="宋体" w:hAnsi="宋体" w:cs="宋体" w:hint="eastAsia"/>
          <w:color w:val="000000"/>
          <w:kern w:val="0"/>
          <w:szCs w:val="21"/>
        </w:rPr>
        <w:t>、</w:t>
      </w:r>
      <w:r w:rsidRPr="00DE1CF5">
        <w:rPr>
          <w:rFonts w:ascii="宋体" w:eastAsia="宋体" w:hAnsi="宋体" w:cs="宋体" w:hint="eastAsia"/>
          <w:color w:val="000000"/>
          <w:kern w:val="0"/>
          <w:szCs w:val="21"/>
        </w:rPr>
        <w:t>渠道专员</w:t>
      </w:r>
      <w:r w:rsidR="00A5727A">
        <w:rPr>
          <w:rFonts w:ascii="宋体" w:eastAsia="宋体" w:hAnsi="宋体" w:cs="宋体" w:hint="eastAsia"/>
          <w:color w:val="000000"/>
          <w:kern w:val="0"/>
          <w:szCs w:val="21"/>
        </w:rPr>
        <w:t>、</w:t>
      </w:r>
      <w:r w:rsidRPr="00DE1CF5">
        <w:rPr>
          <w:rFonts w:ascii="宋体" w:eastAsia="宋体" w:hAnsi="宋体" w:cs="宋体" w:hint="eastAsia"/>
          <w:color w:val="000000"/>
          <w:kern w:val="0"/>
          <w:szCs w:val="21"/>
        </w:rPr>
        <w:t>市场专员</w:t>
      </w:r>
    </w:p>
    <w:p w:rsidR="00286117" w:rsidRDefault="00286117" w:rsidP="00A5727A">
      <w:pPr>
        <w:ind w:firstLineChars="200" w:firstLine="440"/>
        <w:rPr>
          <w:rFonts w:ascii="宋体" w:eastAsia="宋体" w:hAnsi="宋体" w:cs="宋体"/>
          <w:color w:val="000000"/>
          <w:kern w:val="0"/>
          <w:sz w:val="22"/>
        </w:rPr>
      </w:pPr>
    </w:p>
    <w:p w:rsidR="00286117" w:rsidRPr="00286117" w:rsidRDefault="00286117" w:rsidP="00A5727A">
      <w:pPr>
        <w:rPr>
          <w:rFonts w:ascii="宋体" w:eastAsia="宋体" w:hAnsi="宋体" w:cs="宋体"/>
          <w:b/>
          <w:color w:val="000000"/>
          <w:kern w:val="0"/>
          <w:sz w:val="28"/>
          <w:szCs w:val="28"/>
        </w:rPr>
      </w:pPr>
      <w:r w:rsidRPr="00286117">
        <w:rPr>
          <w:rFonts w:ascii="宋体" w:eastAsia="宋体" w:hAnsi="宋体" w:cs="宋体" w:hint="eastAsia"/>
          <w:b/>
          <w:color w:val="000000"/>
          <w:kern w:val="0"/>
          <w:sz w:val="28"/>
          <w:szCs w:val="28"/>
        </w:rPr>
        <w:t>成都时时客科技有限责任公司（客如云科技（北京）股份有限公司）</w:t>
      </w:r>
    </w:p>
    <w:p w:rsidR="00A5727A" w:rsidRPr="00A5727A" w:rsidRDefault="00A5727A" w:rsidP="00A5727A">
      <w:pPr>
        <w:rPr>
          <w:rFonts w:ascii="宋体" w:eastAsia="宋体" w:hAnsi="宋体" w:cs="宋体"/>
          <w:b/>
          <w:color w:val="000000"/>
          <w:kern w:val="0"/>
          <w:sz w:val="22"/>
        </w:rPr>
      </w:pPr>
      <w:r w:rsidRPr="00A5727A">
        <w:rPr>
          <w:rFonts w:ascii="宋体" w:eastAsia="宋体" w:hAnsi="宋体" w:cs="宋体" w:hint="eastAsia"/>
          <w:b/>
          <w:color w:val="000000"/>
          <w:kern w:val="0"/>
          <w:sz w:val="22"/>
        </w:rPr>
        <w:t>公司简介：</w:t>
      </w:r>
    </w:p>
    <w:p w:rsidR="00A5727A" w:rsidRDefault="00A5727A" w:rsidP="00DF689B">
      <w:pPr>
        <w:ind w:firstLineChars="200" w:firstLine="440"/>
        <w:rPr>
          <w:rFonts w:ascii="宋体" w:eastAsia="宋体" w:hAnsi="宋体" w:cs="宋体"/>
          <w:color w:val="000000"/>
          <w:kern w:val="0"/>
          <w:sz w:val="22"/>
        </w:rPr>
      </w:pPr>
      <w:r w:rsidRPr="00A5727A">
        <w:rPr>
          <w:rFonts w:ascii="宋体" w:eastAsia="宋体" w:hAnsi="宋体" w:cs="宋体" w:hint="eastAsia"/>
          <w:color w:val="000000"/>
          <w:kern w:val="0"/>
          <w:sz w:val="22"/>
        </w:rPr>
        <w:t>客如云科技（北京）股份有限公司于2012年7月注册成立，是目前国内领先的O2O电子商务平台运营商。</w:t>
      </w:r>
    </w:p>
    <w:p w:rsidR="00A5727A" w:rsidRPr="00A5727A" w:rsidRDefault="00692516" w:rsidP="00A5727A">
      <w:pPr>
        <w:rPr>
          <w:rFonts w:ascii="宋体" w:eastAsia="宋体" w:hAnsi="宋体" w:cs="宋体"/>
          <w:b/>
          <w:color w:val="000000"/>
          <w:kern w:val="0"/>
          <w:sz w:val="22"/>
        </w:rPr>
      </w:pPr>
      <w:r>
        <w:rPr>
          <w:rFonts w:ascii="宋体" w:eastAsia="宋体" w:hAnsi="宋体" w:cs="宋体" w:hint="eastAsia"/>
          <w:b/>
          <w:color w:val="000000"/>
          <w:kern w:val="0"/>
          <w:sz w:val="22"/>
        </w:rPr>
        <w:t>需求岗位</w:t>
      </w:r>
      <w:r w:rsidR="00A5727A" w:rsidRPr="00A5727A">
        <w:rPr>
          <w:rFonts w:ascii="宋体" w:eastAsia="宋体" w:hAnsi="宋体" w:cs="宋体" w:hint="eastAsia"/>
          <w:b/>
          <w:color w:val="000000"/>
          <w:kern w:val="0"/>
          <w:sz w:val="22"/>
        </w:rPr>
        <w:t>：</w:t>
      </w:r>
    </w:p>
    <w:p w:rsidR="00286117" w:rsidRDefault="00286117" w:rsidP="00A5727A">
      <w:pPr>
        <w:ind w:firstLineChars="200" w:firstLine="440"/>
        <w:rPr>
          <w:rFonts w:ascii="宋体" w:eastAsia="宋体" w:hAnsi="宋体" w:cs="宋体"/>
          <w:color w:val="000000"/>
          <w:kern w:val="0"/>
          <w:sz w:val="22"/>
        </w:rPr>
      </w:pPr>
      <w:r w:rsidRPr="00286117">
        <w:rPr>
          <w:rFonts w:ascii="宋体" w:eastAsia="宋体" w:hAnsi="宋体" w:cs="宋体" w:hint="eastAsia"/>
          <w:color w:val="000000"/>
          <w:kern w:val="0"/>
          <w:sz w:val="22"/>
        </w:rPr>
        <w:t>java开发工程师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ios工程师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Android工程师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web前端开发工程师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产品助理</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编辑</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客服</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ui设计师</w:t>
      </w:r>
    </w:p>
    <w:p w:rsidR="00286117" w:rsidRDefault="00286117" w:rsidP="00A5727A">
      <w:pPr>
        <w:ind w:firstLineChars="200" w:firstLine="440"/>
        <w:rPr>
          <w:rFonts w:ascii="宋体" w:eastAsia="宋体" w:hAnsi="宋体" w:cs="宋体"/>
          <w:color w:val="000000"/>
          <w:kern w:val="0"/>
          <w:sz w:val="22"/>
        </w:rPr>
      </w:pPr>
    </w:p>
    <w:p w:rsidR="00286117" w:rsidRPr="00286117" w:rsidRDefault="00286117" w:rsidP="00A5727A">
      <w:pPr>
        <w:rPr>
          <w:rFonts w:ascii="宋体" w:eastAsia="宋体" w:hAnsi="宋体" w:cs="宋体"/>
          <w:b/>
          <w:color w:val="000000"/>
          <w:kern w:val="0"/>
          <w:sz w:val="28"/>
          <w:szCs w:val="28"/>
        </w:rPr>
      </w:pPr>
      <w:r w:rsidRPr="00286117">
        <w:rPr>
          <w:rFonts w:ascii="宋体" w:eastAsia="宋体" w:hAnsi="宋体" w:cs="宋体" w:hint="eastAsia"/>
          <w:b/>
          <w:color w:val="000000"/>
          <w:kern w:val="0"/>
          <w:sz w:val="28"/>
          <w:szCs w:val="28"/>
        </w:rPr>
        <w:t>成都超有爱科技有限公司</w:t>
      </w:r>
      <w:r w:rsidR="00A5727A">
        <w:rPr>
          <w:rFonts w:ascii="宋体" w:eastAsia="宋体" w:hAnsi="宋体" w:cs="宋体" w:hint="eastAsia"/>
          <w:b/>
          <w:color w:val="000000"/>
          <w:kern w:val="0"/>
          <w:sz w:val="28"/>
          <w:szCs w:val="28"/>
        </w:rPr>
        <w:t>（百词斩）</w:t>
      </w:r>
    </w:p>
    <w:p w:rsidR="00A5727A" w:rsidRPr="00A5727A" w:rsidRDefault="00A5727A" w:rsidP="00A5727A">
      <w:pPr>
        <w:rPr>
          <w:rFonts w:ascii="宋体" w:eastAsia="宋体" w:hAnsi="宋体" w:cs="宋体"/>
          <w:b/>
          <w:color w:val="000000"/>
          <w:kern w:val="0"/>
          <w:sz w:val="22"/>
        </w:rPr>
      </w:pPr>
      <w:r w:rsidRPr="00A5727A">
        <w:rPr>
          <w:rFonts w:ascii="宋体" w:eastAsia="宋体" w:hAnsi="宋体" w:cs="宋体" w:hint="eastAsia"/>
          <w:b/>
          <w:color w:val="000000"/>
          <w:kern w:val="0"/>
          <w:sz w:val="22"/>
        </w:rPr>
        <w:t>公司简介：</w:t>
      </w:r>
    </w:p>
    <w:p w:rsidR="00A5727A" w:rsidRPr="00A5727A" w:rsidRDefault="00A5727A" w:rsidP="00DF689B">
      <w:pPr>
        <w:ind w:firstLineChars="200" w:firstLine="440"/>
        <w:rPr>
          <w:rFonts w:ascii="宋体" w:eastAsia="宋体" w:hAnsi="宋体" w:cs="宋体"/>
          <w:color w:val="000000"/>
          <w:kern w:val="0"/>
          <w:sz w:val="22"/>
        </w:rPr>
      </w:pPr>
      <w:r w:rsidRPr="00A5727A">
        <w:rPr>
          <w:rFonts w:ascii="宋体" w:eastAsia="宋体" w:hAnsi="宋体" w:cs="宋体" w:hint="eastAsia"/>
          <w:color w:val="000000"/>
          <w:kern w:val="0"/>
          <w:sz w:val="22"/>
        </w:rPr>
        <w:t>成都超有爱科技有限公司成立于 2012 年，以背单词 App 百词斩切入了在线教育市场。App“百词斩”的用户已过千万，领先目前所有的在线教育创业公司。</w:t>
      </w:r>
    </w:p>
    <w:p w:rsidR="00A5727A" w:rsidRPr="00A5727A" w:rsidRDefault="00692516" w:rsidP="00A5727A">
      <w:pPr>
        <w:rPr>
          <w:rFonts w:ascii="宋体" w:eastAsia="宋体" w:hAnsi="宋体" w:cs="宋体"/>
          <w:b/>
          <w:color w:val="000000"/>
          <w:kern w:val="0"/>
          <w:sz w:val="22"/>
        </w:rPr>
      </w:pPr>
      <w:r>
        <w:rPr>
          <w:rFonts w:ascii="宋体" w:eastAsia="宋体" w:hAnsi="宋体" w:cs="宋体" w:hint="eastAsia"/>
          <w:b/>
          <w:color w:val="000000"/>
          <w:kern w:val="0"/>
          <w:sz w:val="22"/>
        </w:rPr>
        <w:t>需求岗位</w:t>
      </w:r>
      <w:r w:rsidR="00A5727A" w:rsidRPr="00A5727A">
        <w:rPr>
          <w:rFonts w:ascii="宋体" w:eastAsia="宋体" w:hAnsi="宋体" w:cs="宋体" w:hint="eastAsia"/>
          <w:b/>
          <w:color w:val="000000"/>
          <w:kern w:val="0"/>
          <w:sz w:val="22"/>
        </w:rPr>
        <w:t>：</w:t>
      </w:r>
    </w:p>
    <w:p w:rsidR="00286117" w:rsidRDefault="00286117" w:rsidP="00A5727A">
      <w:pPr>
        <w:ind w:firstLineChars="200" w:firstLine="440"/>
        <w:rPr>
          <w:rFonts w:ascii="宋体" w:eastAsia="宋体" w:hAnsi="宋体" w:cs="宋体"/>
          <w:color w:val="000000"/>
          <w:kern w:val="0"/>
          <w:sz w:val="22"/>
        </w:rPr>
      </w:pPr>
      <w:r w:rsidRPr="00286117">
        <w:rPr>
          <w:rFonts w:ascii="宋体" w:eastAsia="宋体" w:hAnsi="宋体" w:cs="宋体" w:hint="eastAsia"/>
          <w:color w:val="000000"/>
          <w:kern w:val="0"/>
          <w:sz w:val="22"/>
        </w:rPr>
        <w:t>iOS 开发工程师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Android 开发工程师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Server 开发工程师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Web前端开发工程师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测试开发工程师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运营管理培训生</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UI设计师</w:t>
      </w:r>
      <w:r w:rsidR="00A5727A">
        <w:rPr>
          <w:rFonts w:ascii="宋体" w:eastAsia="宋体" w:hAnsi="宋体" w:cs="宋体" w:hint="eastAsia"/>
          <w:color w:val="000000"/>
          <w:kern w:val="0"/>
          <w:sz w:val="22"/>
        </w:rPr>
        <w:t>、</w:t>
      </w:r>
      <w:r w:rsidRPr="00286117">
        <w:rPr>
          <w:rFonts w:ascii="宋体" w:eastAsia="宋体" w:hAnsi="宋体" w:cs="宋体" w:hint="eastAsia"/>
          <w:color w:val="000000"/>
          <w:kern w:val="0"/>
          <w:sz w:val="22"/>
        </w:rPr>
        <w:t>AE动画</w:t>
      </w:r>
    </w:p>
    <w:p w:rsidR="00A5727A" w:rsidRPr="00286117" w:rsidRDefault="00A5727A" w:rsidP="00A5727A">
      <w:pPr>
        <w:ind w:firstLineChars="200" w:firstLine="440"/>
        <w:rPr>
          <w:rFonts w:ascii="宋体" w:eastAsia="宋体" w:hAnsi="宋体" w:cs="宋体"/>
          <w:color w:val="000000"/>
          <w:kern w:val="0"/>
          <w:sz w:val="22"/>
        </w:rPr>
      </w:pPr>
    </w:p>
    <w:p w:rsidR="00286117" w:rsidRDefault="00A5727A" w:rsidP="00A5727A">
      <w:pPr>
        <w:rPr>
          <w:rFonts w:cs="Tahoma"/>
          <w:b/>
          <w:color w:val="000000"/>
          <w:sz w:val="28"/>
          <w:szCs w:val="28"/>
        </w:rPr>
      </w:pPr>
      <w:r w:rsidRPr="00A5727A">
        <w:rPr>
          <w:rFonts w:ascii="Calibri" w:eastAsia="宋体" w:hAnsi="Calibri" w:cs="Tahoma" w:hint="eastAsia"/>
          <w:b/>
          <w:color w:val="000000"/>
          <w:sz w:val="28"/>
          <w:szCs w:val="28"/>
        </w:rPr>
        <w:t>卫士通信息产业股份有限公司</w:t>
      </w:r>
    </w:p>
    <w:p w:rsidR="00A5727A" w:rsidRDefault="00A5727A" w:rsidP="00A5727A">
      <w:pPr>
        <w:rPr>
          <w:rFonts w:cs="Tahoma"/>
          <w:b/>
          <w:color w:val="000000"/>
          <w:szCs w:val="21"/>
        </w:rPr>
      </w:pPr>
      <w:r w:rsidRPr="00A5727A">
        <w:rPr>
          <w:rFonts w:cs="Tahoma" w:hint="eastAsia"/>
          <w:b/>
          <w:color w:val="000000"/>
          <w:szCs w:val="21"/>
        </w:rPr>
        <w:t>公司简介：</w:t>
      </w:r>
    </w:p>
    <w:p w:rsidR="00A5727A" w:rsidRPr="00A5727A" w:rsidRDefault="00A5727A" w:rsidP="00A5727A">
      <w:pPr>
        <w:ind w:firstLineChars="200" w:firstLine="420"/>
        <w:rPr>
          <w:rFonts w:ascii="宋体" w:eastAsia="宋体" w:hAnsi="宋体" w:cs="Times New Roman"/>
          <w:szCs w:val="21"/>
        </w:rPr>
      </w:pPr>
      <w:r w:rsidRPr="00A5727A">
        <w:rPr>
          <w:rFonts w:ascii="宋体" w:eastAsia="宋体" w:hAnsi="宋体" w:cs="Times New Roman" w:hint="eastAsia"/>
          <w:szCs w:val="21"/>
        </w:rPr>
        <w:lastRenderedPageBreak/>
        <w:t>卫士通信息产业股份有限公司（股票代码002268）为国内首家专业从事信息安全的股份制企业，是中国电子科技集团公司旗下唯一的信息安全上市平台，控股股东为中国电子科技网络信息安全有限公司。</w:t>
      </w:r>
    </w:p>
    <w:p w:rsidR="00A5727A" w:rsidRDefault="00692516" w:rsidP="00A5727A">
      <w:pPr>
        <w:rPr>
          <w:rFonts w:asciiTheme="minorEastAsia" w:hAnsiTheme="minorEastAsia"/>
          <w:b/>
          <w:szCs w:val="21"/>
        </w:rPr>
      </w:pPr>
      <w:r>
        <w:rPr>
          <w:rFonts w:asciiTheme="minorEastAsia" w:hAnsiTheme="minorEastAsia" w:hint="eastAsia"/>
          <w:b/>
          <w:szCs w:val="21"/>
        </w:rPr>
        <w:t>需求岗位</w:t>
      </w:r>
      <w:r w:rsidR="00A5727A">
        <w:rPr>
          <w:rFonts w:asciiTheme="minorEastAsia" w:hAnsiTheme="minorEastAsia" w:hint="eastAsia"/>
          <w:b/>
          <w:szCs w:val="21"/>
        </w:rPr>
        <w:t>：</w:t>
      </w:r>
    </w:p>
    <w:p w:rsidR="00A5727A" w:rsidRPr="00A5727A" w:rsidRDefault="00A5727A" w:rsidP="00A5727A">
      <w:pPr>
        <w:ind w:firstLineChars="200" w:firstLine="420"/>
        <w:rPr>
          <w:rFonts w:asciiTheme="minorEastAsia" w:hAnsiTheme="minorEastAsia"/>
          <w:szCs w:val="21"/>
        </w:rPr>
      </w:pPr>
      <w:r w:rsidRPr="00A5727A">
        <w:rPr>
          <w:rFonts w:ascii="宋体" w:eastAsia="宋体" w:hAnsi="宋体" w:cs="Times New Roman" w:hint="eastAsia"/>
          <w:bCs/>
          <w:szCs w:val="21"/>
        </w:rPr>
        <w:t>C/C++开发工程师</w:t>
      </w:r>
      <w:r w:rsidRPr="00A5727A">
        <w:rPr>
          <w:rFonts w:asciiTheme="minorEastAsia" w:hAnsiTheme="minorEastAsia" w:hint="eastAsia"/>
          <w:bCs/>
          <w:szCs w:val="21"/>
        </w:rPr>
        <w:t>、</w:t>
      </w:r>
      <w:r>
        <w:rPr>
          <w:rFonts w:asciiTheme="minorEastAsia" w:hAnsiTheme="minorEastAsia" w:hint="eastAsia"/>
          <w:bCs/>
          <w:szCs w:val="21"/>
        </w:rPr>
        <w:t>JAVA开发工程师、密码算法工程师、密码算法高级工程师、攻防实验研究员、技术规划工程师、售前工程师、战略研究员</w:t>
      </w:r>
    </w:p>
    <w:p w:rsidR="00286117" w:rsidRPr="00DF689B" w:rsidRDefault="00286117" w:rsidP="00A5727A">
      <w:pPr>
        <w:widowControl/>
        <w:ind w:firstLineChars="200" w:firstLine="420"/>
        <w:rPr>
          <w:rFonts w:ascii="宋体" w:eastAsia="宋体" w:hAnsi="宋体" w:cs="宋体"/>
          <w:color w:val="000000"/>
          <w:kern w:val="0"/>
          <w:szCs w:val="21"/>
        </w:rPr>
      </w:pPr>
    </w:p>
    <w:sectPr w:rsidR="00286117" w:rsidRPr="00DF689B" w:rsidSect="007F6E42">
      <w:pgSz w:w="11906" w:h="16838"/>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33A" w:rsidRDefault="006F733A" w:rsidP="000A3162">
      <w:r>
        <w:separator/>
      </w:r>
    </w:p>
  </w:endnote>
  <w:endnote w:type="continuationSeparator" w:id="0">
    <w:p w:rsidR="006F733A" w:rsidRDefault="006F733A" w:rsidP="000A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33A" w:rsidRDefault="006F733A" w:rsidP="000A3162">
      <w:r>
        <w:separator/>
      </w:r>
    </w:p>
  </w:footnote>
  <w:footnote w:type="continuationSeparator" w:id="0">
    <w:p w:rsidR="006F733A" w:rsidRDefault="006F733A" w:rsidP="000A31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52BF6"/>
    <w:multiLevelType w:val="hybridMultilevel"/>
    <w:tmpl w:val="5EF41394"/>
    <w:lvl w:ilvl="0" w:tplc="0BECBD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B8"/>
    <w:rsid w:val="00070BFF"/>
    <w:rsid w:val="000A22E1"/>
    <w:rsid w:val="000A3162"/>
    <w:rsid w:val="000F31DB"/>
    <w:rsid w:val="001323E5"/>
    <w:rsid w:val="00134EED"/>
    <w:rsid w:val="00173138"/>
    <w:rsid w:val="00182DA5"/>
    <w:rsid w:val="00186EC7"/>
    <w:rsid w:val="001955B5"/>
    <w:rsid w:val="001B0589"/>
    <w:rsid w:val="001B4728"/>
    <w:rsid w:val="001C3260"/>
    <w:rsid w:val="00203EDC"/>
    <w:rsid w:val="00213CEC"/>
    <w:rsid w:val="00265C13"/>
    <w:rsid w:val="00277AC1"/>
    <w:rsid w:val="00281DCF"/>
    <w:rsid w:val="00286117"/>
    <w:rsid w:val="002D6175"/>
    <w:rsid w:val="002F11B5"/>
    <w:rsid w:val="00336400"/>
    <w:rsid w:val="00336FF8"/>
    <w:rsid w:val="00342271"/>
    <w:rsid w:val="003B483C"/>
    <w:rsid w:val="003D46C4"/>
    <w:rsid w:val="004225A8"/>
    <w:rsid w:val="00454F1C"/>
    <w:rsid w:val="004631F2"/>
    <w:rsid w:val="005035B6"/>
    <w:rsid w:val="005966DE"/>
    <w:rsid w:val="005A34E9"/>
    <w:rsid w:val="005D44FC"/>
    <w:rsid w:val="005E4259"/>
    <w:rsid w:val="00661CEC"/>
    <w:rsid w:val="00663B0C"/>
    <w:rsid w:val="00667C7B"/>
    <w:rsid w:val="00692516"/>
    <w:rsid w:val="006A5072"/>
    <w:rsid w:val="006B329F"/>
    <w:rsid w:val="006F733A"/>
    <w:rsid w:val="0071680E"/>
    <w:rsid w:val="00724279"/>
    <w:rsid w:val="00761DE5"/>
    <w:rsid w:val="007C5E55"/>
    <w:rsid w:val="007F6E42"/>
    <w:rsid w:val="00864C34"/>
    <w:rsid w:val="008A7A14"/>
    <w:rsid w:val="008D21AF"/>
    <w:rsid w:val="008D5383"/>
    <w:rsid w:val="008E5AB6"/>
    <w:rsid w:val="008E5E3C"/>
    <w:rsid w:val="0092298C"/>
    <w:rsid w:val="00926352"/>
    <w:rsid w:val="0095142C"/>
    <w:rsid w:val="0097567C"/>
    <w:rsid w:val="00990F63"/>
    <w:rsid w:val="00993E6C"/>
    <w:rsid w:val="009E2D7D"/>
    <w:rsid w:val="00A5727A"/>
    <w:rsid w:val="00B06881"/>
    <w:rsid w:val="00B06A70"/>
    <w:rsid w:val="00B15196"/>
    <w:rsid w:val="00B35171"/>
    <w:rsid w:val="00B61203"/>
    <w:rsid w:val="00BC421A"/>
    <w:rsid w:val="00BE6A57"/>
    <w:rsid w:val="00BF3D0B"/>
    <w:rsid w:val="00BF7AD4"/>
    <w:rsid w:val="00C3556E"/>
    <w:rsid w:val="00C801AE"/>
    <w:rsid w:val="00CA3869"/>
    <w:rsid w:val="00CB24B8"/>
    <w:rsid w:val="00CE736C"/>
    <w:rsid w:val="00D257F1"/>
    <w:rsid w:val="00D45B0D"/>
    <w:rsid w:val="00D76B41"/>
    <w:rsid w:val="00DD4AD5"/>
    <w:rsid w:val="00DD7174"/>
    <w:rsid w:val="00DE1CF5"/>
    <w:rsid w:val="00DF689B"/>
    <w:rsid w:val="00E42E2A"/>
    <w:rsid w:val="00E539F2"/>
    <w:rsid w:val="00E864C6"/>
    <w:rsid w:val="00EA0410"/>
    <w:rsid w:val="00EB798F"/>
    <w:rsid w:val="00EC31F8"/>
    <w:rsid w:val="00EE05F0"/>
    <w:rsid w:val="00F06CC3"/>
    <w:rsid w:val="00F13E35"/>
    <w:rsid w:val="00F304A9"/>
    <w:rsid w:val="00F54965"/>
    <w:rsid w:val="00F628E7"/>
    <w:rsid w:val="00F81948"/>
    <w:rsid w:val="00FA08DA"/>
    <w:rsid w:val="00FB1B65"/>
    <w:rsid w:val="00FB5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801AE"/>
    <w:rPr>
      <w:rFonts w:ascii="宋体" w:eastAsia="宋体" w:hAnsi="Courier New" w:cs="Courier New"/>
      <w:szCs w:val="21"/>
    </w:rPr>
  </w:style>
  <w:style w:type="character" w:customStyle="1" w:styleId="Char">
    <w:name w:val="纯文本 Char"/>
    <w:basedOn w:val="a0"/>
    <w:link w:val="a3"/>
    <w:rsid w:val="00C801AE"/>
    <w:rPr>
      <w:rFonts w:ascii="宋体" w:eastAsia="宋体" w:hAnsi="Courier New" w:cs="Courier New"/>
      <w:szCs w:val="21"/>
    </w:rPr>
  </w:style>
  <w:style w:type="paragraph" w:styleId="a4">
    <w:name w:val="Balloon Text"/>
    <w:basedOn w:val="a"/>
    <w:link w:val="Char0"/>
    <w:uiPriority w:val="99"/>
    <w:semiHidden/>
    <w:unhideWhenUsed/>
    <w:rsid w:val="00DD4AD5"/>
    <w:rPr>
      <w:sz w:val="18"/>
      <w:szCs w:val="18"/>
    </w:rPr>
  </w:style>
  <w:style w:type="character" w:customStyle="1" w:styleId="Char0">
    <w:name w:val="批注框文本 Char"/>
    <w:basedOn w:val="a0"/>
    <w:link w:val="a4"/>
    <w:uiPriority w:val="99"/>
    <w:semiHidden/>
    <w:rsid w:val="00DD4AD5"/>
    <w:rPr>
      <w:sz w:val="18"/>
      <w:szCs w:val="18"/>
    </w:rPr>
  </w:style>
  <w:style w:type="character" w:styleId="a5">
    <w:name w:val="Hyperlink"/>
    <w:basedOn w:val="a0"/>
    <w:uiPriority w:val="99"/>
    <w:unhideWhenUsed/>
    <w:rsid w:val="00DD4AD5"/>
    <w:rPr>
      <w:strike w:val="0"/>
      <w:dstrike w:val="0"/>
      <w:color w:val="000000"/>
      <w:u w:val="none"/>
      <w:effect w:val="none"/>
    </w:rPr>
  </w:style>
  <w:style w:type="table" w:styleId="a6">
    <w:name w:val="Table Grid"/>
    <w:basedOn w:val="a1"/>
    <w:uiPriority w:val="59"/>
    <w:rsid w:val="00265C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annotation reference"/>
    <w:basedOn w:val="a0"/>
    <w:uiPriority w:val="99"/>
    <w:semiHidden/>
    <w:unhideWhenUsed/>
    <w:rsid w:val="00EE05F0"/>
    <w:rPr>
      <w:sz w:val="21"/>
      <w:szCs w:val="21"/>
    </w:rPr>
  </w:style>
  <w:style w:type="paragraph" w:styleId="a8">
    <w:name w:val="annotation text"/>
    <w:basedOn w:val="a"/>
    <w:link w:val="Char1"/>
    <w:uiPriority w:val="99"/>
    <w:semiHidden/>
    <w:unhideWhenUsed/>
    <w:rsid w:val="00EE05F0"/>
    <w:pPr>
      <w:jc w:val="left"/>
    </w:pPr>
  </w:style>
  <w:style w:type="character" w:customStyle="1" w:styleId="Char1">
    <w:name w:val="批注文字 Char"/>
    <w:basedOn w:val="a0"/>
    <w:link w:val="a8"/>
    <w:uiPriority w:val="99"/>
    <w:semiHidden/>
    <w:rsid w:val="00EE05F0"/>
  </w:style>
  <w:style w:type="paragraph" w:styleId="a9">
    <w:name w:val="annotation subject"/>
    <w:basedOn w:val="a8"/>
    <w:next w:val="a8"/>
    <w:link w:val="Char2"/>
    <w:uiPriority w:val="99"/>
    <w:semiHidden/>
    <w:unhideWhenUsed/>
    <w:rsid w:val="00EE05F0"/>
    <w:rPr>
      <w:b/>
      <w:bCs/>
    </w:rPr>
  </w:style>
  <w:style w:type="character" w:customStyle="1" w:styleId="Char2">
    <w:name w:val="批注主题 Char"/>
    <w:basedOn w:val="Char1"/>
    <w:link w:val="a9"/>
    <w:uiPriority w:val="99"/>
    <w:semiHidden/>
    <w:rsid w:val="00EE05F0"/>
    <w:rPr>
      <w:b/>
      <w:bCs/>
    </w:rPr>
  </w:style>
  <w:style w:type="paragraph" w:styleId="aa">
    <w:name w:val="header"/>
    <w:basedOn w:val="a"/>
    <w:link w:val="Char3"/>
    <w:uiPriority w:val="99"/>
    <w:unhideWhenUsed/>
    <w:rsid w:val="000A316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rsid w:val="000A3162"/>
    <w:rPr>
      <w:sz w:val="18"/>
      <w:szCs w:val="18"/>
    </w:rPr>
  </w:style>
  <w:style w:type="paragraph" w:styleId="ab">
    <w:name w:val="footer"/>
    <w:basedOn w:val="a"/>
    <w:link w:val="Char4"/>
    <w:uiPriority w:val="99"/>
    <w:unhideWhenUsed/>
    <w:rsid w:val="000A3162"/>
    <w:pPr>
      <w:tabs>
        <w:tab w:val="center" w:pos="4153"/>
        <w:tab w:val="right" w:pos="8306"/>
      </w:tabs>
      <w:snapToGrid w:val="0"/>
      <w:jc w:val="left"/>
    </w:pPr>
    <w:rPr>
      <w:sz w:val="18"/>
      <w:szCs w:val="18"/>
    </w:rPr>
  </w:style>
  <w:style w:type="character" w:customStyle="1" w:styleId="Char4">
    <w:name w:val="页脚 Char"/>
    <w:basedOn w:val="a0"/>
    <w:link w:val="ab"/>
    <w:uiPriority w:val="99"/>
    <w:rsid w:val="000A3162"/>
    <w:rPr>
      <w:sz w:val="18"/>
      <w:szCs w:val="18"/>
    </w:rPr>
  </w:style>
  <w:style w:type="character" w:styleId="ac">
    <w:name w:val="FollowedHyperlink"/>
    <w:basedOn w:val="a0"/>
    <w:uiPriority w:val="99"/>
    <w:semiHidden/>
    <w:unhideWhenUsed/>
    <w:rsid w:val="00203E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801AE"/>
    <w:rPr>
      <w:rFonts w:ascii="宋体" w:eastAsia="宋体" w:hAnsi="Courier New" w:cs="Courier New"/>
      <w:szCs w:val="21"/>
    </w:rPr>
  </w:style>
  <w:style w:type="character" w:customStyle="1" w:styleId="Char">
    <w:name w:val="纯文本 Char"/>
    <w:basedOn w:val="a0"/>
    <w:link w:val="a3"/>
    <w:rsid w:val="00C801AE"/>
    <w:rPr>
      <w:rFonts w:ascii="宋体" w:eastAsia="宋体" w:hAnsi="Courier New" w:cs="Courier New"/>
      <w:szCs w:val="21"/>
    </w:rPr>
  </w:style>
  <w:style w:type="paragraph" w:styleId="a4">
    <w:name w:val="Balloon Text"/>
    <w:basedOn w:val="a"/>
    <w:link w:val="Char0"/>
    <w:uiPriority w:val="99"/>
    <w:semiHidden/>
    <w:unhideWhenUsed/>
    <w:rsid w:val="00DD4AD5"/>
    <w:rPr>
      <w:sz w:val="18"/>
      <w:szCs w:val="18"/>
    </w:rPr>
  </w:style>
  <w:style w:type="character" w:customStyle="1" w:styleId="Char0">
    <w:name w:val="批注框文本 Char"/>
    <w:basedOn w:val="a0"/>
    <w:link w:val="a4"/>
    <w:uiPriority w:val="99"/>
    <w:semiHidden/>
    <w:rsid w:val="00DD4AD5"/>
    <w:rPr>
      <w:sz w:val="18"/>
      <w:szCs w:val="18"/>
    </w:rPr>
  </w:style>
  <w:style w:type="character" w:styleId="a5">
    <w:name w:val="Hyperlink"/>
    <w:basedOn w:val="a0"/>
    <w:uiPriority w:val="99"/>
    <w:unhideWhenUsed/>
    <w:rsid w:val="00DD4AD5"/>
    <w:rPr>
      <w:strike w:val="0"/>
      <w:dstrike w:val="0"/>
      <w:color w:val="000000"/>
      <w:u w:val="none"/>
      <w:effect w:val="none"/>
    </w:rPr>
  </w:style>
  <w:style w:type="table" w:styleId="a6">
    <w:name w:val="Table Grid"/>
    <w:basedOn w:val="a1"/>
    <w:uiPriority w:val="59"/>
    <w:rsid w:val="00265C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annotation reference"/>
    <w:basedOn w:val="a0"/>
    <w:uiPriority w:val="99"/>
    <w:semiHidden/>
    <w:unhideWhenUsed/>
    <w:rsid w:val="00EE05F0"/>
    <w:rPr>
      <w:sz w:val="21"/>
      <w:szCs w:val="21"/>
    </w:rPr>
  </w:style>
  <w:style w:type="paragraph" w:styleId="a8">
    <w:name w:val="annotation text"/>
    <w:basedOn w:val="a"/>
    <w:link w:val="Char1"/>
    <w:uiPriority w:val="99"/>
    <w:semiHidden/>
    <w:unhideWhenUsed/>
    <w:rsid w:val="00EE05F0"/>
    <w:pPr>
      <w:jc w:val="left"/>
    </w:pPr>
  </w:style>
  <w:style w:type="character" w:customStyle="1" w:styleId="Char1">
    <w:name w:val="批注文字 Char"/>
    <w:basedOn w:val="a0"/>
    <w:link w:val="a8"/>
    <w:uiPriority w:val="99"/>
    <w:semiHidden/>
    <w:rsid w:val="00EE05F0"/>
  </w:style>
  <w:style w:type="paragraph" w:styleId="a9">
    <w:name w:val="annotation subject"/>
    <w:basedOn w:val="a8"/>
    <w:next w:val="a8"/>
    <w:link w:val="Char2"/>
    <w:uiPriority w:val="99"/>
    <w:semiHidden/>
    <w:unhideWhenUsed/>
    <w:rsid w:val="00EE05F0"/>
    <w:rPr>
      <w:b/>
      <w:bCs/>
    </w:rPr>
  </w:style>
  <w:style w:type="character" w:customStyle="1" w:styleId="Char2">
    <w:name w:val="批注主题 Char"/>
    <w:basedOn w:val="Char1"/>
    <w:link w:val="a9"/>
    <w:uiPriority w:val="99"/>
    <w:semiHidden/>
    <w:rsid w:val="00EE05F0"/>
    <w:rPr>
      <w:b/>
      <w:bCs/>
    </w:rPr>
  </w:style>
  <w:style w:type="paragraph" w:styleId="aa">
    <w:name w:val="header"/>
    <w:basedOn w:val="a"/>
    <w:link w:val="Char3"/>
    <w:uiPriority w:val="99"/>
    <w:unhideWhenUsed/>
    <w:rsid w:val="000A316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rsid w:val="000A3162"/>
    <w:rPr>
      <w:sz w:val="18"/>
      <w:szCs w:val="18"/>
    </w:rPr>
  </w:style>
  <w:style w:type="paragraph" w:styleId="ab">
    <w:name w:val="footer"/>
    <w:basedOn w:val="a"/>
    <w:link w:val="Char4"/>
    <w:uiPriority w:val="99"/>
    <w:unhideWhenUsed/>
    <w:rsid w:val="000A3162"/>
    <w:pPr>
      <w:tabs>
        <w:tab w:val="center" w:pos="4153"/>
        <w:tab w:val="right" w:pos="8306"/>
      </w:tabs>
      <w:snapToGrid w:val="0"/>
      <w:jc w:val="left"/>
    </w:pPr>
    <w:rPr>
      <w:sz w:val="18"/>
      <w:szCs w:val="18"/>
    </w:rPr>
  </w:style>
  <w:style w:type="character" w:customStyle="1" w:styleId="Char4">
    <w:name w:val="页脚 Char"/>
    <w:basedOn w:val="a0"/>
    <w:link w:val="ab"/>
    <w:uiPriority w:val="99"/>
    <w:rsid w:val="000A3162"/>
    <w:rPr>
      <w:sz w:val="18"/>
      <w:szCs w:val="18"/>
    </w:rPr>
  </w:style>
  <w:style w:type="character" w:styleId="ac">
    <w:name w:val="FollowedHyperlink"/>
    <w:basedOn w:val="a0"/>
    <w:uiPriority w:val="99"/>
    <w:semiHidden/>
    <w:unhideWhenUsed/>
    <w:rsid w:val="00203E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4926">
      <w:bodyDiv w:val="1"/>
      <w:marLeft w:val="0"/>
      <w:marRight w:val="0"/>
      <w:marTop w:val="0"/>
      <w:marBottom w:val="0"/>
      <w:divBdr>
        <w:top w:val="none" w:sz="0" w:space="0" w:color="auto"/>
        <w:left w:val="none" w:sz="0" w:space="0" w:color="auto"/>
        <w:bottom w:val="none" w:sz="0" w:space="0" w:color="auto"/>
        <w:right w:val="none" w:sz="0" w:space="0" w:color="auto"/>
      </w:divBdr>
    </w:div>
    <w:div w:id="66728144">
      <w:bodyDiv w:val="1"/>
      <w:marLeft w:val="0"/>
      <w:marRight w:val="0"/>
      <w:marTop w:val="0"/>
      <w:marBottom w:val="0"/>
      <w:divBdr>
        <w:top w:val="none" w:sz="0" w:space="0" w:color="auto"/>
        <w:left w:val="none" w:sz="0" w:space="0" w:color="auto"/>
        <w:bottom w:val="none" w:sz="0" w:space="0" w:color="auto"/>
        <w:right w:val="none" w:sz="0" w:space="0" w:color="auto"/>
      </w:divBdr>
    </w:div>
    <w:div w:id="102305127">
      <w:bodyDiv w:val="1"/>
      <w:marLeft w:val="0"/>
      <w:marRight w:val="0"/>
      <w:marTop w:val="0"/>
      <w:marBottom w:val="0"/>
      <w:divBdr>
        <w:top w:val="none" w:sz="0" w:space="0" w:color="auto"/>
        <w:left w:val="none" w:sz="0" w:space="0" w:color="auto"/>
        <w:bottom w:val="none" w:sz="0" w:space="0" w:color="auto"/>
        <w:right w:val="none" w:sz="0" w:space="0" w:color="auto"/>
      </w:divBdr>
    </w:div>
    <w:div w:id="172191667">
      <w:bodyDiv w:val="1"/>
      <w:marLeft w:val="0"/>
      <w:marRight w:val="0"/>
      <w:marTop w:val="0"/>
      <w:marBottom w:val="0"/>
      <w:divBdr>
        <w:top w:val="none" w:sz="0" w:space="0" w:color="auto"/>
        <w:left w:val="none" w:sz="0" w:space="0" w:color="auto"/>
        <w:bottom w:val="none" w:sz="0" w:space="0" w:color="auto"/>
        <w:right w:val="none" w:sz="0" w:space="0" w:color="auto"/>
      </w:divBdr>
    </w:div>
    <w:div w:id="175853386">
      <w:bodyDiv w:val="1"/>
      <w:marLeft w:val="0"/>
      <w:marRight w:val="0"/>
      <w:marTop w:val="0"/>
      <w:marBottom w:val="0"/>
      <w:divBdr>
        <w:top w:val="none" w:sz="0" w:space="0" w:color="auto"/>
        <w:left w:val="none" w:sz="0" w:space="0" w:color="auto"/>
        <w:bottom w:val="none" w:sz="0" w:space="0" w:color="auto"/>
        <w:right w:val="none" w:sz="0" w:space="0" w:color="auto"/>
      </w:divBdr>
    </w:div>
    <w:div w:id="187329881">
      <w:bodyDiv w:val="1"/>
      <w:marLeft w:val="0"/>
      <w:marRight w:val="0"/>
      <w:marTop w:val="0"/>
      <w:marBottom w:val="0"/>
      <w:divBdr>
        <w:top w:val="none" w:sz="0" w:space="0" w:color="auto"/>
        <w:left w:val="none" w:sz="0" w:space="0" w:color="auto"/>
        <w:bottom w:val="none" w:sz="0" w:space="0" w:color="auto"/>
        <w:right w:val="none" w:sz="0" w:space="0" w:color="auto"/>
      </w:divBdr>
    </w:div>
    <w:div w:id="217211868">
      <w:bodyDiv w:val="1"/>
      <w:marLeft w:val="0"/>
      <w:marRight w:val="0"/>
      <w:marTop w:val="0"/>
      <w:marBottom w:val="0"/>
      <w:divBdr>
        <w:top w:val="none" w:sz="0" w:space="0" w:color="auto"/>
        <w:left w:val="none" w:sz="0" w:space="0" w:color="auto"/>
        <w:bottom w:val="none" w:sz="0" w:space="0" w:color="auto"/>
        <w:right w:val="none" w:sz="0" w:space="0" w:color="auto"/>
      </w:divBdr>
    </w:div>
    <w:div w:id="229508601">
      <w:bodyDiv w:val="1"/>
      <w:marLeft w:val="0"/>
      <w:marRight w:val="0"/>
      <w:marTop w:val="0"/>
      <w:marBottom w:val="0"/>
      <w:divBdr>
        <w:top w:val="none" w:sz="0" w:space="0" w:color="auto"/>
        <w:left w:val="none" w:sz="0" w:space="0" w:color="auto"/>
        <w:bottom w:val="none" w:sz="0" w:space="0" w:color="auto"/>
        <w:right w:val="none" w:sz="0" w:space="0" w:color="auto"/>
      </w:divBdr>
    </w:div>
    <w:div w:id="260143556">
      <w:bodyDiv w:val="1"/>
      <w:marLeft w:val="0"/>
      <w:marRight w:val="0"/>
      <w:marTop w:val="0"/>
      <w:marBottom w:val="0"/>
      <w:divBdr>
        <w:top w:val="none" w:sz="0" w:space="0" w:color="auto"/>
        <w:left w:val="none" w:sz="0" w:space="0" w:color="auto"/>
        <w:bottom w:val="none" w:sz="0" w:space="0" w:color="auto"/>
        <w:right w:val="none" w:sz="0" w:space="0" w:color="auto"/>
      </w:divBdr>
    </w:div>
    <w:div w:id="348408032">
      <w:bodyDiv w:val="1"/>
      <w:marLeft w:val="0"/>
      <w:marRight w:val="0"/>
      <w:marTop w:val="0"/>
      <w:marBottom w:val="0"/>
      <w:divBdr>
        <w:top w:val="none" w:sz="0" w:space="0" w:color="auto"/>
        <w:left w:val="none" w:sz="0" w:space="0" w:color="auto"/>
        <w:bottom w:val="none" w:sz="0" w:space="0" w:color="auto"/>
        <w:right w:val="none" w:sz="0" w:space="0" w:color="auto"/>
      </w:divBdr>
    </w:div>
    <w:div w:id="374308685">
      <w:bodyDiv w:val="1"/>
      <w:marLeft w:val="0"/>
      <w:marRight w:val="0"/>
      <w:marTop w:val="0"/>
      <w:marBottom w:val="0"/>
      <w:divBdr>
        <w:top w:val="none" w:sz="0" w:space="0" w:color="auto"/>
        <w:left w:val="none" w:sz="0" w:space="0" w:color="auto"/>
        <w:bottom w:val="none" w:sz="0" w:space="0" w:color="auto"/>
        <w:right w:val="none" w:sz="0" w:space="0" w:color="auto"/>
      </w:divBdr>
    </w:div>
    <w:div w:id="376899946">
      <w:bodyDiv w:val="1"/>
      <w:marLeft w:val="0"/>
      <w:marRight w:val="0"/>
      <w:marTop w:val="0"/>
      <w:marBottom w:val="0"/>
      <w:divBdr>
        <w:top w:val="none" w:sz="0" w:space="0" w:color="auto"/>
        <w:left w:val="none" w:sz="0" w:space="0" w:color="auto"/>
        <w:bottom w:val="none" w:sz="0" w:space="0" w:color="auto"/>
        <w:right w:val="none" w:sz="0" w:space="0" w:color="auto"/>
      </w:divBdr>
    </w:div>
    <w:div w:id="404839130">
      <w:bodyDiv w:val="1"/>
      <w:marLeft w:val="0"/>
      <w:marRight w:val="0"/>
      <w:marTop w:val="0"/>
      <w:marBottom w:val="0"/>
      <w:divBdr>
        <w:top w:val="none" w:sz="0" w:space="0" w:color="auto"/>
        <w:left w:val="none" w:sz="0" w:space="0" w:color="auto"/>
        <w:bottom w:val="none" w:sz="0" w:space="0" w:color="auto"/>
        <w:right w:val="none" w:sz="0" w:space="0" w:color="auto"/>
      </w:divBdr>
    </w:div>
    <w:div w:id="406417561">
      <w:bodyDiv w:val="1"/>
      <w:marLeft w:val="0"/>
      <w:marRight w:val="0"/>
      <w:marTop w:val="0"/>
      <w:marBottom w:val="0"/>
      <w:divBdr>
        <w:top w:val="none" w:sz="0" w:space="0" w:color="auto"/>
        <w:left w:val="none" w:sz="0" w:space="0" w:color="auto"/>
        <w:bottom w:val="none" w:sz="0" w:space="0" w:color="auto"/>
        <w:right w:val="none" w:sz="0" w:space="0" w:color="auto"/>
      </w:divBdr>
    </w:div>
    <w:div w:id="474376376">
      <w:bodyDiv w:val="1"/>
      <w:marLeft w:val="0"/>
      <w:marRight w:val="0"/>
      <w:marTop w:val="0"/>
      <w:marBottom w:val="0"/>
      <w:divBdr>
        <w:top w:val="none" w:sz="0" w:space="0" w:color="auto"/>
        <w:left w:val="none" w:sz="0" w:space="0" w:color="auto"/>
        <w:bottom w:val="none" w:sz="0" w:space="0" w:color="auto"/>
        <w:right w:val="none" w:sz="0" w:space="0" w:color="auto"/>
      </w:divBdr>
    </w:div>
    <w:div w:id="553541180">
      <w:bodyDiv w:val="1"/>
      <w:marLeft w:val="0"/>
      <w:marRight w:val="0"/>
      <w:marTop w:val="0"/>
      <w:marBottom w:val="0"/>
      <w:divBdr>
        <w:top w:val="none" w:sz="0" w:space="0" w:color="auto"/>
        <w:left w:val="none" w:sz="0" w:space="0" w:color="auto"/>
        <w:bottom w:val="none" w:sz="0" w:space="0" w:color="auto"/>
        <w:right w:val="none" w:sz="0" w:space="0" w:color="auto"/>
      </w:divBdr>
    </w:div>
    <w:div w:id="612785888">
      <w:bodyDiv w:val="1"/>
      <w:marLeft w:val="0"/>
      <w:marRight w:val="0"/>
      <w:marTop w:val="0"/>
      <w:marBottom w:val="0"/>
      <w:divBdr>
        <w:top w:val="none" w:sz="0" w:space="0" w:color="auto"/>
        <w:left w:val="none" w:sz="0" w:space="0" w:color="auto"/>
        <w:bottom w:val="none" w:sz="0" w:space="0" w:color="auto"/>
        <w:right w:val="none" w:sz="0" w:space="0" w:color="auto"/>
      </w:divBdr>
    </w:div>
    <w:div w:id="649211880">
      <w:bodyDiv w:val="1"/>
      <w:marLeft w:val="0"/>
      <w:marRight w:val="0"/>
      <w:marTop w:val="0"/>
      <w:marBottom w:val="0"/>
      <w:divBdr>
        <w:top w:val="none" w:sz="0" w:space="0" w:color="auto"/>
        <w:left w:val="none" w:sz="0" w:space="0" w:color="auto"/>
        <w:bottom w:val="none" w:sz="0" w:space="0" w:color="auto"/>
        <w:right w:val="none" w:sz="0" w:space="0" w:color="auto"/>
      </w:divBdr>
    </w:div>
    <w:div w:id="653879745">
      <w:bodyDiv w:val="1"/>
      <w:marLeft w:val="0"/>
      <w:marRight w:val="0"/>
      <w:marTop w:val="0"/>
      <w:marBottom w:val="0"/>
      <w:divBdr>
        <w:top w:val="none" w:sz="0" w:space="0" w:color="auto"/>
        <w:left w:val="none" w:sz="0" w:space="0" w:color="auto"/>
        <w:bottom w:val="none" w:sz="0" w:space="0" w:color="auto"/>
        <w:right w:val="none" w:sz="0" w:space="0" w:color="auto"/>
      </w:divBdr>
    </w:div>
    <w:div w:id="670718955">
      <w:bodyDiv w:val="1"/>
      <w:marLeft w:val="0"/>
      <w:marRight w:val="0"/>
      <w:marTop w:val="0"/>
      <w:marBottom w:val="0"/>
      <w:divBdr>
        <w:top w:val="none" w:sz="0" w:space="0" w:color="auto"/>
        <w:left w:val="none" w:sz="0" w:space="0" w:color="auto"/>
        <w:bottom w:val="none" w:sz="0" w:space="0" w:color="auto"/>
        <w:right w:val="none" w:sz="0" w:space="0" w:color="auto"/>
      </w:divBdr>
    </w:div>
    <w:div w:id="706561136">
      <w:bodyDiv w:val="1"/>
      <w:marLeft w:val="0"/>
      <w:marRight w:val="0"/>
      <w:marTop w:val="0"/>
      <w:marBottom w:val="0"/>
      <w:divBdr>
        <w:top w:val="none" w:sz="0" w:space="0" w:color="auto"/>
        <w:left w:val="none" w:sz="0" w:space="0" w:color="auto"/>
        <w:bottom w:val="none" w:sz="0" w:space="0" w:color="auto"/>
        <w:right w:val="none" w:sz="0" w:space="0" w:color="auto"/>
      </w:divBdr>
    </w:div>
    <w:div w:id="711465600">
      <w:bodyDiv w:val="1"/>
      <w:marLeft w:val="0"/>
      <w:marRight w:val="0"/>
      <w:marTop w:val="0"/>
      <w:marBottom w:val="0"/>
      <w:divBdr>
        <w:top w:val="none" w:sz="0" w:space="0" w:color="auto"/>
        <w:left w:val="none" w:sz="0" w:space="0" w:color="auto"/>
        <w:bottom w:val="none" w:sz="0" w:space="0" w:color="auto"/>
        <w:right w:val="none" w:sz="0" w:space="0" w:color="auto"/>
      </w:divBdr>
    </w:div>
    <w:div w:id="714736837">
      <w:bodyDiv w:val="1"/>
      <w:marLeft w:val="0"/>
      <w:marRight w:val="0"/>
      <w:marTop w:val="0"/>
      <w:marBottom w:val="0"/>
      <w:divBdr>
        <w:top w:val="none" w:sz="0" w:space="0" w:color="auto"/>
        <w:left w:val="none" w:sz="0" w:space="0" w:color="auto"/>
        <w:bottom w:val="none" w:sz="0" w:space="0" w:color="auto"/>
        <w:right w:val="none" w:sz="0" w:space="0" w:color="auto"/>
      </w:divBdr>
    </w:div>
    <w:div w:id="717584820">
      <w:bodyDiv w:val="1"/>
      <w:marLeft w:val="0"/>
      <w:marRight w:val="0"/>
      <w:marTop w:val="0"/>
      <w:marBottom w:val="0"/>
      <w:divBdr>
        <w:top w:val="none" w:sz="0" w:space="0" w:color="auto"/>
        <w:left w:val="none" w:sz="0" w:space="0" w:color="auto"/>
        <w:bottom w:val="none" w:sz="0" w:space="0" w:color="auto"/>
        <w:right w:val="none" w:sz="0" w:space="0" w:color="auto"/>
      </w:divBdr>
    </w:div>
    <w:div w:id="719092456">
      <w:bodyDiv w:val="1"/>
      <w:marLeft w:val="0"/>
      <w:marRight w:val="0"/>
      <w:marTop w:val="0"/>
      <w:marBottom w:val="0"/>
      <w:divBdr>
        <w:top w:val="none" w:sz="0" w:space="0" w:color="auto"/>
        <w:left w:val="none" w:sz="0" w:space="0" w:color="auto"/>
        <w:bottom w:val="none" w:sz="0" w:space="0" w:color="auto"/>
        <w:right w:val="none" w:sz="0" w:space="0" w:color="auto"/>
      </w:divBdr>
    </w:div>
    <w:div w:id="732510451">
      <w:bodyDiv w:val="1"/>
      <w:marLeft w:val="0"/>
      <w:marRight w:val="0"/>
      <w:marTop w:val="0"/>
      <w:marBottom w:val="0"/>
      <w:divBdr>
        <w:top w:val="none" w:sz="0" w:space="0" w:color="auto"/>
        <w:left w:val="none" w:sz="0" w:space="0" w:color="auto"/>
        <w:bottom w:val="none" w:sz="0" w:space="0" w:color="auto"/>
        <w:right w:val="none" w:sz="0" w:space="0" w:color="auto"/>
      </w:divBdr>
    </w:div>
    <w:div w:id="776483466">
      <w:bodyDiv w:val="1"/>
      <w:marLeft w:val="0"/>
      <w:marRight w:val="0"/>
      <w:marTop w:val="0"/>
      <w:marBottom w:val="0"/>
      <w:divBdr>
        <w:top w:val="none" w:sz="0" w:space="0" w:color="auto"/>
        <w:left w:val="none" w:sz="0" w:space="0" w:color="auto"/>
        <w:bottom w:val="none" w:sz="0" w:space="0" w:color="auto"/>
        <w:right w:val="none" w:sz="0" w:space="0" w:color="auto"/>
      </w:divBdr>
    </w:div>
    <w:div w:id="996228034">
      <w:bodyDiv w:val="1"/>
      <w:marLeft w:val="0"/>
      <w:marRight w:val="0"/>
      <w:marTop w:val="0"/>
      <w:marBottom w:val="0"/>
      <w:divBdr>
        <w:top w:val="none" w:sz="0" w:space="0" w:color="auto"/>
        <w:left w:val="none" w:sz="0" w:space="0" w:color="auto"/>
        <w:bottom w:val="none" w:sz="0" w:space="0" w:color="auto"/>
        <w:right w:val="none" w:sz="0" w:space="0" w:color="auto"/>
      </w:divBdr>
    </w:div>
    <w:div w:id="1037317348">
      <w:bodyDiv w:val="1"/>
      <w:marLeft w:val="0"/>
      <w:marRight w:val="0"/>
      <w:marTop w:val="0"/>
      <w:marBottom w:val="0"/>
      <w:divBdr>
        <w:top w:val="none" w:sz="0" w:space="0" w:color="auto"/>
        <w:left w:val="none" w:sz="0" w:space="0" w:color="auto"/>
        <w:bottom w:val="none" w:sz="0" w:space="0" w:color="auto"/>
        <w:right w:val="none" w:sz="0" w:space="0" w:color="auto"/>
      </w:divBdr>
    </w:div>
    <w:div w:id="1063334098">
      <w:bodyDiv w:val="1"/>
      <w:marLeft w:val="0"/>
      <w:marRight w:val="0"/>
      <w:marTop w:val="0"/>
      <w:marBottom w:val="0"/>
      <w:divBdr>
        <w:top w:val="none" w:sz="0" w:space="0" w:color="auto"/>
        <w:left w:val="none" w:sz="0" w:space="0" w:color="auto"/>
        <w:bottom w:val="none" w:sz="0" w:space="0" w:color="auto"/>
        <w:right w:val="none" w:sz="0" w:space="0" w:color="auto"/>
      </w:divBdr>
    </w:div>
    <w:div w:id="1153058102">
      <w:bodyDiv w:val="1"/>
      <w:marLeft w:val="0"/>
      <w:marRight w:val="0"/>
      <w:marTop w:val="0"/>
      <w:marBottom w:val="0"/>
      <w:divBdr>
        <w:top w:val="none" w:sz="0" w:space="0" w:color="auto"/>
        <w:left w:val="none" w:sz="0" w:space="0" w:color="auto"/>
        <w:bottom w:val="none" w:sz="0" w:space="0" w:color="auto"/>
        <w:right w:val="none" w:sz="0" w:space="0" w:color="auto"/>
      </w:divBdr>
    </w:div>
    <w:div w:id="1180848225">
      <w:bodyDiv w:val="1"/>
      <w:marLeft w:val="0"/>
      <w:marRight w:val="0"/>
      <w:marTop w:val="0"/>
      <w:marBottom w:val="0"/>
      <w:divBdr>
        <w:top w:val="none" w:sz="0" w:space="0" w:color="auto"/>
        <w:left w:val="none" w:sz="0" w:space="0" w:color="auto"/>
        <w:bottom w:val="none" w:sz="0" w:space="0" w:color="auto"/>
        <w:right w:val="none" w:sz="0" w:space="0" w:color="auto"/>
      </w:divBdr>
    </w:div>
    <w:div w:id="1197156590">
      <w:bodyDiv w:val="1"/>
      <w:marLeft w:val="0"/>
      <w:marRight w:val="0"/>
      <w:marTop w:val="0"/>
      <w:marBottom w:val="0"/>
      <w:divBdr>
        <w:top w:val="none" w:sz="0" w:space="0" w:color="auto"/>
        <w:left w:val="none" w:sz="0" w:space="0" w:color="auto"/>
        <w:bottom w:val="none" w:sz="0" w:space="0" w:color="auto"/>
        <w:right w:val="none" w:sz="0" w:space="0" w:color="auto"/>
      </w:divBdr>
    </w:div>
    <w:div w:id="1209997582">
      <w:bodyDiv w:val="1"/>
      <w:marLeft w:val="0"/>
      <w:marRight w:val="0"/>
      <w:marTop w:val="0"/>
      <w:marBottom w:val="0"/>
      <w:divBdr>
        <w:top w:val="none" w:sz="0" w:space="0" w:color="auto"/>
        <w:left w:val="none" w:sz="0" w:space="0" w:color="auto"/>
        <w:bottom w:val="none" w:sz="0" w:space="0" w:color="auto"/>
        <w:right w:val="none" w:sz="0" w:space="0" w:color="auto"/>
      </w:divBdr>
    </w:div>
    <w:div w:id="1241713810">
      <w:bodyDiv w:val="1"/>
      <w:marLeft w:val="0"/>
      <w:marRight w:val="0"/>
      <w:marTop w:val="0"/>
      <w:marBottom w:val="0"/>
      <w:divBdr>
        <w:top w:val="none" w:sz="0" w:space="0" w:color="auto"/>
        <w:left w:val="none" w:sz="0" w:space="0" w:color="auto"/>
        <w:bottom w:val="none" w:sz="0" w:space="0" w:color="auto"/>
        <w:right w:val="none" w:sz="0" w:space="0" w:color="auto"/>
      </w:divBdr>
    </w:div>
    <w:div w:id="1242523542">
      <w:bodyDiv w:val="1"/>
      <w:marLeft w:val="0"/>
      <w:marRight w:val="0"/>
      <w:marTop w:val="0"/>
      <w:marBottom w:val="0"/>
      <w:divBdr>
        <w:top w:val="none" w:sz="0" w:space="0" w:color="auto"/>
        <w:left w:val="none" w:sz="0" w:space="0" w:color="auto"/>
        <w:bottom w:val="none" w:sz="0" w:space="0" w:color="auto"/>
        <w:right w:val="none" w:sz="0" w:space="0" w:color="auto"/>
      </w:divBdr>
    </w:div>
    <w:div w:id="1242564397">
      <w:bodyDiv w:val="1"/>
      <w:marLeft w:val="0"/>
      <w:marRight w:val="0"/>
      <w:marTop w:val="0"/>
      <w:marBottom w:val="0"/>
      <w:divBdr>
        <w:top w:val="none" w:sz="0" w:space="0" w:color="auto"/>
        <w:left w:val="none" w:sz="0" w:space="0" w:color="auto"/>
        <w:bottom w:val="none" w:sz="0" w:space="0" w:color="auto"/>
        <w:right w:val="none" w:sz="0" w:space="0" w:color="auto"/>
      </w:divBdr>
    </w:div>
    <w:div w:id="1245533252">
      <w:bodyDiv w:val="1"/>
      <w:marLeft w:val="0"/>
      <w:marRight w:val="0"/>
      <w:marTop w:val="0"/>
      <w:marBottom w:val="0"/>
      <w:divBdr>
        <w:top w:val="none" w:sz="0" w:space="0" w:color="auto"/>
        <w:left w:val="none" w:sz="0" w:space="0" w:color="auto"/>
        <w:bottom w:val="none" w:sz="0" w:space="0" w:color="auto"/>
        <w:right w:val="none" w:sz="0" w:space="0" w:color="auto"/>
      </w:divBdr>
    </w:div>
    <w:div w:id="1273975099">
      <w:bodyDiv w:val="1"/>
      <w:marLeft w:val="0"/>
      <w:marRight w:val="0"/>
      <w:marTop w:val="0"/>
      <w:marBottom w:val="0"/>
      <w:divBdr>
        <w:top w:val="none" w:sz="0" w:space="0" w:color="auto"/>
        <w:left w:val="none" w:sz="0" w:space="0" w:color="auto"/>
        <w:bottom w:val="none" w:sz="0" w:space="0" w:color="auto"/>
        <w:right w:val="none" w:sz="0" w:space="0" w:color="auto"/>
      </w:divBdr>
    </w:div>
    <w:div w:id="1293562286">
      <w:bodyDiv w:val="1"/>
      <w:marLeft w:val="0"/>
      <w:marRight w:val="0"/>
      <w:marTop w:val="0"/>
      <w:marBottom w:val="0"/>
      <w:divBdr>
        <w:top w:val="none" w:sz="0" w:space="0" w:color="auto"/>
        <w:left w:val="none" w:sz="0" w:space="0" w:color="auto"/>
        <w:bottom w:val="none" w:sz="0" w:space="0" w:color="auto"/>
        <w:right w:val="none" w:sz="0" w:space="0" w:color="auto"/>
      </w:divBdr>
    </w:div>
    <w:div w:id="1308124057">
      <w:bodyDiv w:val="1"/>
      <w:marLeft w:val="0"/>
      <w:marRight w:val="0"/>
      <w:marTop w:val="0"/>
      <w:marBottom w:val="0"/>
      <w:divBdr>
        <w:top w:val="none" w:sz="0" w:space="0" w:color="auto"/>
        <w:left w:val="none" w:sz="0" w:space="0" w:color="auto"/>
        <w:bottom w:val="none" w:sz="0" w:space="0" w:color="auto"/>
        <w:right w:val="none" w:sz="0" w:space="0" w:color="auto"/>
      </w:divBdr>
    </w:div>
    <w:div w:id="1359426910">
      <w:bodyDiv w:val="1"/>
      <w:marLeft w:val="0"/>
      <w:marRight w:val="0"/>
      <w:marTop w:val="0"/>
      <w:marBottom w:val="0"/>
      <w:divBdr>
        <w:top w:val="none" w:sz="0" w:space="0" w:color="auto"/>
        <w:left w:val="none" w:sz="0" w:space="0" w:color="auto"/>
        <w:bottom w:val="none" w:sz="0" w:space="0" w:color="auto"/>
        <w:right w:val="none" w:sz="0" w:space="0" w:color="auto"/>
      </w:divBdr>
    </w:div>
    <w:div w:id="1362513859">
      <w:bodyDiv w:val="1"/>
      <w:marLeft w:val="0"/>
      <w:marRight w:val="0"/>
      <w:marTop w:val="0"/>
      <w:marBottom w:val="0"/>
      <w:divBdr>
        <w:top w:val="none" w:sz="0" w:space="0" w:color="auto"/>
        <w:left w:val="none" w:sz="0" w:space="0" w:color="auto"/>
        <w:bottom w:val="none" w:sz="0" w:space="0" w:color="auto"/>
        <w:right w:val="none" w:sz="0" w:space="0" w:color="auto"/>
      </w:divBdr>
    </w:div>
    <w:div w:id="1364674467">
      <w:bodyDiv w:val="1"/>
      <w:marLeft w:val="0"/>
      <w:marRight w:val="0"/>
      <w:marTop w:val="0"/>
      <w:marBottom w:val="0"/>
      <w:divBdr>
        <w:top w:val="none" w:sz="0" w:space="0" w:color="auto"/>
        <w:left w:val="none" w:sz="0" w:space="0" w:color="auto"/>
        <w:bottom w:val="none" w:sz="0" w:space="0" w:color="auto"/>
        <w:right w:val="none" w:sz="0" w:space="0" w:color="auto"/>
      </w:divBdr>
    </w:div>
    <w:div w:id="1367634653">
      <w:bodyDiv w:val="1"/>
      <w:marLeft w:val="0"/>
      <w:marRight w:val="0"/>
      <w:marTop w:val="0"/>
      <w:marBottom w:val="0"/>
      <w:divBdr>
        <w:top w:val="none" w:sz="0" w:space="0" w:color="auto"/>
        <w:left w:val="none" w:sz="0" w:space="0" w:color="auto"/>
        <w:bottom w:val="none" w:sz="0" w:space="0" w:color="auto"/>
        <w:right w:val="none" w:sz="0" w:space="0" w:color="auto"/>
      </w:divBdr>
    </w:div>
    <w:div w:id="1425107486">
      <w:bodyDiv w:val="1"/>
      <w:marLeft w:val="0"/>
      <w:marRight w:val="0"/>
      <w:marTop w:val="0"/>
      <w:marBottom w:val="0"/>
      <w:divBdr>
        <w:top w:val="none" w:sz="0" w:space="0" w:color="auto"/>
        <w:left w:val="none" w:sz="0" w:space="0" w:color="auto"/>
        <w:bottom w:val="none" w:sz="0" w:space="0" w:color="auto"/>
        <w:right w:val="none" w:sz="0" w:space="0" w:color="auto"/>
      </w:divBdr>
    </w:div>
    <w:div w:id="1459301424">
      <w:bodyDiv w:val="1"/>
      <w:marLeft w:val="0"/>
      <w:marRight w:val="0"/>
      <w:marTop w:val="0"/>
      <w:marBottom w:val="0"/>
      <w:divBdr>
        <w:top w:val="none" w:sz="0" w:space="0" w:color="auto"/>
        <w:left w:val="none" w:sz="0" w:space="0" w:color="auto"/>
        <w:bottom w:val="none" w:sz="0" w:space="0" w:color="auto"/>
        <w:right w:val="none" w:sz="0" w:space="0" w:color="auto"/>
      </w:divBdr>
    </w:div>
    <w:div w:id="1477259438">
      <w:bodyDiv w:val="1"/>
      <w:marLeft w:val="0"/>
      <w:marRight w:val="0"/>
      <w:marTop w:val="0"/>
      <w:marBottom w:val="0"/>
      <w:divBdr>
        <w:top w:val="none" w:sz="0" w:space="0" w:color="auto"/>
        <w:left w:val="none" w:sz="0" w:space="0" w:color="auto"/>
        <w:bottom w:val="none" w:sz="0" w:space="0" w:color="auto"/>
        <w:right w:val="none" w:sz="0" w:space="0" w:color="auto"/>
      </w:divBdr>
    </w:div>
    <w:div w:id="1527980573">
      <w:bodyDiv w:val="1"/>
      <w:marLeft w:val="0"/>
      <w:marRight w:val="0"/>
      <w:marTop w:val="0"/>
      <w:marBottom w:val="0"/>
      <w:divBdr>
        <w:top w:val="none" w:sz="0" w:space="0" w:color="auto"/>
        <w:left w:val="none" w:sz="0" w:space="0" w:color="auto"/>
        <w:bottom w:val="none" w:sz="0" w:space="0" w:color="auto"/>
        <w:right w:val="none" w:sz="0" w:space="0" w:color="auto"/>
      </w:divBdr>
    </w:div>
    <w:div w:id="1546140459">
      <w:bodyDiv w:val="1"/>
      <w:marLeft w:val="0"/>
      <w:marRight w:val="0"/>
      <w:marTop w:val="0"/>
      <w:marBottom w:val="0"/>
      <w:divBdr>
        <w:top w:val="none" w:sz="0" w:space="0" w:color="auto"/>
        <w:left w:val="none" w:sz="0" w:space="0" w:color="auto"/>
        <w:bottom w:val="none" w:sz="0" w:space="0" w:color="auto"/>
        <w:right w:val="none" w:sz="0" w:space="0" w:color="auto"/>
      </w:divBdr>
    </w:div>
    <w:div w:id="1627925034">
      <w:bodyDiv w:val="1"/>
      <w:marLeft w:val="0"/>
      <w:marRight w:val="0"/>
      <w:marTop w:val="0"/>
      <w:marBottom w:val="0"/>
      <w:divBdr>
        <w:top w:val="none" w:sz="0" w:space="0" w:color="auto"/>
        <w:left w:val="none" w:sz="0" w:space="0" w:color="auto"/>
        <w:bottom w:val="none" w:sz="0" w:space="0" w:color="auto"/>
        <w:right w:val="none" w:sz="0" w:space="0" w:color="auto"/>
      </w:divBdr>
    </w:div>
    <w:div w:id="1683778306">
      <w:bodyDiv w:val="1"/>
      <w:marLeft w:val="0"/>
      <w:marRight w:val="0"/>
      <w:marTop w:val="0"/>
      <w:marBottom w:val="0"/>
      <w:divBdr>
        <w:top w:val="none" w:sz="0" w:space="0" w:color="auto"/>
        <w:left w:val="none" w:sz="0" w:space="0" w:color="auto"/>
        <w:bottom w:val="none" w:sz="0" w:space="0" w:color="auto"/>
        <w:right w:val="none" w:sz="0" w:space="0" w:color="auto"/>
      </w:divBdr>
    </w:div>
    <w:div w:id="1690177669">
      <w:bodyDiv w:val="1"/>
      <w:marLeft w:val="0"/>
      <w:marRight w:val="0"/>
      <w:marTop w:val="0"/>
      <w:marBottom w:val="0"/>
      <w:divBdr>
        <w:top w:val="none" w:sz="0" w:space="0" w:color="auto"/>
        <w:left w:val="none" w:sz="0" w:space="0" w:color="auto"/>
        <w:bottom w:val="none" w:sz="0" w:space="0" w:color="auto"/>
        <w:right w:val="none" w:sz="0" w:space="0" w:color="auto"/>
      </w:divBdr>
    </w:div>
    <w:div w:id="1761438832">
      <w:bodyDiv w:val="1"/>
      <w:marLeft w:val="0"/>
      <w:marRight w:val="0"/>
      <w:marTop w:val="0"/>
      <w:marBottom w:val="0"/>
      <w:divBdr>
        <w:top w:val="none" w:sz="0" w:space="0" w:color="auto"/>
        <w:left w:val="none" w:sz="0" w:space="0" w:color="auto"/>
        <w:bottom w:val="none" w:sz="0" w:space="0" w:color="auto"/>
        <w:right w:val="none" w:sz="0" w:space="0" w:color="auto"/>
      </w:divBdr>
    </w:div>
    <w:div w:id="1764716989">
      <w:bodyDiv w:val="1"/>
      <w:marLeft w:val="0"/>
      <w:marRight w:val="0"/>
      <w:marTop w:val="0"/>
      <w:marBottom w:val="0"/>
      <w:divBdr>
        <w:top w:val="none" w:sz="0" w:space="0" w:color="auto"/>
        <w:left w:val="none" w:sz="0" w:space="0" w:color="auto"/>
        <w:bottom w:val="none" w:sz="0" w:space="0" w:color="auto"/>
        <w:right w:val="none" w:sz="0" w:space="0" w:color="auto"/>
      </w:divBdr>
    </w:div>
    <w:div w:id="1773427767">
      <w:bodyDiv w:val="1"/>
      <w:marLeft w:val="0"/>
      <w:marRight w:val="0"/>
      <w:marTop w:val="0"/>
      <w:marBottom w:val="0"/>
      <w:divBdr>
        <w:top w:val="none" w:sz="0" w:space="0" w:color="auto"/>
        <w:left w:val="none" w:sz="0" w:space="0" w:color="auto"/>
        <w:bottom w:val="none" w:sz="0" w:space="0" w:color="auto"/>
        <w:right w:val="none" w:sz="0" w:space="0" w:color="auto"/>
      </w:divBdr>
    </w:div>
    <w:div w:id="1810634171">
      <w:bodyDiv w:val="1"/>
      <w:marLeft w:val="0"/>
      <w:marRight w:val="0"/>
      <w:marTop w:val="0"/>
      <w:marBottom w:val="0"/>
      <w:divBdr>
        <w:top w:val="none" w:sz="0" w:space="0" w:color="auto"/>
        <w:left w:val="none" w:sz="0" w:space="0" w:color="auto"/>
        <w:bottom w:val="none" w:sz="0" w:space="0" w:color="auto"/>
        <w:right w:val="none" w:sz="0" w:space="0" w:color="auto"/>
      </w:divBdr>
    </w:div>
    <w:div w:id="1837067743">
      <w:bodyDiv w:val="1"/>
      <w:marLeft w:val="0"/>
      <w:marRight w:val="0"/>
      <w:marTop w:val="0"/>
      <w:marBottom w:val="0"/>
      <w:divBdr>
        <w:top w:val="none" w:sz="0" w:space="0" w:color="auto"/>
        <w:left w:val="none" w:sz="0" w:space="0" w:color="auto"/>
        <w:bottom w:val="none" w:sz="0" w:space="0" w:color="auto"/>
        <w:right w:val="none" w:sz="0" w:space="0" w:color="auto"/>
      </w:divBdr>
    </w:div>
    <w:div w:id="1866015715">
      <w:bodyDiv w:val="1"/>
      <w:marLeft w:val="0"/>
      <w:marRight w:val="0"/>
      <w:marTop w:val="0"/>
      <w:marBottom w:val="0"/>
      <w:divBdr>
        <w:top w:val="none" w:sz="0" w:space="0" w:color="auto"/>
        <w:left w:val="none" w:sz="0" w:space="0" w:color="auto"/>
        <w:bottom w:val="none" w:sz="0" w:space="0" w:color="auto"/>
        <w:right w:val="none" w:sz="0" w:space="0" w:color="auto"/>
      </w:divBdr>
    </w:div>
    <w:div w:id="1933275049">
      <w:bodyDiv w:val="1"/>
      <w:marLeft w:val="0"/>
      <w:marRight w:val="0"/>
      <w:marTop w:val="0"/>
      <w:marBottom w:val="0"/>
      <w:divBdr>
        <w:top w:val="none" w:sz="0" w:space="0" w:color="auto"/>
        <w:left w:val="none" w:sz="0" w:space="0" w:color="auto"/>
        <w:bottom w:val="none" w:sz="0" w:space="0" w:color="auto"/>
        <w:right w:val="none" w:sz="0" w:space="0" w:color="auto"/>
      </w:divBdr>
    </w:div>
    <w:div w:id="1951156477">
      <w:bodyDiv w:val="1"/>
      <w:marLeft w:val="0"/>
      <w:marRight w:val="0"/>
      <w:marTop w:val="0"/>
      <w:marBottom w:val="0"/>
      <w:divBdr>
        <w:top w:val="none" w:sz="0" w:space="0" w:color="auto"/>
        <w:left w:val="none" w:sz="0" w:space="0" w:color="auto"/>
        <w:bottom w:val="none" w:sz="0" w:space="0" w:color="auto"/>
        <w:right w:val="none" w:sz="0" w:space="0" w:color="auto"/>
      </w:divBdr>
    </w:div>
    <w:div w:id="1955135679">
      <w:bodyDiv w:val="1"/>
      <w:marLeft w:val="0"/>
      <w:marRight w:val="0"/>
      <w:marTop w:val="0"/>
      <w:marBottom w:val="0"/>
      <w:divBdr>
        <w:top w:val="none" w:sz="0" w:space="0" w:color="auto"/>
        <w:left w:val="none" w:sz="0" w:space="0" w:color="auto"/>
        <w:bottom w:val="none" w:sz="0" w:space="0" w:color="auto"/>
        <w:right w:val="none" w:sz="0" w:space="0" w:color="auto"/>
      </w:divBdr>
    </w:div>
    <w:div w:id="1972054836">
      <w:bodyDiv w:val="1"/>
      <w:marLeft w:val="0"/>
      <w:marRight w:val="0"/>
      <w:marTop w:val="0"/>
      <w:marBottom w:val="0"/>
      <w:divBdr>
        <w:top w:val="none" w:sz="0" w:space="0" w:color="auto"/>
        <w:left w:val="none" w:sz="0" w:space="0" w:color="auto"/>
        <w:bottom w:val="none" w:sz="0" w:space="0" w:color="auto"/>
        <w:right w:val="none" w:sz="0" w:space="0" w:color="auto"/>
      </w:divBdr>
    </w:div>
    <w:div w:id="1985238026">
      <w:bodyDiv w:val="1"/>
      <w:marLeft w:val="0"/>
      <w:marRight w:val="0"/>
      <w:marTop w:val="0"/>
      <w:marBottom w:val="0"/>
      <w:divBdr>
        <w:top w:val="none" w:sz="0" w:space="0" w:color="auto"/>
        <w:left w:val="none" w:sz="0" w:space="0" w:color="auto"/>
        <w:bottom w:val="none" w:sz="0" w:space="0" w:color="auto"/>
        <w:right w:val="none" w:sz="0" w:space="0" w:color="auto"/>
      </w:divBdr>
    </w:div>
    <w:div w:id="2030912783">
      <w:bodyDiv w:val="1"/>
      <w:marLeft w:val="0"/>
      <w:marRight w:val="0"/>
      <w:marTop w:val="0"/>
      <w:marBottom w:val="0"/>
      <w:divBdr>
        <w:top w:val="none" w:sz="0" w:space="0" w:color="auto"/>
        <w:left w:val="none" w:sz="0" w:space="0" w:color="auto"/>
        <w:bottom w:val="none" w:sz="0" w:space="0" w:color="auto"/>
        <w:right w:val="none" w:sz="0" w:space="0" w:color="auto"/>
      </w:divBdr>
    </w:div>
    <w:div w:id="2047825712">
      <w:bodyDiv w:val="1"/>
      <w:marLeft w:val="0"/>
      <w:marRight w:val="0"/>
      <w:marTop w:val="0"/>
      <w:marBottom w:val="0"/>
      <w:divBdr>
        <w:top w:val="none" w:sz="0" w:space="0" w:color="auto"/>
        <w:left w:val="none" w:sz="0" w:space="0" w:color="auto"/>
        <w:bottom w:val="none" w:sz="0" w:space="0" w:color="auto"/>
        <w:right w:val="none" w:sz="0" w:space="0" w:color="auto"/>
      </w:divBdr>
    </w:div>
    <w:div w:id="2051221521">
      <w:bodyDiv w:val="1"/>
      <w:marLeft w:val="0"/>
      <w:marRight w:val="0"/>
      <w:marTop w:val="0"/>
      <w:marBottom w:val="0"/>
      <w:divBdr>
        <w:top w:val="none" w:sz="0" w:space="0" w:color="auto"/>
        <w:left w:val="none" w:sz="0" w:space="0" w:color="auto"/>
        <w:bottom w:val="none" w:sz="0" w:space="0" w:color="auto"/>
        <w:right w:val="none" w:sz="0" w:space="0" w:color="auto"/>
      </w:divBdr>
    </w:div>
    <w:div w:id="2062048052">
      <w:bodyDiv w:val="1"/>
      <w:marLeft w:val="0"/>
      <w:marRight w:val="0"/>
      <w:marTop w:val="0"/>
      <w:marBottom w:val="0"/>
      <w:divBdr>
        <w:top w:val="none" w:sz="0" w:space="0" w:color="auto"/>
        <w:left w:val="none" w:sz="0" w:space="0" w:color="auto"/>
        <w:bottom w:val="none" w:sz="0" w:space="0" w:color="auto"/>
        <w:right w:val="none" w:sz="0" w:space="0" w:color="auto"/>
      </w:divBdr>
    </w:div>
    <w:div w:id="210406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qq.com/tfrcx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r028.com.cn/" TargetMode="External"/><Relationship Id="rId4" Type="http://schemas.openxmlformats.org/officeDocument/2006/relationships/settings" Target="settings.xml"/><Relationship Id="rId9" Type="http://schemas.openxmlformats.org/officeDocument/2006/relationships/hyperlink" Target="http://weibo.com/tianfusoftwarepar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450</Words>
  <Characters>2568</Characters>
  <Application>Microsoft Office Word</Application>
  <DocSecurity>0</DocSecurity>
  <Lines>21</Lines>
  <Paragraphs>6</Paragraphs>
  <ScaleCrop>false</ScaleCrop>
  <Company>微软中国</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callcenter06</dc:creator>
  <cp:lastModifiedBy>杨毅</cp:lastModifiedBy>
  <cp:revision>2</cp:revision>
  <dcterms:created xsi:type="dcterms:W3CDTF">2015-11-04T07:17:00Z</dcterms:created>
  <dcterms:modified xsi:type="dcterms:W3CDTF">2015-11-04T07:17:00Z</dcterms:modified>
</cp:coreProperties>
</file>