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145" w:rsidRDefault="00FC2145" w:rsidP="009A2EAD">
      <w:pPr>
        <w:jc w:val="center"/>
        <w:rPr>
          <w:rFonts w:ascii="微软雅黑" w:eastAsia="微软雅黑" w:hAnsi="微软雅黑"/>
          <w:b/>
          <w:sz w:val="34"/>
          <w:szCs w:val="20"/>
        </w:rPr>
      </w:pPr>
      <w:r w:rsidRPr="00D9710E">
        <w:rPr>
          <w:rFonts w:ascii="微软雅黑" w:eastAsia="微软雅黑" w:hAnsi="微软雅黑" w:hint="eastAsia"/>
          <w:b/>
          <w:sz w:val="34"/>
          <w:szCs w:val="20"/>
        </w:rPr>
        <w:t>爱基因</w:t>
      </w:r>
      <w:r w:rsidRPr="00D9710E">
        <w:rPr>
          <w:rFonts w:ascii="微软雅黑" w:eastAsia="微软雅黑" w:hAnsi="微软雅黑"/>
          <w:b/>
          <w:sz w:val="34"/>
          <w:szCs w:val="20"/>
        </w:rPr>
        <w:t>，赢未来</w:t>
      </w:r>
    </w:p>
    <w:p w:rsidR="00FC2145" w:rsidRPr="009A2EAD" w:rsidRDefault="00FC2145" w:rsidP="009A2EAD">
      <w:pPr>
        <w:jc w:val="center"/>
        <w:rPr>
          <w:rFonts w:ascii="微软雅黑" w:eastAsia="微软雅黑" w:hAnsi="微软雅黑" w:hint="eastAsia"/>
          <w:b/>
          <w:sz w:val="20"/>
          <w:szCs w:val="20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z w:val="20"/>
          <w:szCs w:val="20"/>
        </w:rPr>
        <w:t>Designing for Decoding</w:t>
      </w:r>
    </w:p>
    <w:p w:rsidR="00D82BCF" w:rsidRPr="00BB2F52" w:rsidRDefault="00BB2F52" w:rsidP="00BB2F52">
      <w:pPr>
        <w:rPr>
          <w:rFonts w:ascii="微软雅黑" w:eastAsia="微软雅黑" w:hAnsi="微软雅黑"/>
          <w:b/>
          <w:sz w:val="24"/>
          <w:szCs w:val="20"/>
        </w:rPr>
      </w:pPr>
      <w:r>
        <w:rPr>
          <w:rFonts w:ascii="微软雅黑" w:eastAsia="微软雅黑" w:hAnsi="微软雅黑" w:hint="eastAsia"/>
          <w:b/>
          <w:sz w:val="24"/>
          <w:szCs w:val="20"/>
        </w:rPr>
        <w:t>一</w:t>
      </w:r>
      <w:r>
        <w:rPr>
          <w:rFonts w:ascii="微软雅黑" w:eastAsia="微软雅黑" w:hAnsi="微软雅黑"/>
          <w:b/>
          <w:sz w:val="24"/>
          <w:szCs w:val="20"/>
        </w:rPr>
        <w:t>、</w:t>
      </w:r>
      <w:r w:rsidR="00D82BCF" w:rsidRPr="00BB2F52">
        <w:rPr>
          <w:rFonts w:ascii="微软雅黑" w:eastAsia="微软雅黑" w:hAnsi="微软雅黑" w:hint="eastAsia"/>
          <w:b/>
          <w:sz w:val="24"/>
          <w:szCs w:val="20"/>
        </w:rPr>
        <w:t>公司简介：</w:t>
      </w:r>
    </w:p>
    <w:p w:rsidR="00D920B4" w:rsidRDefault="0069564A" w:rsidP="007A6460">
      <w:pPr>
        <w:ind w:firstLine="405"/>
        <w:rPr>
          <w:rFonts w:ascii="微软雅黑" w:eastAsia="微软雅黑" w:hAnsi="微软雅黑"/>
          <w:sz w:val="20"/>
          <w:szCs w:val="20"/>
        </w:rPr>
      </w:pPr>
      <w:r w:rsidRPr="0069564A">
        <w:rPr>
          <w:rFonts w:ascii="微软雅黑" w:eastAsia="微软雅黑" w:hAnsi="微软雅黑" w:hint="eastAsia"/>
          <w:b/>
          <w:sz w:val="20"/>
          <w:szCs w:val="20"/>
        </w:rPr>
        <w:t>艾吉泰康生物科技（北京）有限公司（iGeneTech™）</w:t>
      </w:r>
      <w:r w:rsidRPr="0069564A">
        <w:rPr>
          <w:rFonts w:ascii="微软雅黑" w:eastAsia="微软雅黑" w:hAnsi="微软雅黑" w:hint="eastAsia"/>
          <w:sz w:val="20"/>
          <w:szCs w:val="20"/>
        </w:rPr>
        <w:t>是坐落于北京市中关村生命科学园的高新技术企业，</w:t>
      </w:r>
      <w:r w:rsidR="00D920B4">
        <w:rPr>
          <w:rFonts w:ascii="微软雅黑" w:eastAsia="微软雅黑" w:hAnsi="微软雅黑" w:hint="eastAsia"/>
          <w:sz w:val="20"/>
          <w:szCs w:val="20"/>
        </w:rPr>
        <w:t>成立于2014年9月</w:t>
      </w:r>
      <w:r w:rsidR="00D920B4">
        <w:rPr>
          <w:rFonts w:ascii="微软雅黑" w:eastAsia="微软雅黑" w:hAnsi="微软雅黑"/>
          <w:sz w:val="20"/>
          <w:szCs w:val="20"/>
        </w:rPr>
        <w:t>，2016</w:t>
      </w:r>
      <w:r w:rsidR="00D920B4">
        <w:rPr>
          <w:rFonts w:ascii="微软雅黑" w:eastAsia="微软雅黑" w:hAnsi="微软雅黑" w:hint="eastAsia"/>
          <w:sz w:val="20"/>
          <w:szCs w:val="20"/>
        </w:rPr>
        <w:t>年初完成</w:t>
      </w:r>
      <w:r w:rsidR="00F4290C">
        <w:rPr>
          <w:rFonts w:ascii="微软雅黑" w:eastAsia="微软雅黑" w:hAnsi="微软雅黑" w:hint="eastAsia"/>
          <w:sz w:val="20"/>
          <w:szCs w:val="20"/>
        </w:rPr>
        <w:t>数</w:t>
      </w:r>
      <w:r w:rsidR="00D920B4">
        <w:rPr>
          <w:rFonts w:ascii="微软雅黑" w:eastAsia="微软雅黑" w:hAnsi="微软雅黑"/>
          <w:sz w:val="20"/>
          <w:szCs w:val="20"/>
        </w:rPr>
        <w:t>千万</w:t>
      </w:r>
      <w:r w:rsidR="00F4290C">
        <w:rPr>
          <w:rFonts w:ascii="微软雅黑" w:eastAsia="微软雅黑" w:hAnsi="微软雅黑" w:hint="eastAsia"/>
          <w:sz w:val="20"/>
          <w:szCs w:val="20"/>
        </w:rPr>
        <w:t>元</w:t>
      </w:r>
      <w:r w:rsidR="00D920B4">
        <w:rPr>
          <w:rFonts w:ascii="微软雅黑" w:eastAsia="微软雅黑" w:hAnsi="微软雅黑"/>
          <w:sz w:val="20"/>
          <w:szCs w:val="20"/>
        </w:rPr>
        <w:t>Pre-A轮</w:t>
      </w:r>
      <w:r w:rsidR="00D920B4">
        <w:rPr>
          <w:rFonts w:ascii="微软雅黑" w:eastAsia="微软雅黑" w:hAnsi="微软雅黑" w:hint="eastAsia"/>
          <w:sz w:val="20"/>
          <w:szCs w:val="20"/>
        </w:rPr>
        <w:t>融资</w:t>
      </w:r>
      <w:r w:rsidR="00D920B4">
        <w:rPr>
          <w:rFonts w:ascii="微软雅黑" w:eastAsia="微软雅黑" w:hAnsi="微软雅黑"/>
          <w:sz w:val="20"/>
          <w:szCs w:val="20"/>
        </w:rPr>
        <w:t>。</w:t>
      </w:r>
    </w:p>
    <w:p w:rsidR="007A6460" w:rsidRDefault="0010313D" w:rsidP="007A6460">
      <w:pPr>
        <w:ind w:firstLine="405"/>
        <w:rPr>
          <w:rFonts w:ascii="微软雅黑" w:eastAsia="微软雅黑" w:hAnsi="微软雅黑"/>
          <w:sz w:val="20"/>
          <w:szCs w:val="20"/>
        </w:rPr>
      </w:pPr>
      <w:r w:rsidRPr="0069564A">
        <w:rPr>
          <w:rFonts w:ascii="微软雅黑" w:eastAsia="微软雅黑" w:hAnsi="微软雅黑" w:hint="eastAsia"/>
          <w:sz w:val="20"/>
          <w:szCs w:val="20"/>
        </w:rPr>
        <w:t>iGeneTech™</w:t>
      </w:r>
      <w:r w:rsidR="0069564A" w:rsidRPr="0069564A">
        <w:rPr>
          <w:rFonts w:ascii="微软雅黑" w:eastAsia="微软雅黑" w:hAnsi="微软雅黑" w:hint="eastAsia"/>
          <w:sz w:val="20"/>
          <w:szCs w:val="20"/>
        </w:rPr>
        <w:t>是一家专注于高通量测序(</w:t>
      </w:r>
      <w:r w:rsidR="00A20B6E">
        <w:rPr>
          <w:rFonts w:ascii="微软雅黑" w:eastAsia="微软雅黑" w:hAnsi="微软雅黑"/>
          <w:sz w:val="20"/>
          <w:szCs w:val="20"/>
        </w:rPr>
        <w:t xml:space="preserve">Next Generation Sequencing, </w:t>
      </w:r>
      <w:r w:rsidR="0069564A" w:rsidRPr="0069564A">
        <w:rPr>
          <w:rFonts w:ascii="微软雅黑" w:eastAsia="微软雅黑" w:hAnsi="微软雅黑" w:hint="eastAsia"/>
          <w:sz w:val="20"/>
          <w:szCs w:val="20"/>
        </w:rPr>
        <w:t>NGS)靶向捕获及建库技术的基因检测产品设计</w:t>
      </w:r>
      <w:r w:rsidR="00F504F6">
        <w:rPr>
          <w:rFonts w:ascii="微软雅黑" w:eastAsia="微软雅黑" w:hAnsi="微软雅黑" w:hint="eastAsia"/>
          <w:sz w:val="20"/>
          <w:szCs w:val="20"/>
        </w:rPr>
        <w:t>平台</w:t>
      </w:r>
      <w:r w:rsidR="00F504F6">
        <w:rPr>
          <w:rFonts w:ascii="微软雅黑" w:eastAsia="微软雅黑" w:hAnsi="微软雅黑"/>
          <w:sz w:val="20"/>
          <w:szCs w:val="20"/>
        </w:rPr>
        <w:t>型</w:t>
      </w:r>
      <w:r w:rsidR="00240F5F">
        <w:rPr>
          <w:rFonts w:ascii="微软雅黑" w:eastAsia="微软雅黑" w:hAnsi="微软雅黑" w:hint="eastAsia"/>
          <w:sz w:val="20"/>
          <w:szCs w:val="20"/>
        </w:rPr>
        <w:t>公司。</w:t>
      </w:r>
      <w:r w:rsidR="00B250A0">
        <w:rPr>
          <w:rFonts w:ascii="微软雅黑" w:eastAsia="微软雅黑" w:hAnsi="微软雅黑" w:hint="eastAsia"/>
          <w:sz w:val="20"/>
          <w:szCs w:val="20"/>
        </w:rPr>
        <w:t>我们</w:t>
      </w:r>
      <w:r w:rsidR="00B250A0">
        <w:rPr>
          <w:rFonts w:ascii="微软雅黑" w:eastAsia="微软雅黑" w:hAnsi="微软雅黑"/>
          <w:sz w:val="20"/>
          <w:szCs w:val="20"/>
        </w:rPr>
        <w:t>的业务</w:t>
      </w:r>
      <w:r w:rsidR="00B250A0">
        <w:rPr>
          <w:rFonts w:ascii="微软雅黑" w:eastAsia="微软雅黑" w:hAnsi="微软雅黑" w:hint="eastAsia"/>
          <w:sz w:val="20"/>
          <w:szCs w:val="20"/>
        </w:rPr>
        <w:t>包括</w:t>
      </w:r>
      <w:r w:rsidR="00B250A0" w:rsidRPr="00B250A0">
        <w:rPr>
          <w:rFonts w:ascii="微软雅黑" w:eastAsia="微软雅黑" w:hAnsi="微软雅黑" w:hint="eastAsia"/>
          <w:sz w:val="20"/>
          <w:szCs w:val="20"/>
        </w:rPr>
        <w:t>基因组捕获、甲基化捕获、基因组编辑效应优化和转录组捕获等</w:t>
      </w:r>
      <w:r w:rsidR="00B250A0">
        <w:rPr>
          <w:rFonts w:ascii="微软雅黑" w:eastAsia="微软雅黑" w:hAnsi="微软雅黑" w:hint="eastAsia"/>
          <w:sz w:val="20"/>
          <w:szCs w:val="20"/>
        </w:rPr>
        <w:t>。</w:t>
      </w:r>
    </w:p>
    <w:p w:rsidR="0069564A" w:rsidRPr="0069564A" w:rsidRDefault="0069564A" w:rsidP="007C0213">
      <w:pPr>
        <w:ind w:firstLine="405"/>
        <w:rPr>
          <w:rFonts w:ascii="微软雅黑" w:eastAsia="微软雅黑" w:hAnsi="微软雅黑"/>
          <w:sz w:val="20"/>
          <w:szCs w:val="20"/>
        </w:rPr>
      </w:pPr>
      <w:r w:rsidRPr="0069564A">
        <w:rPr>
          <w:rFonts w:ascii="微软雅黑" w:eastAsia="微软雅黑" w:hAnsi="微软雅黑" w:hint="eastAsia"/>
          <w:sz w:val="20"/>
          <w:szCs w:val="20"/>
        </w:rPr>
        <w:t xml:space="preserve">iGeneTech™ </w:t>
      </w:r>
      <w:r w:rsidR="007C0213">
        <w:rPr>
          <w:rFonts w:ascii="微软雅黑" w:eastAsia="微软雅黑" w:hAnsi="微软雅黑" w:hint="eastAsia"/>
          <w:sz w:val="20"/>
          <w:szCs w:val="20"/>
        </w:rPr>
        <w:t>团队</w:t>
      </w:r>
      <w:r w:rsidRPr="0069564A">
        <w:rPr>
          <w:rFonts w:ascii="微软雅黑" w:eastAsia="微软雅黑" w:hAnsi="微软雅黑" w:hint="eastAsia"/>
          <w:sz w:val="20"/>
          <w:szCs w:val="20"/>
        </w:rPr>
        <w:t>目前聚集了一批在基因组学、遗传学、医学、生物信息和互联网</w:t>
      </w:r>
      <w:r w:rsidR="007A6460">
        <w:rPr>
          <w:rFonts w:ascii="微软雅黑" w:eastAsia="微软雅黑" w:hAnsi="微软雅黑" w:hint="eastAsia"/>
          <w:sz w:val="20"/>
          <w:szCs w:val="20"/>
        </w:rPr>
        <w:t>信息</w:t>
      </w:r>
      <w:r w:rsidR="007A6460">
        <w:rPr>
          <w:rFonts w:ascii="微软雅黑" w:eastAsia="微软雅黑" w:hAnsi="微软雅黑"/>
          <w:sz w:val="20"/>
          <w:szCs w:val="20"/>
        </w:rPr>
        <w:t>技术</w:t>
      </w:r>
      <w:r w:rsidR="007C0213">
        <w:rPr>
          <w:rFonts w:ascii="微软雅黑" w:eastAsia="微软雅黑" w:hAnsi="微软雅黑" w:hint="eastAsia"/>
          <w:sz w:val="20"/>
          <w:szCs w:val="20"/>
        </w:rPr>
        <w:t>领域具有多年研发及市场经验的复合型人才。</w:t>
      </w:r>
      <w:r w:rsidRPr="0069564A">
        <w:rPr>
          <w:rFonts w:ascii="微软雅黑" w:eastAsia="微软雅黑" w:hAnsi="微软雅黑" w:hint="eastAsia"/>
          <w:sz w:val="20"/>
          <w:szCs w:val="20"/>
        </w:rPr>
        <w:t>公司创始人具有丰富的创业经验，深厚的行业背景和积极的公众关系。</w:t>
      </w:r>
    </w:p>
    <w:p w:rsidR="00E14D3A" w:rsidRDefault="00E14D3A" w:rsidP="00CA7064">
      <w:pPr>
        <w:ind w:firstLine="405"/>
        <w:rPr>
          <w:rFonts w:ascii="微软雅黑" w:eastAsia="微软雅黑" w:hAnsi="微软雅黑"/>
          <w:sz w:val="20"/>
          <w:szCs w:val="20"/>
        </w:rPr>
      </w:pPr>
      <w:r w:rsidRPr="00E14D3A">
        <w:rPr>
          <w:rFonts w:ascii="微软雅黑" w:eastAsia="微软雅黑" w:hAnsi="微软雅黑" w:hint="eastAsia"/>
          <w:sz w:val="20"/>
          <w:szCs w:val="20"/>
        </w:rPr>
        <w:t>iGeneTech</w:t>
      </w:r>
      <w:r w:rsidRPr="00CC5263">
        <w:rPr>
          <w:rFonts w:ascii="微软雅黑" w:eastAsia="微软雅黑" w:hAnsi="微软雅黑" w:hint="eastAsia"/>
          <w:sz w:val="20"/>
          <w:szCs w:val="20"/>
          <w:vertAlign w:val="superscript"/>
        </w:rPr>
        <w:t>TM</w:t>
      </w:r>
      <w:r w:rsidRPr="00E14D3A">
        <w:rPr>
          <w:rFonts w:ascii="微软雅黑" w:eastAsia="微软雅黑" w:hAnsi="微软雅黑" w:hint="eastAsia"/>
          <w:sz w:val="20"/>
          <w:szCs w:val="20"/>
        </w:rPr>
        <w:t>承具着基因行业工业制造与互联网大数据的愿景，“思行创新”是我们的企业格言和文化根本，我们怀揣着对行业的热爱和对生命敬畏，做有温度的企业为客户提供暖心的服务。</w:t>
      </w:r>
    </w:p>
    <w:p w:rsidR="00BB2F52" w:rsidRPr="00BB2F52" w:rsidRDefault="00BB2F52" w:rsidP="00BB2F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0"/>
        </w:rPr>
      </w:pPr>
      <w:r>
        <w:rPr>
          <w:rFonts w:ascii="微软雅黑" w:eastAsia="微软雅黑" w:hAnsi="微软雅黑" w:hint="eastAsia"/>
          <w:b/>
          <w:sz w:val="24"/>
          <w:szCs w:val="20"/>
        </w:rPr>
        <w:t>二</w:t>
      </w:r>
      <w:r>
        <w:rPr>
          <w:rFonts w:ascii="微软雅黑" w:eastAsia="微软雅黑" w:hAnsi="微软雅黑"/>
          <w:b/>
          <w:sz w:val="24"/>
          <w:szCs w:val="20"/>
        </w:rPr>
        <w:t>、</w:t>
      </w:r>
      <w:r w:rsidRPr="00BB2F52">
        <w:rPr>
          <w:rFonts w:ascii="微软雅黑" w:eastAsia="微软雅黑" w:hAnsi="微软雅黑" w:hint="eastAsia"/>
          <w:b/>
          <w:sz w:val="24"/>
          <w:szCs w:val="20"/>
        </w:rPr>
        <w:t>联系方式：</w:t>
      </w:r>
    </w:p>
    <w:p w:rsidR="00BB2F52" w:rsidRPr="00BB2F52" w:rsidRDefault="00C611B8" w:rsidP="00BB2F52">
      <w:pPr>
        <w:spacing w:line="360" w:lineRule="auto"/>
        <w:ind w:firstLineChars="200" w:firstLine="400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1</w:t>
      </w:r>
      <w:r w:rsidR="00BB2F52" w:rsidRPr="00BB2F52">
        <w:rPr>
          <w:rFonts w:ascii="微软雅黑" w:eastAsia="微软雅黑" w:hAnsi="微软雅黑" w:hint="eastAsia"/>
          <w:sz w:val="20"/>
          <w:szCs w:val="20"/>
        </w:rPr>
        <w:t>．公司主页：</w:t>
      </w:r>
      <w:hyperlink r:id="rId8" w:history="1">
        <w:r w:rsidR="00BB2F52" w:rsidRPr="00BB2F52">
          <w:rPr>
            <w:rFonts w:ascii="微软雅黑" w:eastAsia="微软雅黑" w:hAnsi="微软雅黑"/>
            <w:sz w:val="20"/>
            <w:szCs w:val="20"/>
          </w:rPr>
          <w:t>http://www.igenetech.com/</w:t>
        </w:r>
      </w:hyperlink>
    </w:p>
    <w:p w:rsidR="00BB2F52" w:rsidRPr="00BB2F52" w:rsidRDefault="00C611B8" w:rsidP="00BB2F52">
      <w:pPr>
        <w:spacing w:line="360" w:lineRule="auto"/>
        <w:ind w:firstLineChars="200" w:firstLine="400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2</w:t>
      </w:r>
      <w:r w:rsidR="00BB2F52" w:rsidRPr="00BB2F52">
        <w:rPr>
          <w:rFonts w:ascii="微软雅黑" w:eastAsia="微软雅黑" w:hAnsi="微软雅黑" w:hint="eastAsia"/>
          <w:sz w:val="20"/>
          <w:szCs w:val="20"/>
        </w:rPr>
        <w:t>．公司微信公众号：iGeneTech</w:t>
      </w:r>
    </w:p>
    <w:p w:rsidR="00BB2F52" w:rsidRDefault="00BB2F52" w:rsidP="00BB2F52">
      <w:pPr>
        <w:spacing w:line="360" w:lineRule="auto"/>
        <w:ind w:firstLineChars="200" w:firstLine="400"/>
        <w:jc w:val="left"/>
        <w:rPr>
          <w:rFonts w:ascii="微软雅黑" w:eastAsia="微软雅黑" w:hAnsi="微软雅黑"/>
          <w:sz w:val="20"/>
          <w:szCs w:val="20"/>
        </w:rPr>
      </w:pPr>
      <w:r w:rsidRPr="00BB2F52">
        <w:rPr>
          <w:rFonts w:ascii="微软雅黑" w:eastAsia="微软雅黑" w:hAnsi="微软雅黑" w:hint="eastAsia"/>
          <w:sz w:val="20"/>
          <w:szCs w:val="20"/>
        </w:rPr>
        <w:drawing>
          <wp:inline distT="0" distB="0" distL="0" distR="0" wp14:anchorId="50108A07" wp14:editId="258C1293">
            <wp:extent cx="885825" cy="904875"/>
            <wp:effectExtent l="0" t="0" r="0" b="0"/>
            <wp:docPr id="2" name="图片 1" descr="QQ截图201603191013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6031910135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58" t="18750" r="6998" b="13636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1B8" w:rsidRPr="00BB2F52" w:rsidRDefault="00C611B8" w:rsidP="00BB2F52">
      <w:pPr>
        <w:spacing w:line="360" w:lineRule="auto"/>
        <w:ind w:firstLineChars="200" w:firstLine="400"/>
        <w:jc w:val="left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3.公司</w:t>
      </w:r>
      <w:r>
        <w:rPr>
          <w:rFonts w:ascii="微软雅黑" w:eastAsia="微软雅黑" w:hAnsi="微软雅黑"/>
          <w:sz w:val="20"/>
          <w:szCs w:val="20"/>
        </w:rPr>
        <w:t>地址：北京市昌平区生命科学园生命园路</w:t>
      </w:r>
      <w:r>
        <w:rPr>
          <w:rFonts w:ascii="微软雅黑" w:eastAsia="微软雅黑" w:hAnsi="微软雅黑" w:hint="eastAsia"/>
          <w:sz w:val="20"/>
          <w:szCs w:val="20"/>
        </w:rPr>
        <w:t>8号</w:t>
      </w:r>
      <w:r>
        <w:rPr>
          <w:rFonts w:ascii="微软雅黑" w:eastAsia="微软雅黑" w:hAnsi="微软雅黑"/>
          <w:sz w:val="20"/>
          <w:szCs w:val="20"/>
        </w:rPr>
        <w:t>院一区</w:t>
      </w:r>
      <w:r>
        <w:rPr>
          <w:rFonts w:ascii="微软雅黑" w:eastAsia="微软雅黑" w:hAnsi="微软雅黑" w:hint="eastAsia"/>
          <w:sz w:val="20"/>
          <w:szCs w:val="20"/>
        </w:rPr>
        <w:t>9号</w:t>
      </w:r>
      <w:r>
        <w:rPr>
          <w:rFonts w:ascii="微软雅黑" w:eastAsia="微软雅黑" w:hAnsi="微软雅黑"/>
          <w:sz w:val="20"/>
          <w:szCs w:val="20"/>
        </w:rPr>
        <w:t>楼</w:t>
      </w:r>
      <w:r w:rsidR="009A2EAD">
        <w:rPr>
          <w:rFonts w:ascii="微软雅黑" w:eastAsia="微软雅黑" w:hAnsi="微软雅黑" w:hint="eastAsia"/>
          <w:sz w:val="20"/>
          <w:szCs w:val="20"/>
        </w:rPr>
        <w:t>301</w:t>
      </w:r>
    </w:p>
    <w:p w:rsidR="00BB6BAA" w:rsidRPr="00D82BCF" w:rsidRDefault="009A2EAD" w:rsidP="009A2EAD">
      <w:pPr>
        <w:ind w:firstLineChars="200" w:firstLine="4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4</w:t>
      </w:r>
      <w:r w:rsidR="00C611B8" w:rsidRPr="00BB2F52">
        <w:rPr>
          <w:rFonts w:ascii="微软雅黑" w:eastAsia="微软雅黑" w:hAnsi="微软雅黑" w:hint="eastAsia"/>
          <w:sz w:val="20"/>
          <w:szCs w:val="20"/>
        </w:rPr>
        <w:t>．联系人：张玉英     联系电话：15810023236</w:t>
      </w:r>
    </w:p>
    <w:sectPr w:rsidR="00BB6BAA" w:rsidRPr="00D82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292" w:rsidRDefault="00D94292" w:rsidP="00995B6A">
      <w:r>
        <w:separator/>
      </w:r>
    </w:p>
  </w:endnote>
  <w:endnote w:type="continuationSeparator" w:id="0">
    <w:p w:rsidR="00D94292" w:rsidRDefault="00D94292" w:rsidP="0099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292" w:rsidRDefault="00D94292" w:rsidP="00995B6A">
      <w:r>
        <w:separator/>
      </w:r>
    </w:p>
  </w:footnote>
  <w:footnote w:type="continuationSeparator" w:id="0">
    <w:p w:rsidR="00D94292" w:rsidRDefault="00D94292" w:rsidP="00995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6EB4"/>
    <w:multiLevelType w:val="hybridMultilevel"/>
    <w:tmpl w:val="605C2F26"/>
    <w:lvl w:ilvl="0" w:tplc="32788FA6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66509E"/>
    <w:multiLevelType w:val="hybridMultilevel"/>
    <w:tmpl w:val="5542494A"/>
    <w:lvl w:ilvl="0" w:tplc="3FBEAEB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CF"/>
    <w:rsid w:val="00074CCC"/>
    <w:rsid w:val="0010313D"/>
    <w:rsid w:val="00201DD9"/>
    <w:rsid w:val="00240F5F"/>
    <w:rsid w:val="00274DEC"/>
    <w:rsid w:val="002A1512"/>
    <w:rsid w:val="0035544F"/>
    <w:rsid w:val="00367C3E"/>
    <w:rsid w:val="003746B9"/>
    <w:rsid w:val="003A0800"/>
    <w:rsid w:val="003D07D2"/>
    <w:rsid w:val="003F0FBD"/>
    <w:rsid w:val="00420460"/>
    <w:rsid w:val="00462556"/>
    <w:rsid w:val="004C5E0E"/>
    <w:rsid w:val="004E03F4"/>
    <w:rsid w:val="004E045F"/>
    <w:rsid w:val="004E7A27"/>
    <w:rsid w:val="004F3D20"/>
    <w:rsid w:val="0055091B"/>
    <w:rsid w:val="0058066F"/>
    <w:rsid w:val="005A2F9D"/>
    <w:rsid w:val="005A4C6E"/>
    <w:rsid w:val="005E106C"/>
    <w:rsid w:val="00621133"/>
    <w:rsid w:val="00652F1A"/>
    <w:rsid w:val="0067688D"/>
    <w:rsid w:val="0069564A"/>
    <w:rsid w:val="006C69DF"/>
    <w:rsid w:val="006D5CD2"/>
    <w:rsid w:val="006F709F"/>
    <w:rsid w:val="007222C8"/>
    <w:rsid w:val="00793577"/>
    <w:rsid w:val="007A6460"/>
    <w:rsid w:val="007C0213"/>
    <w:rsid w:val="00802080"/>
    <w:rsid w:val="0085251F"/>
    <w:rsid w:val="008B153B"/>
    <w:rsid w:val="00913B1F"/>
    <w:rsid w:val="00955D2B"/>
    <w:rsid w:val="00995B6A"/>
    <w:rsid w:val="009A2EAD"/>
    <w:rsid w:val="009A653A"/>
    <w:rsid w:val="009E1EE1"/>
    <w:rsid w:val="009F7DF5"/>
    <w:rsid w:val="00A20B6E"/>
    <w:rsid w:val="00A23884"/>
    <w:rsid w:val="00A54094"/>
    <w:rsid w:val="00AA5095"/>
    <w:rsid w:val="00AE7F9D"/>
    <w:rsid w:val="00B250A0"/>
    <w:rsid w:val="00B70FF3"/>
    <w:rsid w:val="00B7190D"/>
    <w:rsid w:val="00BB2F52"/>
    <w:rsid w:val="00BB6BAA"/>
    <w:rsid w:val="00BC028E"/>
    <w:rsid w:val="00BD1EE5"/>
    <w:rsid w:val="00C410E7"/>
    <w:rsid w:val="00C527B8"/>
    <w:rsid w:val="00C611B8"/>
    <w:rsid w:val="00CA7064"/>
    <w:rsid w:val="00CC5263"/>
    <w:rsid w:val="00D52609"/>
    <w:rsid w:val="00D82BCF"/>
    <w:rsid w:val="00D920B4"/>
    <w:rsid w:val="00D94292"/>
    <w:rsid w:val="00D9710E"/>
    <w:rsid w:val="00DD78DA"/>
    <w:rsid w:val="00E00BA7"/>
    <w:rsid w:val="00E14D3A"/>
    <w:rsid w:val="00E91DF4"/>
    <w:rsid w:val="00F4290C"/>
    <w:rsid w:val="00F504F6"/>
    <w:rsid w:val="00F52E77"/>
    <w:rsid w:val="00F66163"/>
    <w:rsid w:val="00F76C39"/>
    <w:rsid w:val="00FA0B79"/>
    <w:rsid w:val="00FA13BF"/>
    <w:rsid w:val="00FC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EE1767-6ADA-4213-8C80-99F11DB4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56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9564A"/>
    <w:rPr>
      <w:b/>
      <w:bCs/>
    </w:rPr>
  </w:style>
  <w:style w:type="paragraph" w:styleId="a5">
    <w:name w:val="List Paragraph"/>
    <w:basedOn w:val="a"/>
    <w:uiPriority w:val="34"/>
    <w:qFormat/>
    <w:rsid w:val="0069564A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995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95B6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95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95B6A"/>
    <w:rPr>
      <w:sz w:val="18"/>
      <w:szCs w:val="18"/>
    </w:rPr>
  </w:style>
  <w:style w:type="character" w:styleId="a8">
    <w:name w:val="Hyperlink"/>
    <w:basedOn w:val="a0"/>
    <w:uiPriority w:val="99"/>
    <w:unhideWhenUsed/>
    <w:rsid w:val="00BB2F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2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enetech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1297A-D7A1-416D-8CCE-AD2E6C94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zhangyuying</dc:creator>
  <cp:keywords/>
  <dc:description/>
  <cp:lastModifiedBy>zhangyuying</cp:lastModifiedBy>
  <cp:revision>76</cp:revision>
  <dcterms:created xsi:type="dcterms:W3CDTF">2016-04-08T04:06:00Z</dcterms:created>
  <dcterms:modified xsi:type="dcterms:W3CDTF">2016-04-22T09:11:00Z</dcterms:modified>
</cp:coreProperties>
</file>