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宋体"/>
          <w:b/>
          <w:color w:val="333333"/>
          <w:kern w:val="0"/>
          <w:szCs w:val="21"/>
        </w:rPr>
      </w:pPr>
      <w:r>
        <w:rPr>
          <w:rFonts w:hint="eastAsia" w:ascii="微软雅黑" w:hAnsi="微软雅黑" w:eastAsia="微软雅黑" w:cs="宋体"/>
          <w:b/>
          <w:color w:val="333333"/>
          <w:kern w:val="0"/>
          <w:sz w:val="28"/>
          <w:szCs w:val="28"/>
        </w:rPr>
        <w:t>家有购物集团2016校园招聘简章</w:t>
      </w:r>
    </w:p>
    <w:p>
      <w:pPr>
        <w:spacing w:line="0" w:lineRule="atLeast"/>
        <w:ind w:firstLine="480" w:firstLineChars="200"/>
        <w:jc w:val="left"/>
        <w:rPr>
          <w:rFonts w:ascii="方正中等线简体" w:hAnsi="微软雅黑" w:eastAsia="方正中等线简体"/>
          <w:sz w:val="24"/>
          <w:szCs w:val="24"/>
        </w:rPr>
      </w:pPr>
      <w:r>
        <w:rPr>
          <w:rFonts w:hint="eastAsia" w:ascii="方正中等线简体" w:hAnsi="微软雅黑" w:eastAsia="方正中等线简体"/>
          <w:sz w:val="24"/>
          <w:szCs w:val="24"/>
        </w:rPr>
        <w:t>家有购物集团</w:t>
      </w:r>
      <w:r>
        <w:rPr>
          <w:rFonts w:hint="eastAsia" w:ascii="方正中等线简体" w:hAnsi="微软雅黑" w:eastAsia="方正中等线简体"/>
          <w:sz w:val="24"/>
          <w:szCs w:val="24"/>
          <w:lang w:eastAsia="zh-CN"/>
        </w:rPr>
        <w:t>股份有限公司</w:t>
      </w:r>
      <w:r>
        <w:rPr>
          <w:rFonts w:hint="eastAsia" w:ascii="方正中等线简体" w:hAnsi="微软雅黑" w:eastAsia="方正中等线简体"/>
          <w:sz w:val="24"/>
          <w:szCs w:val="24"/>
        </w:rPr>
        <w:t>（国</w:t>
      </w:r>
      <w:r>
        <w:rPr>
          <w:rFonts w:hint="eastAsia" w:ascii="方正中等线简体" w:hAnsi="微软雅黑" w:eastAsia="方正中等线简体"/>
          <w:sz w:val="24"/>
          <w:szCs w:val="24"/>
          <w:lang w:eastAsia="zh-CN"/>
        </w:rPr>
        <w:t>有投资企业</w:t>
      </w:r>
      <w:r>
        <w:rPr>
          <w:rFonts w:hint="eastAsia" w:ascii="方正中等线简体" w:hAnsi="微软雅黑" w:eastAsia="方正中等线简体"/>
          <w:sz w:val="24"/>
          <w:szCs w:val="24"/>
        </w:rPr>
        <w:t>）成立于2008年，注册资金1亿元人民币，定位“家居用品”，精心选择与大众生活息息相关的国内外知名优质家庭消费产品，通过电视频道、网上商城、商品目录、手机客户端、实体店通路，为消费者提供便捷的无店铺及店铺购物服务。</w:t>
      </w:r>
    </w:p>
    <w:p>
      <w:pPr>
        <w:spacing w:line="0" w:lineRule="atLeast"/>
        <w:ind w:firstLine="480" w:firstLineChars="200"/>
        <w:jc w:val="left"/>
        <w:rPr>
          <w:rFonts w:ascii="方正中等线简体" w:hAnsi="宋体" w:eastAsia="方正中等线简体"/>
          <w:sz w:val="24"/>
          <w:szCs w:val="24"/>
        </w:rPr>
      </w:pPr>
      <w:r>
        <w:rPr>
          <w:rFonts w:hint="eastAsia" w:ascii="方正中等线简体" w:hAnsi="微软雅黑" w:eastAsia="方正中等线简体"/>
          <w:sz w:val="24"/>
          <w:szCs w:val="24"/>
        </w:rPr>
        <w:t>经过</w:t>
      </w:r>
      <w:r>
        <w:rPr>
          <w:rFonts w:hint="eastAsia" w:ascii="方正中等线简体" w:hAnsi="微软雅黑" w:eastAsia="方正中等线简体"/>
          <w:sz w:val="24"/>
          <w:szCs w:val="24"/>
          <w:lang w:val="en-US" w:eastAsia="zh-CN"/>
        </w:rPr>
        <w:t>8</w:t>
      </w:r>
      <w:r>
        <w:rPr>
          <w:rFonts w:hint="eastAsia" w:ascii="方正中等线简体" w:hAnsi="微软雅黑" w:eastAsia="方正中等线简体"/>
          <w:sz w:val="24"/>
          <w:szCs w:val="24"/>
        </w:rPr>
        <w:t>年发展，家有购物集团已经成为涉及电视购物、电子商务、</w:t>
      </w:r>
      <w:r>
        <w:rPr>
          <w:rFonts w:hint="eastAsia" w:ascii="方正中等线简体" w:hAnsi="微软雅黑" w:eastAsia="方正中等线简体"/>
          <w:sz w:val="24"/>
          <w:szCs w:val="24"/>
          <w:lang w:eastAsia="zh-CN"/>
        </w:rPr>
        <w:t>跨境电商、</w:t>
      </w:r>
      <w:r>
        <w:rPr>
          <w:rFonts w:hint="eastAsia" w:ascii="方正中等线简体" w:hAnsi="微软雅黑" w:eastAsia="方正中等线简体"/>
          <w:sz w:val="24"/>
          <w:szCs w:val="24"/>
        </w:rPr>
        <w:t>移动互联网、地产、生态领域的多元化集团公司。家有购物集团的运营总部设立在北京，并在全国分设贵州家有、吉林家有、宁夏家有等多家分、子公司，目前共有各类专业员工近2000人。</w:t>
      </w:r>
    </w:p>
    <w:p>
      <w:pPr>
        <w:spacing w:line="0" w:lineRule="atLeast"/>
        <w:ind w:firstLine="480" w:firstLineChars="200"/>
        <w:jc w:val="left"/>
        <w:rPr>
          <w:rFonts w:ascii="方正中等线简体" w:hAnsi="微软雅黑" w:eastAsia="方正中等线简体"/>
          <w:sz w:val="24"/>
          <w:szCs w:val="24"/>
        </w:rPr>
      </w:pPr>
      <w:r>
        <w:rPr>
          <w:rFonts w:hint="eastAsia" w:ascii="方正中等线简体" w:hAnsi="微软雅黑" w:eastAsia="方正中等线简体"/>
          <w:sz w:val="24"/>
          <w:szCs w:val="24"/>
        </w:rPr>
        <w:t>家有购物频道是家有购物集团旗下的专业家庭购物频道，</w:t>
      </w:r>
      <w:r>
        <w:rPr>
          <w:rFonts w:hint="eastAsia" w:ascii="方正中等线简体" w:hAnsi="微软雅黑" w:eastAsia="方正中等线简体"/>
          <w:sz w:val="24"/>
          <w:szCs w:val="24"/>
          <w:lang w:eastAsia="zh-CN"/>
        </w:rPr>
        <w:t>由广电总局批准成立，</w:t>
      </w:r>
      <w:r>
        <w:rPr>
          <w:rFonts w:hint="eastAsia" w:ascii="方正中等线简体" w:hAnsi="微软雅黑" w:eastAsia="方正中等线简体"/>
          <w:sz w:val="24"/>
          <w:szCs w:val="24"/>
        </w:rPr>
        <w:t>也是国内最早一批通过审批的全国性数字家庭购物频道之一。家有目前位列国有电视购物前三甲，也是全国覆盖范围最广的电视购物平台。目前，依靠政策优势、资源优势、经营优势、人才优势等多个有利因素，家有购物以卓越的创新能力，快速实现多元发展。家有购物在未来将力争成为一家通过整合供应链而实现对消费需求进行管理的智能化集成商。</w:t>
      </w:r>
    </w:p>
    <w:p>
      <w:pPr>
        <w:rPr>
          <w:rFonts w:ascii="微软雅黑" w:hAnsi="微软雅黑" w:eastAsia="微软雅黑" w:cs="宋体"/>
          <w:b/>
          <w:color w:val="333333"/>
          <w:kern w:val="0"/>
          <w:szCs w:val="21"/>
        </w:rPr>
      </w:pPr>
    </w:p>
    <w:p>
      <w:pPr>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eastAsia="zh-CN"/>
        </w:rPr>
        <w:t>数据分析师（</w:t>
      </w:r>
      <w:r>
        <w:rPr>
          <w:rFonts w:hint="eastAsia" w:ascii="微软雅黑" w:hAnsi="微软雅黑" w:eastAsia="微软雅黑" w:cs="宋体"/>
          <w:color w:val="333333"/>
          <w:kern w:val="0"/>
          <w:szCs w:val="21"/>
          <w:lang w:val="en-US" w:eastAsia="zh-CN"/>
        </w:rPr>
        <w:t>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1、具有深厚的统计学、数学分析、数据建模等相关知识，熟悉数据建模与分析的相关技术；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2、深入理解业务，按业务需求对经营数据进行专项分析和数据建模，为决策提供数据支持依据；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3. 主动发现影响业务运营的数据问题，协助业务部门优化流程；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4. 按时完成公司和上级交办的相关工作。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1. 熟练使用EXCEL，善于使用EXCEL制作图表，良好的分析能力，独立撰写PPT分析报告，精通至少一种数据分析/挖掘软件操作，如SPSS、SAS等。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2. 具有丰富的数据统计和分析经验，深刻理解并熟练掌握各种岗位技能要求，能独立担当部门数据分析工作及各部门沟通工作。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3. 对数据驱动业务有深入了解，对数据与业务方面有足够敏感性，有较强的逻辑分析能力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4. 有较强的独立思考能力，工作认真负责，勇于承担责任，有良好的沟通能力，注重团队合作精神。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5. 2016年应届统计学、情报学、经济学等硕士相关专业</w:t>
      </w:r>
    </w:p>
    <w:p>
      <w:pPr>
        <w:rPr>
          <w:rFonts w:hint="eastAsia" w:ascii="微软雅黑" w:hAnsi="微软雅黑" w:eastAsia="微软雅黑" w:cs="宋体"/>
          <w:color w:val="333333"/>
          <w:kern w:val="0"/>
          <w:szCs w:val="21"/>
          <w:lang w:val="en-US" w:eastAsia="zh-CN"/>
        </w:rPr>
      </w:pPr>
    </w:p>
    <w:p>
      <w:pPr>
        <w:rPr>
          <w:rFonts w:hint="eastAsia" w:ascii="微软雅黑" w:hAnsi="微软雅黑" w:eastAsia="微软雅黑" w:cs="宋体"/>
          <w:color w:val="333333"/>
          <w:kern w:val="0"/>
          <w:szCs w:val="21"/>
          <w:lang w:val="en-US" w:eastAsia="zh-CN"/>
        </w:rPr>
      </w:pPr>
    </w:p>
    <w:p>
      <w:pPr>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JAVA工程师（2人）</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shd w:val="clear" w:fill="FFFFFF"/>
        </w:rPr>
        <w:t>岗位职责:</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shd w:val="clear" w:fill="FFFFFF"/>
        </w:rPr>
        <w:t>1. 负责公司相应业务系统的软件开发工作；</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rPr>
        <w:t>2. 与使用者进行必要的需求访谈,形成相应的业务需求并且进行开发和测试；</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rPr>
        <w:t>3. 对相应的系统开发结果负责，及时响应来自业务部门应用问题和使用意见。</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rPr>
        <w:t>任职资格:</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rPr>
      </w:pPr>
      <w:r>
        <w:rPr>
          <w:rFonts w:hint="eastAsia" w:ascii="微软雅黑" w:hAnsi="微软雅黑" w:eastAsia="微软雅黑" w:cs="微软雅黑"/>
          <w:color w:val="333333"/>
          <w:sz w:val="18"/>
          <w:szCs w:val="18"/>
          <w:shd w:val="clear" w:fill="FFFFFF"/>
        </w:rPr>
        <w:t xml:space="preserve">1. </w:t>
      </w:r>
      <w:r>
        <w:rPr>
          <w:rFonts w:hint="eastAsia" w:ascii="微软雅黑" w:hAnsi="微软雅黑" w:eastAsia="微软雅黑" w:cs="微软雅黑"/>
          <w:color w:val="333333"/>
          <w:sz w:val="18"/>
          <w:szCs w:val="18"/>
          <w:shd w:val="clear" w:fill="FFFFFF"/>
          <w:lang w:val="en-US" w:eastAsia="zh-CN"/>
        </w:rPr>
        <w:t>2016年应届硕士生</w:t>
      </w:r>
      <w:r>
        <w:rPr>
          <w:rFonts w:hint="eastAsia" w:ascii="微软雅黑" w:hAnsi="微软雅黑" w:eastAsia="微软雅黑" w:cs="微软雅黑"/>
          <w:color w:val="333333"/>
          <w:sz w:val="18"/>
          <w:szCs w:val="18"/>
          <w:shd w:val="clear" w:fill="FFFFFF"/>
        </w:rPr>
        <w:t>，计算机</w:t>
      </w:r>
      <w:r>
        <w:rPr>
          <w:rFonts w:hint="eastAsia" w:ascii="微软雅黑" w:hAnsi="微软雅黑" w:eastAsia="微软雅黑" w:cs="微软雅黑"/>
          <w:color w:val="333333"/>
          <w:sz w:val="18"/>
          <w:szCs w:val="18"/>
          <w:shd w:val="clear" w:fill="FFFFFF"/>
          <w:lang w:eastAsia="zh-CN"/>
        </w:rPr>
        <w:t>、软件工程等</w:t>
      </w:r>
      <w:r>
        <w:rPr>
          <w:rFonts w:hint="eastAsia" w:ascii="微软雅黑" w:hAnsi="微软雅黑" w:eastAsia="微软雅黑" w:cs="微软雅黑"/>
          <w:color w:val="333333"/>
          <w:sz w:val="18"/>
          <w:szCs w:val="18"/>
          <w:shd w:val="clear" w:fill="FFFFFF"/>
        </w:rPr>
        <w:t>相关专业；</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2</w:t>
      </w:r>
      <w:r>
        <w:rPr>
          <w:rFonts w:hint="eastAsia" w:ascii="微软雅黑" w:hAnsi="微软雅黑" w:eastAsia="微软雅黑" w:cs="微软雅黑"/>
          <w:color w:val="333333"/>
          <w:sz w:val="18"/>
          <w:szCs w:val="18"/>
          <w:shd w:val="clear" w:fill="FFFFFF"/>
        </w:rPr>
        <w:t>. 熟悉应用J2EE的相关开发技术：Jsp，Servlet,Struts,Spring,Hibernate,JDBC；</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 xml:space="preserve">3. </w:t>
      </w:r>
      <w:r>
        <w:rPr>
          <w:rFonts w:hint="eastAsia" w:ascii="微软雅黑" w:hAnsi="微软雅黑" w:eastAsia="微软雅黑" w:cs="微软雅黑"/>
          <w:color w:val="333333"/>
          <w:sz w:val="18"/>
          <w:szCs w:val="18"/>
          <w:shd w:val="clear" w:fill="FFFFFF"/>
        </w:rPr>
        <w:t>熟悉应用SQL语言，拥有Oracle实际应用经验；</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4.</w:t>
      </w:r>
      <w:r>
        <w:rPr>
          <w:rFonts w:hint="eastAsia" w:ascii="微软雅黑" w:hAnsi="微软雅黑" w:eastAsia="微软雅黑" w:cs="微软雅黑"/>
          <w:color w:val="333333"/>
          <w:sz w:val="18"/>
          <w:szCs w:val="18"/>
          <w:shd w:val="clear" w:fill="FFFFFF"/>
        </w:rPr>
        <w:t xml:space="preserve"> 熟悉WebSphere等服务器软件；</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5</w:t>
      </w:r>
      <w:r>
        <w:rPr>
          <w:rFonts w:hint="eastAsia" w:ascii="微软雅黑" w:hAnsi="微软雅黑" w:eastAsia="微软雅黑" w:cs="微软雅黑"/>
          <w:color w:val="333333"/>
          <w:sz w:val="18"/>
          <w:szCs w:val="18"/>
          <w:shd w:val="clear" w:fill="FFFFFF"/>
        </w:rPr>
        <w:t>. 熟悉HTML，JavaScript,CSS等网页语言；</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6</w:t>
      </w:r>
      <w:r>
        <w:rPr>
          <w:rFonts w:hint="eastAsia" w:ascii="微软雅黑" w:hAnsi="微软雅黑" w:eastAsia="微软雅黑" w:cs="微软雅黑"/>
          <w:color w:val="333333"/>
          <w:sz w:val="18"/>
          <w:szCs w:val="18"/>
          <w:shd w:val="clear" w:fill="FFFFFF"/>
        </w:rPr>
        <w:t>. 熟练使用Eclipse,MyEclipse集成开发工具；</w:t>
      </w:r>
      <w:r>
        <w:rPr>
          <w:rFonts w:hint="eastAsia" w:ascii="微软雅黑" w:hAnsi="微软雅黑" w:eastAsia="微软雅黑" w:cs="微软雅黑"/>
          <w:color w:val="333333"/>
          <w:sz w:val="18"/>
          <w:szCs w:val="18"/>
          <w:shd w:val="clear" w:fill="FFFFFF"/>
        </w:rPr>
        <w:br w:type="textWrapping"/>
      </w:r>
      <w:r>
        <w:rPr>
          <w:rFonts w:hint="eastAsia" w:ascii="微软雅黑" w:hAnsi="微软雅黑" w:eastAsia="微软雅黑" w:cs="微软雅黑"/>
          <w:color w:val="333333"/>
          <w:sz w:val="18"/>
          <w:szCs w:val="18"/>
          <w:shd w:val="clear" w:fill="FFFFFF"/>
          <w:lang w:val="en-US" w:eastAsia="zh-CN"/>
        </w:rPr>
        <w:t>7</w:t>
      </w:r>
      <w:r>
        <w:rPr>
          <w:rFonts w:hint="eastAsia" w:ascii="微软雅黑" w:hAnsi="微软雅黑" w:eastAsia="微软雅黑" w:cs="微软雅黑"/>
          <w:color w:val="333333"/>
          <w:sz w:val="18"/>
          <w:szCs w:val="18"/>
          <w:shd w:val="clear" w:fill="FFFFFF"/>
        </w:rPr>
        <w:t>. 思路清晰，善于思考，能独立分析和解决问题，工作积极主动，能够承受一定工作压力</w:t>
      </w:r>
      <w:r>
        <w:rPr>
          <w:rFonts w:hint="eastAsia" w:ascii="微软雅黑" w:hAnsi="微软雅黑" w:eastAsia="微软雅黑" w:cs="微软雅黑"/>
          <w:color w:val="333333"/>
          <w:sz w:val="18"/>
          <w:szCs w:val="18"/>
          <w:shd w:val="clear" w:fill="FFFFFF"/>
          <w:lang w:eastAsia="zh-CN"/>
        </w:rPr>
        <w:t>。</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rPr>
      </w:pP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21"/>
          <w:szCs w:val="21"/>
          <w:shd w:val="clear" w:fill="FFFFFF"/>
          <w:lang w:eastAsia="zh-CN"/>
        </w:rPr>
      </w:pPr>
      <w:r>
        <w:rPr>
          <w:rFonts w:hint="eastAsia" w:ascii="微软雅黑" w:hAnsi="微软雅黑" w:eastAsia="微软雅黑" w:cs="微软雅黑"/>
          <w:color w:val="333333"/>
          <w:sz w:val="21"/>
          <w:szCs w:val="21"/>
          <w:shd w:val="clear" w:fill="FFFFFF"/>
          <w:lang w:eastAsia="zh-CN"/>
        </w:rPr>
        <w:t>物流储备经理（</w:t>
      </w:r>
      <w:r>
        <w:rPr>
          <w:rFonts w:hint="eastAsia" w:ascii="微软雅黑" w:hAnsi="微软雅黑" w:eastAsia="微软雅黑" w:cs="微软雅黑"/>
          <w:color w:val="333333"/>
          <w:sz w:val="21"/>
          <w:szCs w:val="21"/>
          <w:shd w:val="clear" w:fill="FFFFFF"/>
          <w:lang w:val="en-US" w:eastAsia="zh-CN"/>
        </w:rPr>
        <w:t>1人）</w:t>
      </w:r>
    </w:p>
    <w:p>
      <w:pPr>
        <w:pStyle w:val="4"/>
        <w:keepNext w:val="0"/>
        <w:keepLines w:val="0"/>
        <w:widowControl/>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lang w:eastAsia="zh-CN"/>
        </w:rPr>
      </w:pPr>
      <w:r>
        <w:rPr>
          <w:rFonts w:hint="eastAsia" w:ascii="微软雅黑" w:hAnsi="微软雅黑" w:eastAsia="微软雅黑" w:cs="微软雅黑"/>
          <w:color w:val="333333"/>
          <w:sz w:val="18"/>
          <w:szCs w:val="18"/>
          <w:shd w:val="clear" w:fill="FFFFFF"/>
          <w:lang w:eastAsia="zh-CN"/>
        </w:rPr>
        <w:t>岗位职责：</w:t>
      </w:r>
    </w:p>
    <w:p>
      <w:pPr>
        <w:pStyle w:val="4"/>
        <w:keepNext w:val="0"/>
        <w:keepLines w:val="0"/>
        <w:widowControl/>
        <w:numPr>
          <w:ilvl w:val="0"/>
          <w:numId w:val="1"/>
        </w:numPr>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lang w:val="en-US" w:eastAsia="zh-CN"/>
        </w:rPr>
      </w:pPr>
      <w:r>
        <w:rPr>
          <w:rFonts w:hint="eastAsia" w:ascii="微软雅黑" w:hAnsi="微软雅黑" w:eastAsia="微软雅黑" w:cs="微软雅黑"/>
          <w:color w:val="333333"/>
          <w:sz w:val="18"/>
          <w:szCs w:val="18"/>
          <w:shd w:val="clear" w:fill="FFFFFF"/>
          <w:lang w:val="en-US" w:eastAsia="zh-CN"/>
        </w:rPr>
        <w:t>仓储管理的学习</w:t>
      </w:r>
    </w:p>
    <w:p>
      <w:pPr>
        <w:pStyle w:val="4"/>
        <w:keepNext w:val="0"/>
        <w:keepLines w:val="0"/>
        <w:widowControl/>
        <w:numPr>
          <w:ilvl w:val="0"/>
          <w:numId w:val="1"/>
        </w:numPr>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lang w:val="en-US" w:eastAsia="zh-CN"/>
        </w:rPr>
      </w:pPr>
      <w:r>
        <w:rPr>
          <w:rFonts w:hint="eastAsia" w:ascii="微软雅黑" w:hAnsi="微软雅黑" w:eastAsia="微软雅黑" w:cs="微软雅黑"/>
          <w:color w:val="333333"/>
          <w:sz w:val="18"/>
          <w:szCs w:val="18"/>
          <w:shd w:val="clear" w:fill="FFFFFF"/>
          <w:lang w:val="en-US" w:eastAsia="zh-CN"/>
        </w:rPr>
        <w:t>配送管理的学习</w:t>
      </w:r>
    </w:p>
    <w:p>
      <w:pPr>
        <w:pStyle w:val="4"/>
        <w:keepNext w:val="0"/>
        <w:keepLines w:val="0"/>
        <w:widowControl/>
        <w:numPr>
          <w:ilvl w:val="0"/>
          <w:numId w:val="1"/>
        </w:numPr>
        <w:suppressLineNumbers w:val="0"/>
        <w:spacing w:before="0" w:beforeAutospacing="0" w:after="0" w:afterAutospacing="0" w:line="375" w:lineRule="atLeast"/>
        <w:ind w:left="0" w:right="0"/>
        <w:rPr>
          <w:rFonts w:hint="eastAsia" w:ascii="微软雅黑" w:hAnsi="微软雅黑" w:eastAsia="微软雅黑" w:cs="微软雅黑"/>
          <w:color w:val="333333"/>
          <w:sz w:val="18"/>
          <w:szCs w:val="18"/>
          <w:shd w:val="clear" w:fill="FFFFFF"/>
          <w:lang w:val="en-US" w:eastAsia="zh-CN"/>
        </w:rPr>
      </w:pPr>
      <w:r>
        <w:rPr>
          <w:rFonts w:hint="eastAsia" w:ascii="微软雅黑" w:hAnsi="微软雅黑" w:eastAsia="微软雅黑" w:cs="微软雅黑"/>
          <w:color w:val="333333"/>
          <w:sz w:val="18"/>
          <w:szCs w:val="18"/>
          <w:shd w:val="clear" w:fill="FFFFFF"/>
          <w:lang w:val="en-US" w:eastAsia="zh-CN"/>
        </w:rPr>
        <w:t>物流管控的学习</w:t>
      </w:r>
    </w:p>
    <w:p>
      <w:pPr>
        <w:pStyle w:val="4"/>
        <w:keepNext w:val="0"/>
        <w:keepLines w:val="0"/>
        <w:widowControl/>
        <w:numPr>
          <w:numId w:val="0"/>
        </w:numPr>
        <w:suppressLineNumbers w:val="0"/>
        <w:spacing w:before="0" w:beforeAutospacing="0" w:after="0" w:afterAutospacing="0" w:line="375" w:lineRule="atLeast"/>
        <w:ind w:right="0" w:rightChars="0"/>
        <w:rPr>
          <w:rFonts w:hint="eastAsia" w:ascii="微软雅黑" w:hAnsi="微软雅黑" w:eastAsia="微软雅黑" w:cs="微软雅黑"/>
          <w:color w:val="333333"/>
          <w:sz w:val="18"/>
          <w:szCs w:val="18"/>
          <w:shd w:val="clear" w:fill="FFFFFF"/>
          <w:lang w:val="en-US" w:eastAsia="zh-CN"/>
        </w:rPr>
      </w:pPr>
    </w:p>
    <w:p>
      <w:pPr>
        <w:pStyle w:val="4"/>
        <w:keepNext w:val="0"/>
        <w:keepLines w:val="0"/>
        <w:widowControl/>
        <w:numPr>
          <w:numId w:val="0"/>
        </w:numPr>
        <w:suppressLineNumbers w:val="0"/>
        <w:spacing w:before="0" w:beforeAutospacing="0" w:after="0" w:afterAutospacing="0" w:line="375" w:lineRule="atLeast"/>
        <w:ind w:right="0" w:rightChars="0"/>
        <w:rPr>
          <w:rFonts w:hint="eastAsia" w:ascii="微软雅黑" w:hAnsi="微软雅黑" w:eastAsia="微软雅黑" w:cs="微软雅黑"/>
          <w:color w:val="333333"/>
          <w:sz w:val="18"/>
          <w:szCs w:val="18"/>
          <w:shd w:val="clear" w:fill="FFFFFF"/>
          <w:lang w:val="en-US" w:eastAsia="zh-CN"/>
        </w:rPr>
      </w:pPr>
      <w:r>
        <w:rPr>
          <w:rFonts w:hint="eastAsia" w:ascii="微软雅黑" w:hAnsi="微软雅黑" w:eastAsia="微软雅黑" w:cs="微软雅黑"/>
          <w:color w:val="333333"/>
          <w:sz w:val="18"/>
          <w:szCs w:val="18"/>
          <w:shd w:val="clear" w:fill="FFFFFF"/>
          <w:lang w:val="en-US" w:eastAsia="zh-CN"/>
        </w:rPr>
        <w:t>任职资格：</w:t>
      </w:r>
    </w:p>
    <w:p>
      <w:pPr>
        <w:rPr>
          <w:rFonts w:hint="eastAsia" w:ascii="微软雅黑" w:hAnsi="微软雅黑" w:eastAsia="微软雅黑" w:cs="微软雅黑"/>
          <w:color w:val="333333"/>
          <w:kern w:val="0"/>
          <w:sz w:val="18"/>
          <w:szCs w:val="18"/>
          <w:lang w:val="en-US" w:eastAsia="zh-CN"/>
        </w:rPr>
      </w:pPr>
      <w:r>
        <w:rPr>
          <w:rFonts w:hint="eastAsia" w:ascii="微软雅黑" w:hAnsi="微软雅黑" w:eastAsia="微软雅黑" w:cs="微软雅黑"/>
          <w:color w:val="333333"/>
          <w:kern w:val="0"/>
          <w:sz w:val="18"/>
          <w:szCs w:val="18"/>
          <w:lang w:val="en-US" w:eastAsia="zh-CN"/>
        </w:rPr>
        <w:t>1.2016年应届硕士生，物流管理等相关专业；</w:t>
      </w:r>
    </w:p>
    <w:p>
      <w:pPr>
        <w:numPr>
          <w:ilvl w:val="0"/>
          <w:numId w:val="2"/>
        </w:numPr>
        <w:rPr>
          <w:rFonts w:hint="eastAsia" w:ascii="微软雅黑" w:hAnsi="微软雅黑" w:eastAsia="微软雅黑" w:cs="微软雅黑"/>
          <w:color w:val="333333"/>
          <w:kern w:val="0"/>
          <w:sz w:val="18"/>
          <w:szCs w:val="18"/>
          <w:lang w:val="en-US" w:eastAsia="zh-CN"/>
        </w:rPr>
      </w:pPr>
      <w:r>
        <w:rPr>
          <w:rFonts w:hint="eastAsia" w:ascii="微软雅黑" w:hAnsi="微软雅黑" w:eastAsia="微软雅黑" w:cs="微软雅黑"/>
          <w:color w:val="333333"/>
          <w:kern w:val="0"/>
          <w:sz w:val="18"/>
          <w:szCs w:val="18"/>
          <w:lang w:val="en-US" w:eastAsia="zh-CN"/>
        </w:rPr>
        <w:t>熟练操作办公软件。</w:t>
      </w:r>
    </w:p>
    <w:p>
      <w:pPr>
        <w:widowControl w:val="0"/>
        <w:numPr>
          <w:numId w:val="0"/>
        </w:numPr>
        <w:jc w:val="both"/>
        <w:rPr>
          <w:rFonts w:hint="eastAsia" w:ascii="微软雅黑" w:hAnsi="微软雅黑" w:eastAsia="微软雅黑" w:cs="微软雅黑"/>
          <w:color w:val="333333"/>
          <w:kern w:val="0"/>
          <w:sz w:val="18"/>
          <w:szCs w:val="18"/>
          <w:lang w:val="en-US" w:eastAsia="zh-CN"/>
        </w:rPr>
      </w:pPr>
    </w:p>
    <w:p>
      <w:pPr>
        <w:widowControl w:val="0"/>
        <w:numPr>
          <w:numId w:val="0"/>
        </w:numPr>
        <w:jc w:val="both"/>
        <w:rPr>
          <w:rFonts w:hint="eastAsia" w:ascii="微软雅黑" w:hAnsi="微软雅黑" w:eastAsia="微软雅黑" w:cs="微软雅黑"/>
          <w:color w:val="333333"/>
          <w:kern w:val="0"/>
          <w:sz w:val="18"/>
          <w:szCs w:val="18"/>
          <w:lang w:val="en-US" w:eastAsia="zh-CN"/>
        </w:rPr>
      </w:pPr>
    </w:p>
    <w:p>
      <w:pPr>
        <w:widowControl w:val="0"/>
        <w:numPr>
          <w:numId w:val="0"/>
        </w:numPr>
        <w:jc w:val="both"/>
        <w:rPr>
          <w:rFonts w:hint="eastAsia" w:ascii="微软雅黑" w:hAnsi="微软雅黑" w:eastAsia="微软雅黑" w:cs="微软雅黑"/>
          <w:color w:val="333333"/>
          <w:kern w:val="0"/>
          <w:sz w:val="18"/>
          <w:szCs w:val="18"/>
          <w:lang w:val="en-US" w:eastAsia="zh-CN"/>
        </w:rPr>
      </w:pPr>
    </w:p>
    <w:p>
      <w:pPr>
        <w:widowControl w:val="0"/>
        <w:numPr>
          <w:numId w:val="0"/>
        </w:numPr>
        <w:jc w:val="both"/>
        <w:rPr>
          <w:rFonts w:hint="eastAsia" w:ascii="微软雅黑" w:hAnsi="微软雅黑" w:eastAsia="微软雅黑" w:cs="微软雅黑"/>
          <w:color w:val="333333"/>
          <w:kern w:val="0"/>
          <w:sz w:val="28"/>
          <w:szCs w:val="28"/>
          <w:lang w:val="en-US" w:eastAsia="zh-CN"/>
        </w:rPr>
      </w:pPr>
      <w:r>
        <w:rPr>
          <w:rFonts w:hint="eastAsia" w:ascii="微软雅黑" w:hAnsi="微软雅黑" w:eastAsia="微软雅黑" w:cs="微软雅黑"/>
          <w:color w:val="333333"/>
          <w:kern w:val="0"/>
          <w:sz w:val="28"/>
          <w:szCs w:val="28"/>
          <w:lang w:val="en-US" w:eastAsia="zh-CN"/>
        </w:rPr>
        <w:t>以上岗位均硕士生，解决北京市户口，要求4月15日之前投递简历</w:t>
      </w:r>
    </w:p>
    <w:p>
      <w:pPr>
        <w:widowControl w:val="0"/>
        <w:numPr>
          <w:numId w:val="0"/>
        </w:numPr>
        <w:jc w:val="both"/>
        <w:rPr>
          <w:rFonts w:hint="eastAsia" w:ascii="微软雅黑" w:hAnsi="微软雅黑" w:eastAsia="微软雅黑" w:cs="微软雅黑"/>
          <w:color w:val="333333"/>
          <w:kern w:val="0"/>
          <w:sz w:val="18"/>
          <w:szCs w:val="18"/>
          <w:lang w:val="en-US" w:eastAsia="zh-CN"/>
        </w:rPr>
      </w:pPr>
    </w:p>
    <w:p>
      <w:pPr>
        <w:widowControl w:val="0"/>
        <w:numPr>
          <w:numId w:val="0"/>
        </w:numPr>
        <w:jc w:val="both"/>
        <w:rPr>
          <w:rFonts w:hint="eastAsia" w:ascii="微软雅黑" w:hAnsi="微软雅黑" w:eastAsia="微软雅黑" w:cs="微软雅黑"/>
          <w:color w:val="333333"/>
          <w:kern w:val="0"/>
          <w:sz w:val="28"/>
          <w:szCs w:val="28"/>
          <w:lang w:val="en-US" w:eastAsia="zh-CN"/>
        </w:rPr>
      </w:pPr>
      <w:r>
        <w:rPr>
          <w:rFonts w:hint="eastAsia" w:ascii="微软雅黑" w:hAnsi="微软雅黑" w:eastAsia="微软雅黑" w:cs="微软雅黑"/>
          <w:color w:val="333333"/>
          <w:kern w:val="0"/>
          <w:sz w:val="28"/>
          <w:szCs w:val="28"/>
          <w:lang w:val="en-US" w:eastAsia="zh-CN"/>
        </w:rPr>
        <w:t>投递邮箱:lipeng@jiayougo.com</w:t>
      </w:r>
    </w:p>
    <w:p>
      <w:pPr>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联系人：</w:t>
      </w:r>
      <w:r>
        <w:rPr>
          <w:rFonts w:hint="eastAsia" w:ascii="微软雅黑" w:hAnsi="微软雅黑" w:eastAsia="微软雅黑" w:cs="宋体"/>
          <w:color w:val="333333"/>
          <w:kern w:val="0"/>
          <w:sz w:val="28"/>
          <w:szCs w:val="28"/>
          <w:lang w:eastAsia="zh-CN"/>
        </w:rPr>
        <w:t>李</w:t>
      </w:r>
      <w:r>
        <w:rPr>
          <w:rFonts w:hint="eastAsia" w:ascii="微软雅黑" w:hAnsi="微软雅黑" w:eastAsia="微软雅黑" w:cs="宋体"/>
          <w:color w:val="333333"/>
          <w:kern w:val="0"/>
          <w:sz w:val="28"/>
          <w:szCs w:val="28"/>
        </w:rPr>
        <w:t xml:space="preserve">老师 </w:t>
      </w:r>
      <w:r>
        <w:rPr>
          <w:rFonts w:hint="eastAsia" w:ascii="微软雅黑" w:hAnsi="微软雅黑" w:eastAsia="微软雅黑" w:cs="宋体"/>
          <w:color w:val="333333"/>
          <w:kern w:val="0"/>
          <w:sz w:val="28"/>
          <w:szCs w:val="28"/>
          <w:lang w:val="en-US" w:eastAsia="zh-CN"/>
        </w:rPr>
        <w:t xml:space="preserve"> </w:t>
      </w:r>
      <w:r>
        <w:rPr>
          <w:rFonts w:hint="eastAsia" w:ascii="微软雅黑" w:hAnsi="微软雅黑" w:eastAsia="微软雅黑" w:cs="宋体"/>
          <w:color w:val="333333"/>
          <w:kern w:val="0"/>
          <w:sz w:val="28"/>
          <w:szCs w:val="28"/>
        </w:rPr>
        <w:t>联系电话：010-5986766</w:t>
      </w:r>
      <w:r>
        <w:rPr>
          <w:rFonts w:hint="eastAsia" w:ascii="微软雅黑" w:hAnsi="微软雅黑" w:eastAsia="微软雅黑" w:cs="宋体"/>
          <w:color w:val="333333"/>
          <w:kern w:val="0"/>
          <w:sz w:val="28"/>
          <w:szCs w:val="28"/>
          <w:lang w:val="en-US" w:eastAsia="zh-CN"/>
        </w:rPr>
        <w:t>2</w:t>
      </w:r>
      <w:r>
        <w:rPr>
          <w:rFonts w:hint="eastAsia" w:ascii="微软雅黑" w:hAnsi="微软雅黑" w:eastAsia="微软雅黑" w:cs="宋体"/>
          <w:color w:val="333333"/>
          <w:kern w:val="0"/>
          <w:sz w:val="28"/>
          <w:szCs w:val="28"/>
        </w:rPr>
        <w:t>/010-59867600-60</w:t>
      </w:r>
      <w:r>
        <w:rPr>
          <w:rFonts w:hint="eastAsia" w:ascii="微软雅黑" w:hAnsi="微软雅黑" w:eastAsia="微软雅黑" w:cs="宋体"/>
          <w:color w:val="333333"/>
          <w:kern w:val="0"/>
          <w:sz w:val="28"/>
          <w:szCs w:val="28"/>
          <w:lang w:val="en-US" w:eastAsia="zh-CN"/>
        </w:rPr>
        <w:t>26</w:t>
      </w:r>
      <w:r>
        <w:rPr>
          <w:rFonts w:hint="eastAsia" w:ascii="微软雅黑" w:hAnsi="微软雅黑" w:eastAsia="微软雅黑" w:cs="宋体"/>
          <w:color w:val="333333"/>
          <w:kern w:val="0"/>
          <w:sz w:val="28"/>
          <w:szCs w:val="28"/>
        </w:rPr>
        <w:t> </w:t>
      </w:r>
    </w:p>
    <w:p>
      <w:pPr>
        <w:rPr>
          <w:rFonts w:hint="eastAsia" w:ascii="微软雅黑" w:hAnsi="微软雅黑" w:eastAsia="微软雅黑" w:cs="宋体"/>
          <w:color w:val="333333"/>
          <w:kern w:val="0"/>
          <w:sz w:val="28"/>
          <w:szCs w:val="28"/>
          <w:lang w:val="en-US" w:eastAsia="zh-CN"/>
        </w:rPr>
      </w:pPr>
      <w:r>
        <w:rPr>
          <w:rFonts w:hint="eastAsia" w:ascii="微软雅黑" w:hAnsi="微软雅黑" w:eastAsia="微软雅黑" w:cs="宋体"/>
          <w:color w:val="333333"/>
          <w:kern w:val="0"/>
          <w:sz w:val="28"/>
          <w:szCs w:val="28"/>
          <w:lang w:val="en-US" w:eastAsia="zh-CN"/>
        </w:rPr>
        <w:t>公司地址：北京市朝阳区双柳北街38号</w:t>
      </w:r>
      <w:bookmarkStart w:id="0" w:name="_GoBack"/>
      <w:bookmarkEnd w:id="0"/>
    </w:p>
    <w:p>
      <w:pPr>
        <w:rPr>
          <w:rFonts w:ascii="微软雅黑" w:hAnsi="微软雅黑" w:eastAsia="微软雅黑" w:cs="宋体"/>
          <w:color w:val="333333"/>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中等线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932476">
    <w:nsid w:val="5704CD3C"/>
    <w:multiLevelType w:val="singleLevel"/>
    <w:tmpl w:val="5704CD3C"/>
    <w:lvl w:ilvl="0" w:tentative="1">
      <w:start w:val="1"/>
      <w:numFmt w:val="decimal"/>
      <w:suff w:val="nothing"/>
      <w:lvlText w:val="%1."/>
      <w:lvlJc w:val="left"/>
    </w:lvl>
  </w:abstractNum>
  <w:abstractNum w:abstractNumId="1459933245">
    <w:nsid w:val="5704D03D"/>
    <w:multiLevelType w:val="singleLevel"/>
    <w:tmpl w:val="5704D03D"/>
    <w:lvl w:ilvl="0" w:tentative="1">
      <w:start w:val="2"/>
      <w:numFmt w:val="decimal"/>
      <w:suff w:val="nothing"/>
      <w:lvlText w:val="%1."/>
      <w:lvlJc w:val="left"/>
    </w:lvl>
  </w:abstractNum>
  <w:num w:numId="1">
    <w:abstractNumId w:val="1459932476"/>
  </w:num>
  <w:num w:numId="2">
    <w:abstractNumId w:val="14599332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2FCC"/>
    <w:rsid w:val="00064B5C"/>
    <w:rsid w:val="00150EE1"/>
    <w:rsid w:val="00153239"/>
    <w:rsid w:val="001644CA"/>
    <w:rsid w:val="00393A19"/>
    <w:rsid w:val="003A74B5"/>
    <w:rsid w:val="00572FCC"/>
    <w:rsid w:val="00691F9B"/>
    <w:rsid w:val="006D4813"/>
    <w:rsid w:val="00791961"/>
    <w:rsid w:val="007D16A8"/>
    <w:rsid w:val="00934050"/>
    <w:rsid w:val="0094181C"/>
    <w:rsid w:val="00962E53"/>
    <w:rsid w:val="009F67D4"/>
    <w:rsid w:val="00AA6112"/>
    <w:rsid w:val="00BB6645"/>
    <w:rsid w:val="00BE7450"/>
    <w:rsid w:val="00D1266F"/>
    <w:rsid w:val="00D1494F"/>
    <w:rsid w:val="00DD6369"/>
    <w:rsid w:val="00F60705"/>
    <w:rsid w:val="00FF32EB"/>
    <w:rsid w:val="0CA8081E"/>
    <w:rsid w:val="518216A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style>
  <w:style w:type="character" w:styleId="7">
    <w:name w:val="FollowedHyperlink"/>
    <w:basedOn w:val="5"/>
    <w:unhideWhenUsed/>
    <w:uiPriority w:val="99"/>
    <w:rPr>
      <w:color w:val="315AAA"/>
      <w:u w:val="none"/>
    </w:rPr>
  </w:style>
  <w:style w:type="character" w:styleId="8">
    <w:name w:val="Emphasis"/>
    <w:basedOn w:val="5"/>
    <w:qFormat/>
    <w:uiPriority w:val="20"/>
  </w:style>
  <w:style w:type="character" w:styleId="9">
    <w:name w:val="HTML Definition"/>
    <w:basedOn w:val="5"/>
    <w:unhideWhenUsed/>
    <w:uiPriority w:val="99"/>
  </w:style>
  <w:style w:type="character" w:styleId="10">
    <w:name w:val="HTML Acronym"/>
    <w:basedOn w:val="5"/>
    <w:unhideWhenUsed/>
    <w:uiPriority w:val="99"/>
    <w:rPr>
      <w:bdr w:val="none" w:color="auto" w:sz="0" w:space="0"/>
    </w:rPr>
  </w:style>
  <w:style w:type="character" w:styleId="11">
    <w:name w:val="Hyperlink"/>
    <w:basedOn w:val="5"/>
    <w:unhideWhenUsed/>
    <w:uiPriority w:val="99"/>
    <w:rPr>
      <w:color w:val="315AAA"/>
      <w:u w:val="none"/>
    </w:rPr>
  </w:style>
  <w:style w:type="character" w:styleId="12">
    <w:name w:val="HTML Code"/>
    <w:basedOn w:val="5"/>
    <w:unhideWhenUsed/>
    <w:uiPriority w:val="99"/>
    <w:rPr>
      <w:rFonts w:ascii="宋体" w:hAnsi="宋体" w:eastAsia="宋体" w:cs="宋体"/>
      <w:sz w:val="18"/>
      <w:szCs w:val="18"/>
      <w:bdr w:val="none" w:color="auto" w:sz="0" w:space="0"/>
    </w:rPr>
  </w:style>
  <w:style w:type="character" w:styleId="13">
    <w:name w:val="HTML Cite"/>
    <w:basedOn w:val="5"/>
    <w:unhideWhenUsed/>
    <w:uiPriority w:val="99"/>
  </w:style>
  <w:style w:type="paragraph" w:customStyle="1" w:styleId="15">
    <w:name w:val="List Paragraph"/>
    <w:basedOn w:val="1"/>
    <w:qFormat/>
    <w:uiPriority w:val="34"/>
    <w:pPr>
      <w:ind w:firstLine="420" w:firstLineChars="200"/>
    </w:pPr>
  </w:style>
  <w:style w:type="character" w:customStyle="1" w:styleId="16">
    <w:name w:val="apple-converted-space"/>
    <w:basedOn w:val="5"/>
    <w:qFormat/>
    <w:uiPriority w:val="0"/>
  </w:style>
  <w:style w:type="character" w:customStyle="1" w:styleId="17">
    <w:name w:val="页眉 Char"/>
    <w:basedOn w:val="5"/>
    <w:link w:val="3"/>
    <w:semiHidden/>
    <w:qFormat/>
    <w:uiPriority w:val="99"/>
    <w:rPr>
      <w:sz w:val="18"/>
      <w:szCs w:val="18"/>
    </w:rPr>
  </w:style>
  <w:style w:type="character" w:customStyle="1" w:styleId="18">
    <w:name w:val="页脚 Char"/>
    <w:basedOn w:val="5"/>
    <w:link w:val="2"/>
    <w:semiHidden/>
    <w:qFormat/>
    <w:uiPriority w:val="99"/>
    <w:rPr>
      <w:sz w:val="18"/>
      <w:szCs w:val="18"/>
    </w:rPr>
  </w:style>
  <w:style w:type="character" w:customStyle="1" w:styleId="19">
    <w:name w:val="hover15"/>
    <w:basedOn w:val="5"/>
    <w:uiPriority w:val="0"/>
    <w:rPr>
      <w:u w:val="single"/>
    </w:rPr>
  </w:style>
  <w:style w:type="character" w:customStyle="1" w:styleId="20">
    <w:name w:val="availitem"/>
    <w:basedOn w:val="5"/>
    <w:uiPriority w:val="0"/>
    <w:rPr>
      <w:color w:val="666666"/>
    </w:rPr>
  </w:style>
  <w:style w:type="character" w:customStyle="1" w:styleId="21">
    <w:name w:val="popupcancelbtn"/>
    <w:basedOn w:val="5"/>
    <w:uiPriority w:val="0"/>
    <w:rPr>
      <w:rFonts w:hint="eastAsia" w:ascii="宋体" w:hAnsi="宋体" w:eastAsia="宋体" w:cs="宋体"/>
      <w:b/>
      <w:color w:val="3359AA"/>
      <w:sz w:val="21"/>
      <w:szCs w:val="21"/>
    </w:rPr>
  </w:style>
  <w:style w:type="character" w:customStyle="1" w:styleId="22">
    <w:name w:val="seleditem"/>
    <w:basedOn w:val="5"/>
    <w:uiPriority w:val="0"/>
    <w:rPr>
      <w:color w:val="FF7100"/>
    </w:rPr>
  </w:style>
  <w:style w:type="character" w:customStyle="1" w:styleId="23">
    <w:name w:val="seleditem1"/>
    <w:basedOn w:val="5"/>
    <w:uiPriority w:val="0"/>
    <w:rPr>
      <w:color w:val="666666"/>
    </w:rPr>
  </w:style>
  <w:style w:type="character" w:customStyle="1" w:styleId="24">
    <w:name w:val="seleditem2"/>
    <w:basedOn w:val="5"/>
    <w:uiPriority w:val="0"/>
    <w:rPr>
      <w:color w:val="666666"/>
    </w:rPr>
  </w:style>
  <w:style w:type="character" w:customStyle="1" w:styleId="25">
    <w:name w:val="seledavailitem"/>
    <w:basedOn w:val="5"/>
    <w:uiPriority w:val="0"/>
    <w:rPr>
      <w:color w:val="FF7100"/>
    </w:rPr>
  </w:style>
  <w:style w:type="character" w:customStyle="1" w:styleId="26">
    <w:name w:val="hover13"/>
    <w:basedOn w:val="5"/>
    <w:uiPriority w:val="0"/>
    <w:rPr>
      <w:u w:val="single"/>
    </w:rPr>
  </w:style>
  <w:style w:type="character" w:customStyle="1" w:styleId="27">
    <w:name w:val="availitem1"/>
    <w:basedOn w:val="5"/>
    <w:uiPriority w:val="0"/>
    <w:rPr>
      <w:color w:val="666666"/>
    </w:rPr>
  </w:style>
  <w:style w:type="character" w:customStyle="1" w:styleId="28">
    <w:name w:val="availitem2"/>
    <w:basedOn w:val="5"/>
    <w:uiPriority w:val="0"/>
    <w:rPr>
      <w:color w:val="6666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User</Company>
  <Pages>9</Pages>
  <Words>631</Words>
  <Characters>3603</Characters>
  <Lines>30</Lines>
  <Paragraphs>8</Paragraphs>
  <TotalTime>0</TotalTime>
  <ScaleCrop>false</ScaleCrop>
  <LinksUpToDate>false</LinksUpToDate>
  <CharactersWithSpaces>4226</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2015-09-06T03:08:00Z</dcterms:created>
  <dc:creator>郝淼</dc:creator>
  <cp:lastModifiedBy>jiayou</cp:lastModifiedBy>
  <dcterms:modified xsi:type="dcterms:W3CDTF">2016-04-06T09:07:23Z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