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D5" w:rsidRPr="004C4ACF" w:rsidRDefault="00C511D5" w:rsidP="004A6640">
      <w:pPr>
        <w:spacing w:line="3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4C4ACF">
        <w:rPr>
          <w:rFonts w:ascii="微软雅黑" w:eastAsia="微软雅黑" w:hAnsi="微软雅黑" w:hint="eastAsia"/>
          <w:b/>
          <w:sz w:val="28"/>
          <w:szCs w:val="28"/>
        </w:rPr>
        <w:t>58</w:t>
      </w:r>
      <w:r w:rsidR="00C22A88" w:rsidRPr="004C4ACF">
        <w:rPr>
          <w:rFonts w:ascii="微软雅黑" w:eastAsia="微软雅黑" w:hAnsi="微软雅黑" w:hint="eastAsia"/>
          <w:b/>
          <w:sz w:val="28"/>
          <w:szCs w:val="28"/>
        </w:rPr>
        <w:t>集团</w:t>
      </w:r>
      <w:r w:rsidRPr="004C4ACF">
        <w:rPr>
          <w:rFonts w:ascii="微软雅黑" w:eastAsia="微软雅黑" w:hAnsi="微软雅黑" w:hint="eastAsia"/>
          <w:b/>
          <w:sz w:val="28"/>
          <w:szCs w:val="28"/>
        </w:rPr>
        <w:t>20</w:t>
      </w:r>
      <w:r w:rsidR="00AD13B2" w:rsidRPr="004C4ACF">
        <w:rPr>
          <w:rFonts w:ascii="微软雅黑" w:eastAsia="微软雅黑" w:hAnsi="微软雅黑" w:hint="eastAsia"/>
          <w:b/>
          <w:sz w:val="28"/>
          <w:szCs w:val="28"/>
        </w:rPr>
        <w:t>17</w:t>
      </w:r>
      <w:r w:rsidRPr="004C4ACF">
        <w:rPr>
          <w:rFonts w:ascii="微软雅黑" w:eastAsia="微软雅黑" w:hAnsi="微软雅黑" w:hint="eastAsia"/>
          <w:b/>
          <w:sz w:val="28"/>
          <w:szCs w:val="28"/>
        </w:rPr>
        <w:t>届校园招聘</w:t>
      </w:r>
    </w:p>
    <w:p w:rsidR="00004102" w:rsidRPr="004C4ACF" w:rsidRDefault="00C22A88" w:rsidP="004A6640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>2005年12月</w:t>
      </w:r>
      <w:r w:rsidR="00004102" w:rsidRPr="004C4ACF">
        <w:rPr>
          <w:rFonts w:ascii="微软雅黑" w:eastAsia="微软雅黑" w:hAnsi="微软雅黑" w:hint="eastAsia"/>
          <w:szCs w:val="21"/>
        </w:rPr>
        <w:t>12日</w:t>
      </w:r>
      <w:r w:rsidRPr="004C4ACF">
        <w:rPr>
          <w:rFonts w:ascii="微软雅黑" w:eastAsia="微软雅黑" w:hAnsi="微软雅黑" w:hint="eastAsia"/>
          <w:szCs w:val="21"/>
        </w:rPr>
        <w:t>，58同城</w:t>
      </w:r>
      <w:r w:rsidR="00004102" w:rsidRPr="004C4ACF">
        <w:rPr>
          <w:rFonts w:ascii="微软雅黑" w:eastAsia="微软雅黑" w:hAnsi="微软雅黑" w:hint="eastAsia"/>
          <w:szCs w:val="21"/>
        </w:rPr>
        <w:t>成立</w:t>
      </w:r>
      <w:r w:rsidR="00AD13B2" w:rsidRPr="004C4ACF">
        <w:rPr>
          <w:rFonts w:ascii="微软雅黑" w:eastAsia="微软雅黑" w:hAnsi="微软雅黑" w:hint="eastAsia"/>
          <w:szCs w:val="21"/>
        </w:rPr>
        <w:t>；</w:t>
      </w:r>
    </w:p>
    <w:p w:rsidR="00C22A88" w:rsidRPr="004C4ACF" w:rsidRDefault="00C22A88" w:rsidP="004A6640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>2013年10月31日，纽交所挂牌上市</w:t>
      </w:r>
      <w:r w:rsidR="00004102" w:rsidRPr="004C4ACF">
        <w:rPr>
          <w:rFonts w:ascii="微软雅黑" w:eastAsia="微软雅黑" w:hAnsi="微软雅黑" w:hint="eastAsia"/>
          <w:szCs w:val="21"/>
        </w:rPr>
        <w:t>；</w:t>
      </w:r>
      <w:r w:rsidR="00004102" w:rsidRPr="004C4ACF">
        <w:rPr>
          <w:rFonts w:ascii="微软雅黑" w:eastAsia="微软雅黑" w:hAnsi="微软雅黑"/>
          <w:szCs w:val="21"/>
        </w:rPr>
        <w:t xml:space="preserve"> </w:t>
      </w:r>
    </w:p>
    <w:p w:rsidR="00004102" w:rsidRPr="004C4ACF" w:rsidRDefault="00C22A88" w:rsidP="004A6640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>2014年6</w:t>
      </w:r>
      <w:r w:rsidR="00004102" w:rsidRPr="004C4ACF">
        <w:rPr>
          <w:rFonts w:ascii="微软雅黑" w:eastAsia="微软雅黑" w:hAnsi="微软雅黑" w:hint="eastAsia"/>
          <w:szCs w:val="21"/>
        </w:rPr>
        <w:t>月，</w:t>
      </w:r>
      <w:r w:rsidRPr="004C4ACF">
        <w:rPr>
          <w:rFonts w:ascii="微软雅黑" w:eastAsia="微软雅黑" w:hAnsi="微软雅黑" w:hint="eastAsia"/>
          <w:szCs w:val="21"/>
        </w:rPr>
        <w:t>与腾讯达成战略投资合作</w:t>
      </w:r>
      <w:r w:rsidR="00004102" w:rsidRPr="004C4ACF">
        <w:rPr>
          <w:rFonts w:ascii="微软雅黑" w:eastAsia="微软雅黑" w:hAnsi="微软雅黑" w:hint="eastAsia"/>
          <w:szCs w:val="21"/>
        </w:rPr>
        <w:t>；</w:t>
      </w:r>
    </w:p>
    <w:p w:rsidR="00AD13B2" w:rsidRPr="004C4ACF" w:rsidRDefault="00DC7255" w:rsidP="004A6640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bookmarkStart w:id="0" w:name="_GoBack"/>
      <w:bookmarkEnd w:id="0"/>
      <w:r w:rsidRPr="004C4ACF">
        <w:rPr>
          <w:rFonts w:ascii="微软雅黑" w:eastAsia="微软雅黑" w:hAnsi="微软雅黑" w:hint="eastAsia"/>
          <w:szCs w:val="21"/>
        </w:rPr>
        <w:t>2016年</w:t>
      </w:r>
      <w:r w:rsidR="00AD13B2" w:rsidRPr="004C4ACF">
        <w:rPr>
          <w:rFonts w:ascii="微软雅黑" w:eastAsia="微软雅黑" w:hAnsi="微软雅黑" w:hint="eastAsia"/>
          <w:szCs w:val="21"/>
        </w:rPr>
        <w:t>5月8日</w:t>
      </w:r>
      <w:r w:rsidRPr="004C4ACF">
        <w:rPr>
          <w:rFonts w:ascii="微软雅黑" w:eastAsia="微软雅黑" w:hAnsi="微软雅黑" w:hint="eastAsia"/>
          <w:szCs w:val="21"/>
        </w:rPr>
        <w:t>，</w:t>
      </w:r>
      <w:r w:rsidR="00AD13B2" w:rsidRPr="004C4ACF">
        <w:rPr>
          <w:rFonts w:ascii="微软雅黑" w:eastAsia="微软雅黑" w:hAnsi="微软雅黑" w:hint="eastAsia"/>
          <w:szCs w:val="21"/>
        </w:rPr>
        <w:t>发布全新Logo品牌，</w:t>
      </w:r>
      <w:r w:rsidR="00004102" w:rsidRPr="004C4ACF">
        <w:rPr>
          <w:rFonts w:ascii="微软雅黑" w:eastAsia="微软雅黑" w:hAnsi="微软雅黑" w:hint="eastAsia"/>
          <w:szCs w:val="21"/>
        </w:rPr>
        <w:t>形成</w:t>
      </w:r>
      <w:r w:rsidR="009802DA" w:rsidRPr="004C4ACF">
        <w:rPr>
          <w:rFonts w:ascii="微软雅黑" w:eastAsia="微软雅黑" w:hAnsi="微软雅黑" w:hint="eastAsia"/>
          <w:szCs w:val="21"/>
        </w:rPr>
        <w:t>58同城、赶集网、中华英才网、安居客、58到家以及58同城·影业的全新品牌体系。</w:t>
      </w:r>
    </w:p>
    <w:p w:rsidR="00004102" w:rsidRPr="004C4ACF" w:rsidRDefault="0033593E" w:rsidP="004A6640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>全新起航的58集团，将始终秉承</w:t>
      </w:r>
      <w:r w:rsidR="00004102" w:rsidRPr="004C4ACF">
        <w:rPr>
          <w:rFonts w:ascii="微软雅黑" w:eastAsia="微软雅黑" w:hAnsi="微软雅黑" w:hint="eastAsia"/>
          <w:szCs w:val="21"/>
        </w:rPr>
        <w:t>“人人信赖的生活服务平台”的愿景和“用户第一”的核心价值观，深耕生活服务领域，致力于让人们的生活更简单。</w:t>
      </w:r>
    </w:p>
    <w:p w:rsidR="00004102" w:rsidRPr="004C4ACF" w:rsidRDefault="00004102" w:rsidP="004A6640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>平台如此广阔，</w:t>
      </w:r>
      <w:r w:rsidR="0033593E" w:rsidRPr="004C4ACF">
        <w:rPr>
          <w:rFonts w:ascii="微软雅黑" w:eastAsia="微软雅黑" w:hAnsi="微软雅黑" w:hint="eastAsia"/>
          <w:szCs w:val="21"/>
        </w:rPr>
        <w:t>2017年应届毕业的你们，还等什么呢，只待你的加入，和我们共建神奇。</w:t>
      </w:r>
    </w:p>
    <w:p w:rsidR="001E0A5F" w:rsidRPr="004C4ACF" w:rsidRDefault="001E0A5F" w:rsidP="004A664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587A" w:rsidRPr="004C4ACF" w:rsidRDefault="001D2643" w:rsidP="004A664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【</w:t>
      </w:r>
      <w:r w:rsidR="005A393A" w:rsidRPr="004C4ACF">
        <w:rPr>
          <w:rFonts w:ascii="微软雅黑" w:eastAsia="微软雅黑" w:hAnsi="微软雅黑" w:cs="宋体" w:hint="eastAsia"/>
          <w:b/>
          <w:kern w:val="0"/>
          <w:szCs w:val="21"/>
          <w:lang w:val="zh-CN"/>
        </w:rPr>
        <w:t>招聘需求</w:t>
      </w: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】</w:t>
      </w:r>
    </w:p>
    <w:p w:rsidR="008324FD" w:rsidRPr="004C4ACF" w:rsidRDefault="008324FD" w:rsidP="004A6640">
      <w:pPr>
        <w:pStyle w:val="a3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产品类（产品经理、产品市场、产品运营、数据分析师）</w:t>
      </w:r>
    </w:p>
    <w:p w:rsidR="008324FD" w:rsidRPr="001E6120" w:rsidRDefault="008324FD" w:rsidP="004A6640">
      <w:pPr>
        <w:spacing w:line="360" w:lineRule="exact"/>
        <w:rPr>
          <w:rFonts w:ascii="微软雅黑" w:eastAsia="微软雅黑" w:hAnsi="微软雅黑"/>
          <w:bCs/>
          <w:color w:val="000000"/>
          <w:szCs w:val="21"/>
        </w:rPr>
      </w:pPr>
      <w:r w:rsidRPr="001E6120">
        <w:rPr>
          <w:rFonts w:ascii="微软雅黑" w:eastAsia="微软雅黑" w:hAnsi="微软雅黑" w:hint="eastAsia"/>
          <w:bCs/>
          <w:color w:val="000000"/>
          <w:szCs w:val="21"/>
        </w:rPr>
        <w:t>要求：专业不限，本科及以上，了解互联网行业发展趋势，有较强的逻辑分析能力和市场洞察力,乐于发现和思考问题,善于对挑战性问题提出合理见解。</w:t>
      </w:r>
    </w:p>
    <w:p w:rsidR="002C3DFA" w:rsidRPr="004C4ACF" w:rsidRDefault="002C3DFA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Cs w:val="21"/>
        </w:rPr>
        <w:t>工作地点</w:t>
      </w:r>
      <w:r>
        <w:rPr>
          <w:rFonts w:ascii="微软雅黑" w:eastAsia="微软雅黑" w:hAnsi="微软雅黑"/>
          <w:b/>
          <w:bCs/>
          <w:color w:val="000000"/>
          <w:szCs w:val="21"/>
        </w:rPr>
        <w:t>：北京、上海</w:t>
      </w:r>
    </w:p>
    <w:p w:rsidR="008324FD" w:rsidRPr="004C4ACF" w:rsidRDefault="008324FD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</w:p>
    <w:p w:rsidR="008324FD" w:rsidRPr="004C4ACF" w:rsidRDefault="008324FD" w:rsidP="004A6640">
      <w:pPr>
        <w:pStyle w:val="a3"/>
        <w:numPr>
          <w:ilvl w:val="0"/>
          <w:numId w:val="7"/>
        </w:numPr>
        <w:spacing w:line="360" w:lineRule="exact"/>
        <w:ind w:firstLineChars="0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技术类（</w:t>
      </w:r>
      <w:r w:rsidR="002E53C7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测试开发工程师、</w:t>
      </w:r>
      <w:r w:rsidRPr="004C4ACF">
        <w:rPr>
          <w:rFonts w:ascii="微软雅黑" w:eastAsia="微软雅黑" w:hAnsi="微软雅黑"/>
          <w:b/>
          <w:bCs/>
          <w:color w:val="000000"/>
          <w:sz w:val="21"/>
          <w:szCs w:val="21"/>
        </w:rPr>
        <w:t>Web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前端工程师、</w:t>
      </w:r>
      <w:r w:rsidR="002E53C7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后台开发工程师、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移动客户端开发工程师、</w:t>
      </w:r>
      <w:r w:rsidRPr="004C4ACF">
        <w:rPr>
          <w:rFonts w:ascii="微软雅黑" w:eastAsia="微软雅黑" w:hAnsi="微软雅黑"/>
          <w:b/>
          <w:bCs/>
          <w:color w:val="000000"/>
          <w:sz w:val="21"/>
          <w:szCs w:val="21"/>
        </w:rPr>
        <w:t>BI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工程师</w:t>
      </w:r>
      <w:r w:rsidRPr="004C4ACF">
        <w:rPr>
          <w:rFonts w:ascii="微软雅黑" w:eastAsia="微软雅黑" w:hAnsi="微软雅黑"/>
          <w:b/>
          <w:bCs/>
          <w:color w:val="000000"/>
          <w:sz w:val="21"/>
          <w:szCs w:val="21"/>
        </w:rPr>
        <w:t>/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大数据开发工程师、</w:t>
      </w:r>
      <w:r w:rsidR="002E53C7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算法工程师</w:t>
      </w:r>
      <w:r w:rsidR="002E53C7" w:rsidRPr="004C4ACF">
        <w:rPr>
          <w:rFonts w:ascii="微软雅黑" w:eastAsia="微软雅黑" w:hAnsi="微软雅黑"/>
          <w:b/>
          <w:bCs/>
          <w:color w:val="000000"/>
          <w:sz w:val="21"/>
          <w:szCs w:val="21"/>
        </w:rPr>
        <w:t>、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数据工程师、运维开发工程师、系统运维工程师、安全工程师、</w:t>
      </w:r>
      <w:r w:rsidRPr="004C4ACF">
        <w:rPr>
          <w:rFonts w:ascii="微软雅黑" w:eastAsia="微软雅黑" w:hAnsi="微软雅黑"/>
          <w:b/>
          <w:bCs/>
          <w:color w:val="000000"/>
          <w:sz w:val="21"/>
          <w:szCs w:val="21"/>
        </w:rPr>
        <w:t>DBA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）</w:t>
      </w:r>
    </w:p>
    <w:p w:rsidR="008324FD" w:rsidRPr="001E6120" w:rsidRDefault="008324FD" w:rsidP="004A6640">
      <w:pPr>
        <w:spacing w:line="360" w:lineRule="exact"/>
        <w:rPr>
          <w:rFonts w:ascii="微软雅黑" w:eastAsia="微软雅黑" w:hAnsi="微软雅黑"/>
          <w:bCs/>
          <w:color w:val="000000"/>
          <w:szCs w:val="21"/>
        </w:rPr>
      </w:pPr>
      <w:r w:rsidRPr="001E6120">
        <w:rPr>
          <w:rFonts w:ascii="微软雅黑" w:eastAsia="微软雅黑" w:hAnsi="微软雅黑" w:hint="eastAsia"/>
          <w:bCs/>
          <w:color w:val="000000"/>
          <w:szCs w:val="21"/>
        </w:rPr>
        <w:t>要求：计算机相关专业，本科及以上，对互联网技术充满激情，有很好的团队精神和学习能力，优秀的分析问题和解决问题的能力，勇于解决难题，强烈的上进心和求知欲。</w:t>
      </w:r>
    </w:p>
    <w:p w:rsidR="002C3DFA" w:rsidRPr="004C4ACF" w:rsidRDefault="002C3DFA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Cs w:val="21"/>
        </w:rPr>
        <w:t>工作地点</w:t>
      </w:r>
      <w:r>
        <w:rPr>
          <w:rFonts w:ascii="微软雅黑" w:eastAsia="微软雅黑" w:hAnsi="微软雅黑"/>
          <w:b/>
          <w:bCs/>
          <w:color w:val="000000"/>
          <w:szCs w:val="21"/>
        </w:rPr>
        <w:t>：北京、上海</w:t>
      </w:r>
    </w:p>
    <w:p w:rsidR="008324FD" w:rsidRPr="004C4ACF" w:rsidRDefault="008324FD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</w:p>
    <w:p w:rsidR="008324FD" w:rsidRPr="004C4ACF" w:rsidRDefault="008324FD" w:rsidP="004A6640">
      <w:pPr>
        <w:pStyle w:val="a3"/>
        <w:numPr>
          <w:ilvl w:val="0"/>
          <w:numId w:val="7"/>
        </w:numPr>
        <w:spacing w:line="360" w:lineRule="exact"/>
        <w:ind w:firstLineChars="0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设计类（助理设计师）</w:t>
      </w:r>
    </w:p>
    <w:p w:rsidR="008324FD" w:rsidRPr="001E6120" w:rsidRDefault="008324FD" w:rsidP="004A6640">
      <w:pPr>
        <w:spacing w:line="360" w:lineRule="exact"/>
        <w:rPr>
          <w:rFonts w:ascii="微软雅黑" w:eastAsia="微软雅黑" w:hAnsi="微软雅黑"/>
          <w:bCs/>
          <w:color w:val="000000"/>
          <w:szCs w:val="21"/>
        </w:rPr>
      </w:pPr>
      <w:r w:rsidRPr="001E6120">
        <w:rPr>
          <w:rFonts w:ascii="微软雅黑" w:eastAsia="微软雅黑" w:hAnsi="微软雅黑" w:hint="eastAsia"/>
          <w:bCs/>
          <w:color w:val="000000"/>
          <w:szCs w:val="21"/>
        </w:rPr>
        <w:t>要求：设计相关专业，本科及以上，热爱设计，设计产品的人机交互界面结构、用户操作流程等，完成界面的信息架构、流程设计和原型设计，提高产品的易用性。</w:t>
      </w:r>
    </w:p>
    <w:p w:rsidR="002C3DFA" w:rsidRPr="004C4ACF" w:rsidRDefault="002C3DFA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Cs w:val="21"/>
        </w:rPr>
        <w:t>工作地点</w:t>
      </w:r>
      <w:r>
        <w:rPr>
          <w:rFonts w:ascii="微软雅黑" w:eastAsia="微软雅黑" w:hAnsi="微软雅黑"/>
          <w:b/>
          <w:bCs/>
          <w:color w:val="000000"/>
          <w:szCs w:val="21"/>
        </w:rPr>
        <w:t>：北京</w:t>
      </w:r>
    </w:p>
    <w:p w:rsidR="008324FD" w:rsidRPr="004C4ACF" w:rsidRDefault="008324FD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</w:p>
    <w:p w:rsidR="002E53C7" w:rsidRPr="004C4ACF" w:rsidRDefault="002E53C7" w:rsidP="004A6640">
      <w:pPr>
        <w:pStyle w:val="a3"/>
        <w:numPr>
          <w:ilvl w:val="0"/>
          <w:numId w:val="7"/>
        </w:numPr>
        <w:spacing w:line="360" w:lineRule="exact"/>
        <w:ind w:firstLineChars="0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营销类（营销管培生）</w:t>
      </w:r>
    </w:p>
    <w:p w:rsidR="002E53C7" w:rsidRPr="001E6120" w:rsidRDefault="002E53C7" w:rsidP="004A6640">
      <w:pPr>
        <w:spacing w:line="360" w:lineRule="exact"/>
        <w:rPr>
          <w:rFonts w:ascii="微软雅黑" w:eastAsia="微软雅黑" w:hAnsi="微软雅黑"/>
          <w:bCs/>
          <w:color w:val="000000"/>
          <w:szCs w:val="21"/>
        </w:rPr>
      </w:pPr>
      <w:r w:rsidRPr="001E6120">
        <w:rPr>
          <w:rFonts w:ascii="微软雅黑" w:eastAsia="微软雅黑" w:hAnsi="微软雅黑" w:hint="eastAsia"/>
          <w:bCs/>
          <w:color w:val="000000"/>
          <w:szCs w:val="21"/>
        </w:rPr>
        <w:t>要求：本科及以上</w:t>
      </w:r>
      <w:r w:rsidR="004C4ACF" w:rsidRPr="001E6120">
        <w:rPr>
          <w:rFonts w:ascii="微软雅黑" w:eastAsia="微软雅黑" w:hAnsi="微软雅黑" w:hint="eastAsia"/>
          <w:bCs/>
          <w:color w:val="000000"/>
          <w:szCs w:val="21"/>
        </w:rPr>
        <w:t>学历</w:t>
      </w:r>
      <w:r w:rsidRPr="001E6120">
        <w:rPr>
          <w:rFonts w:ascii="微软雅黑" w:eastAsia="微软雅黑" w:hAnsi="微软雅黑" w:hint="eastAsia"/>
          <w:bCs/>
          <w:color w:val="000000"/>
          <w:szCs w:val="21"/>
        </w:rPr>
        <w:t>，</w:t>
      </w:r>
      <w:r w:rsidR="004C4ACF" w:rsidRPr="001E6120">
        <w:rPr>
          <w:rFonts w:ascii="微软雅黑" w:eastAsia="微软雅黑" w:hAnsi="微软雅黑" w:hint="eastAsia"/>
          <w:bCs/>
          <w:color w:val="000000"/>
          <w:szCs w:val="21"/>
        </w:rPr>
        <w:t>专业不限</w:t>
      </w:r>
      <w:r w:rsidR="004C4ACF" w:rsidRPr="001E6120">
        <w:rPr>
          <w:rFonts w:ascii="微软雅黑" w:eastAsia="微软雅黑" w:hAnsi="微软雅黑"/>
          <w:bCs/>
          <w:color w:val="000000"/>
          <w:szCs w:val="21"/>
        </w:rPr>
        <w:t>。</w:t>
      </w:r>
      <w:r w:rsidR="004C4ACF" w:rsidRPr="001E6120">
        <w:rPr>
          <w:rFonts w:ascii="微软雅黑" w:eastAsia="微软雅黑" w:hAnsi="微软雅黑" w:hint="eastAsia"/>
          <w:bCs/>
          <w:color w:val="000000"/>
          <w:szCs w:val="21"/>
        </w:rPr>
        <w:t>具备强烈的成就动机及责任心、良好的客户服务意识及抗压能力；乐观外向、乐于与人交往，具备良好的语言表达、人际沟通能力。</w:t>
      </w:r>
    </w:p>
    <w:p w:rsidR="002C3DFA" w:rsidRPr="004C4ACF" w:rsidRDefault="002C3DFA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Cs w:val="21"/>
        </w:rPr>
        <w:t>工作地点</w:t>
      </w:r>
      <w:r>
        <w:rPr>
          <w:rFonts w:ascii="微软雅黑" w:eastAsia="微软雅黑" w:hAnsi="微软雅黑"/>
          <w:b/>
          <w:bCs/>
          <w:color w:val="000000"/>
          <w:szCs w:val="21"/>
        </w:rPr>
        <w:t>：</w:t>
      </w:r>
      <w:r>
        <w:rPr>
          <w:rFonts w:ascii="微软雅黑" w:eastAsia="微软雅黑" w:hAnsi="微软雅黑" w:hint="eastAsia"/>
          <w:b/>
          <w:bCs/>
          <w:color w:val="000000"/>
          <w:szCs w:val="21"/>
        </w:rPr>
        <w:t>全国三十</w:t>
      </w:r>
      <w:r>
        <w:rPr>
          <w:rFonts w:ascii="微软雅黑" w:eastAsia="微软雅黑" w:hAnsi="微软雅黑"/>
          <w:b/>
          <w:bCs/>
          <w:color w:val="000000"/>
          <w:szCs w:val="21"/>
        </w:rPr>
        <w:t>余个主要城市可选</w:t>
      </w:r>
      <w:r>
        <w:rPr>
          <w:rFonts w:ascii="微软雅黑" w:eastAsia="微软雅黑" w:hAnsi="微软雅黑" w:hint="eastAsia"/>
          <w:b/>
          <w:bCs/>
          <w:color w:val="000000"/>
          <w:szCs w:val="21"/>
        </w:rPr>
        <w:t>择</w:t>
      </w:r>
    </w:p>
    <w:p w:rsidR="002E53C7" w:rsidRPr="004C4ACF" w:rsidRDefault="002E53C7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</w:p>
    <w:p w:rsidR="008324FD" w:rsidRPr="004C4ACF" w:rsidRDefault="002E53C7" w:rsidP="004A6640">
      <w:pPr>
        <w:pStyle w:val="a3"/>
        <w:numPr>
          <w:ilvl w:val="0"/>
          <w:numId w:val="7"/>
        </w:numPr>
        <w:spacing w:line="360" w:lineRule="exact"/>
        <w:ind w:firstLineChars="0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职能</w:t>
      </w:r>
      <w:r w:rsidR="008324FD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类（</w:t>
      </w:r>
      <w:r w:rsidR="008324FD" w:rsidRPr="004C4ACF">
        <w:rPr>
          <w:rFonts w:ascii="微软雅黑" w:eastAsia="微软雅黑" w:hAnsi="微软雅黑"/>
          <w:b/>
          <w:bCs/>
          <w:color w:val="000000"/>
          <w:sz w:val="21"/>
          <w:szCs w:val="21"/>
        </w:rPr>
        <w:t>HR</w:t>
      </w:r>
      <w:r w:rsidR="008324FD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管培生、财务管培生、公关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策划</w:t>
      </w:r>
      <w:r w:rsidR="008324FD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专员、新媒体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运营</w:t>
      </w:r>
      <w:r w:rsidR="008324FD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专员、影视策划专员、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品牌</w:t>
      </w:r>
      <w:r w:rsidRPr="004C4ACF">
        <w:rPr>
          <w:rFonts w:ascii="微软雅黑" w:eastAsia="微软雅黑" w:hAnsi="微软雅黑"/>
          <w:b/>
          <w:bCs/>
          <w:color w:val="000000"/>
          <w:sz w:val="21"/>
          <w:szCs w:val="21"/>
        </w:rPr>
        <w:t>设计专员</w:t>
      </w:r>
      <w:r w:rsidR="008324FD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）</w:t>
      </w:r>
    </w:p>
    <w:p w:rsidR="008324FD" w:rsidRPr="001E6120" w:rsidRDefault="008324FD" w:rsidP="004A6640">
      <w:pPr>
        <w:spacing w:line="360" w:lineRule="exact"/>
        <w:rPr>
          <w:rFonts w:ascii="微软雅黑" w:eastAsia="微软雅黑" w:hAnsi="微软雅黑"/>
          <w:bCs/>
          <w:color w:val="000000"/>
          <w:szCs w:val="21"/>
        </w:rPr>
      </w:pPr>
      <w:r w:rsidRPr="001E6120">
        <w:rPr>
          <w:rFonts w:ascii="微软雅黑" w:eastAsia="微软雅黑" w:hAnsi="微软雅黑" w:hint="eastAsia"/>
          <w:bCs/>
          <w:color w:val="000000"/>
          <w:szCs w:val="21"/>
        </w:rPr>
        <w:t>要求：管培生要求管理、财经类专业，本科及以上，具有专业的知识技能，良好的沟通协调能力和团队协作能力，具有学生干部经历或社团经验者优先。其他职位要求，请详见招聘网站详情。</w:t>
      </w:r>
    </w:p>
    <w:p w:rsidR="002C3DFA" w:rsidRPr="004C4ACF" w:rsidRDefault="002C3DFA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Cs w:val="21"/>
        </w:rPr>
        <w:t>工作地点</w:t>
      </w:r>
      <w:r>
        <w:rPr>
          <w:rFonts w:ascii="微软雅黑" w:eastAsia="微软雅黑" w:hAnsi="微软雅黑"/>
          <w:b/>
          <w:bCs/>
          <w:color w:val="000000"/>
          <w:szCs w:val="21"/>
        </w:rPr>
        <w:t>：北京</w:t>
      </w:r>
    </w:p>
    <w:p w:rsidR="00162262" w:rsidRPr="004C4ACF" w:rsidRDefault="00162262" w:rsidP="004A664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【</w:t>
      </w:r>
      <w:r w:rsidRPr="004C4ACF">
        <w:rPr>
          <w:rFonts w:ascii="微软雅黑" w:eastAsia="微软雅黑" w:hAnsi="微软雅黑" w:cs="宋体" w:hint="eastAsia"/>
          <w:b/>
          <w:kern w:val="0"/>
          <w:szCs w:val="21"/>
          <w:lang w:val="zh-CN"/>
        </w:rPr>
        <w:t>招聘流程</w:t>
      </w: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】</w:t>
      </w:r>
    </w:p>
    <w:p w:rsidR="007B4263" w:rsidRPr="004C4ACF" w:rsidRDefault="008027FA" w:rsidP="004A6640">
      <w:pPr>
        <w:autoSpaceDE w:val="0"/>
        <w:autoSpaceDN w:val="0"/>
        <w:adjustRightInd w:val="0"/>
        <w:spacing w:line="360" w:lineRule="exact"/>
        <w:ind w:left="200" w:firstLineChars="50" w:firstLine="105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简历投递→参加宣讲会→参加笔试→参加面试→签约录取</w:t>
      </w:r>
    </w:p>
    <w:p w:rsidR="00356D60" w:rsidRPr="00356D60" w:rsidRDefault="00B80145" w:rsidP="004A664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firstLineChars="0"/>
        <w:rPr>
          <w:rFonts w:ascii="微软雅黑" w:eastAsia="微软雅黑" w:hAnsi="微软雅黑"/>
          <w:sz w:val="21"/>
          <w:szCs w:val="21"/>
          <w:lang w:val="zh-CN"/>
        </w:rPr>
      </w:pPr>
      <w:r w:rsidRPr="00356D60">
        <w:rPr>
          <w:rFonts w:ascii="微软雅黑" w:eastAsia="微软雅黑" w:hAnsi="微软雅黑" w:hint="eastAsia"/>
          <w:sz w:val="21"/>
          <w:szCs w:val="21"/>
          <w:lang w:val="zh-CN"/>
        </w:rPr>
        <w:lastRenderedPageBreak/>
        <w:t>应聘方式</w:t>
      </w:r>
      <w:r w:rsidR="005F6115" w:rsidRPr="00356D60">
        <w:rPr>
          <w:rFonts w:ascii="微软雅黑" w:eastAsia="微软雅黑" w:hAnsi="微软雅黑" w:hint="eastAsia"/>
          <w:sz w:val="21"/>
          <w:szCs w:val="21"/>
          <w:lang w:val="zh-CN"/>
        </w:rPr>
        <w:t>一</w:t>
      </w:r>
      <w:r w:rsidRPr="00356D60">
        <w:rPr>
          <w:rFonts w:ascii="微软雅黑" w:eastAsia="微软雅黑" w:hAnsi="微软雅黑" w:hint="eastAsia"/>
          <w:sz w:val="21"/>
          <w:szCs w:val="21"/>
          <w:lang w:val="zh-CN"/>
        </w:rPr>
        <w:t>：登陆校园招聘网站投递简历</w:t>
      </w:r>
      <w:hyperlink r:id="rId8" w:history="1">
        <w:r w:rsidR="00356D60" w:rsidRPr="00356D60">
          <w:rPr>
            <w:rFonts w:ascii="微软雅黑" w:eastAsia="微软雅黑" w:hAnsi="微软雅黑" w:hint="eastAsia"/>
            <w:b/>
            <w:sz w:val="21"/>
            <w:szCs w:val="21"/>
            <w:highlight w:val="yellow"/>
          </w:rPr>
          <w:t>http://c</w:t>
        </w:r>
        <w:r w:rsidR="00356D60" w:rsidRPr="00356D60">
          <w:rPr>
            <w:rFonts w:ascii="微软雅黑" w:eastAsia="微软雅黑" w:hAnsi="微软雅黑"/>
            <w:b/>
            <w:sz w:val="21"/>
            <w:szCs w:val="21"/>
            <w:highlight w:val="yellow"/>
          </w:rPr>
          <w:t>ampus.58.com</w:t>
        </w:r>
      </w:hyperlink>
    </w:p>
    <w:p w:rsidR="00B80145" w:rsidRDefault="005F6115" w:rsidP="004A664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firstLineChars="0"/>
        <w:rPr>
          <w:rFonts w:ascii="微软雅黑" w:eastAsia="微软雅黑" w:hAnsi="微软雅黑"/>
          <w:sz w:val="21"/>
          <w:szCs w:val="21"/>
          <w:lang w:val="zh-CN"/>
        </w:rPr>
      </w:pPr>
      <w:r w:rsidRPr="004C4ACF">
        <w:rPr>
          <w:rFonts w:ascii="微软雅黑" w:eastAsia="微软雅黑" w:hAnsi="微软雅黑" w:hint="eastAsia"/>
          <w:sz w:val="21"/>
          <w:szCs w:val="21"/>
          <w:lang w:val="zh-CN"/>
        </w:rPr>
        <w:t>应聘方式二：</w:t>
      </w:r>
      <w:r w:rsidR="002C3DFA">
        <w:rPr>
          <w:rFonts w:ascii="微软雅黑" w:eastAsia="微软雅黑" w:hAnsi="微软雅黑" w:hint="eastAsia"/>
          <w:sz w:val="21"/>
          <w:szCs w:val="21"/>
          <w:lang w:val="zh-CN"/>
        </w:rPr>
        <w:t>宣讲会现场</w:t>
      </w:r>
      <w:r w:rsidR="002C3DFA">
        <w:rPr>
          <w:rFonts w:ascii="微软雅黑" w:eastAsia="微软雅黑" w:hAnsi="微软雅黑"/>
          <w:sz w:val="21"/>
          <w:szCs w:val="21"/>
          <w:lang w:val="zh-CN"/>
        </w:rPr>
        <w:t>提交简历</w:t>
      </w:r>
    </w:p>
    <w:p w:rsidR="004A6640" w:rsidRDefault="004A6640" w:rsidP="004A6640">
      <w:pPr>
        <w:autoSpaceDE w:val="0"/>
        <w:autoSpaceDN w:val="0"/>
        <w:adjustRightInd w:val="0"/>
        <w:spacing w:line="360" w:lineRule="exact"/>
        <w:ind w:left="410"/>
        <w:rPr>
          <w:rFonts w:ascii="微软雅黑" w:eastAsia="微软雅黑" w:hAnsi="微软雅黑"/>
          <w:color w:val="FF0000"/>
          <w:szCs w:val="21"/>
          <w:lang w:val="zh-CN"/>
        </w:rPr>
      </w:pPr>
      <w:r w:rsidRPr="004A6640">
        <w:rPr>
          <w:rFonts w:ascii="微软雅黑" w:eastAsia="微软雅黑" w:hAnsi="微软雅黑" w:hint="eastAsia"/>
          <w:color w:val="FF0000"/>
          <w:szCs w:val="21"/>
          <w:lang w:val="zh-CN"/>
        </w:rPr>
        <w:t>TIPS：</w:t>
      </w:r>
      <w:r w:rsidRPr="004A6640">
        <w:rPr>
          <w:rFonts w:ascii="微软雅黑" w:eastAsia="微软雅黑" w:hAnsi="微软雅黑"/>
          <w:color w:val="FF0000"/>
          <w:szCs w:val="21"/>
          <w:lang w:val="zh-CN"/>
        </w:rPr>
        <w:t>除</w:t>
      </w:r>
      <w:r w:rsidRPr="004A6640">
        <w:rPr>
          <w:rFonts w:ascii="微软雅黑" w:eastAsia="微软雅黑" w:hAnsi="微软雅黑" w:hint="eastAsia"/>
          <w:color w:val="FF0000"/>
          <w:szCs w:val="21"/>
          <w:lang w:val="zh-CN"/>
        </w:rPr>
        <w:t>职能、</w:t>
      </w:r>
      <w:r w:rsidRPr="004A6640">
        <w:rPr>
          <w:rFonts w:ascii="微软雅黑" w:eastAsia="微软雅黑" w:hAnsi="微软雅黑"/>
          <w:color w:val="FF0000"/>
          <w:szCs w:val="21"/>
          <w:lang w:val="zh-CN"/>
        </w:rPr>
        <w:t>营销及设计岗位，其他职位本科及以上投递简历即可参加笔试呦~</w:t>
      </w:r>
    </w:p>
    <w:p w:rsidR="004A6640" w:rsidRPr="004A6640" w:rsidRDefault="004A6640" w:rsidP="004A6640">
      <w:pPr>
        <w:autoSpaceDE w:val="0"/>
        <w:autoSpaceDN w:val="0"/>
        <w:adjustRightInd w:val="0"/>
        <w:spacing w:line="360" w:lineRule="exact"/>
        <w:ind w:left="410"/>
        <w:rPr>
          <w:rFonts w:ascii="微软雅黑" w:eastAsia="微软雅黑" w:hAnsi="微软雅黑"/>
          <w:color w:val="FF0000"/>
          <w:szCs w:val="21"/>
          <w:lang w:val="zh-CN"/>
        </w:rPr>
      </w:pPr>
    </w:p>
    <w:p w:rsidR="002C3DFA" w:rsidRDefault="002C3DFA" w:rsidP="004A6640">
      <w:pPr>
        <w:pStyle w:val="a3"/>
        <w:spacing w:line="360" w:lineRule="exact"/>
        <w:ind w:firstLineChars="0" w:firstLine="0"/>
        <w:rPr>
          <w:rFonts w:ascii="微软雅黑" w:eastAsia="微软雅黑" w:hAnsi="微软雅黑"/>
          <w:sz w:val="21"/>
          <w:szCs w:val="21"/>
        </w:rPr>
      </w:pPr>
      <w:r w:rsidRPr="00C22A88">
        <w:rPr>
          <w:rFonts w:ascii="微软雅黑" w:eastAsia="微软雅黑" w:hAnsi="微软雅黑" w:hint="eastAsia"/>
          <w:sz w:val="21"/>
          <w:szCs w:val="21"/>
        </w:rPr>
        <w:t>【</w:t>
      </w:r>
      <w:r w:rsidRPr="00C22A88">
        <w:rPr>
          <w:rFonts w:ascii="微软雅黑" w:eastAsia="微软雅黑" w:hAnsi="微软雅黑" w:hint="eastAsia"/>
          <w:b/>
          <w:sz w:val="21"/>
          <w:szCs w:val="21"/>
          <w:lang w:val="zh-CN"/>
        </w:rPr>
        <w:t>宣讲行程</w:t>
      </w:r>
      <w:r w:rsidRPr="00C22A88">
        <w:rPr>
          <w:rFonts w:ascii="微软雅黑" w:eastAsia="微软雅黑" w:hAnsi="微软雅黑" w:hint="eastAsia"/>
          <w:sz w:val="21"/>
          <w:szCs w:val="21"/>
        </w:rPr>
        <w:t>】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1120"/>
        <w:gridCol w:w="2040"/>
        <w:gridCol w:w="2080"/>
        <w:gridCol w:w="1840"/>
        <w:gridCol w:w="2180"/>
      </w:tblGrid>
      <w:tr w:rsidR="00356D60" w:rsidRPr="00356D60" w:rsidTr="00356D60">
        <w:trPr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宣讲会时间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</w:tr>
      <w:tr w:rsidR="00356D60" w:rsidRPr="00356D60" w:rsidTr="00356D60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2016/9/18(周日）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19:00-20:30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就业指导中心201</w:t>
            </w:r>
          </w:p>
        </w:tc>
      </w:tr>
      <w:tr w:rsidR="00356D60" w:rsidRPr="00356D60" w:rsidTr="00356D60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2016/9/19（周一）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8号楼报告厅</w:t>
            </w:r>
          </w:p>
        </w:tc>
      </w:tr>
      <w:tr w:rsidR="00356D60" w:rsidRPr="00356D60" w:rsidTr="00356D60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2016/9/19（周一）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中教211</w:t>
            </w:r>
          </w:p>
        </w:tc>
      </w:tr>
      <w:tr w:rsidR="00356D60" w:rsidRPr="00356D60" w:rsidTr="00356D60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2016/9/19（周一）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16：00-18:00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如新大报告厅</w:t>
            </w:r>
          </w:p>
        </w:tc>
      </w:tr>
      <w:tr w:rsidR="00356D60" w:rsidRPr="00356D60" w:rsidTr="00356D60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哈尔滨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2016/9/20（周二）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19:00-20:30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活动中心201</w:t>
            </w:r>
          </w:p>
        </w:tc>
      </w:tr>
      <w:tr w:rsidR="00356D60" w:rsidRPr="00356D60" w:rsidTr="00356D60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长春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2016/9/21(周三）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19:00-20:30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阶梯教室待定</w:t>
            </w:r>
          </w:p>
        </w:tc>
      </w:tr>
      <w:tr w:rsidR="00356D60" w:rsidRPr="00356D60" w:rsidTr="00356D60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2016/9/21（周三）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18：00-20：00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教三136</w:t>
            </w:r>
          </w:p>
        </w:tc>
      </w:tr>
      <w:tr w:rsidR="00356D60" w:rsidRPr="00356D60" w:rsidTr="00356D60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沈阳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2016/9/22（周四）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15:00-18:00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何世礼教学馆106</w:t>
            </w:r>
          </w:p>
        </w:tc>
      </w:tr>
      <w:tr w:rsidR="00356D60" w:rsidRPr="00356D60" w:rsidTr="00356D60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2016/9/22（周四）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19:00-20:30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56D60" w:rsidRPr="00356D60" w:rsidRDefault="00356D60" w:rsidP="004A66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阶梯教室608</w:t>
            </w:r>
          </w:p>
        </w:tc>
      </w:tr>
    </w:tbl>
    <w:p w:rsidR="002C3DFA" w:rsidRPr="00C22A88" w:rsidRDefault="004A6640" w:rsidP="004A6640">
      <w:pPr>
        <w:pStyle w:val="a3"/>
        <w:numPr>
          <w:ilvl w:val="0"/>
          <w:numId w:val="6"/>
        </w:numPr>
        <w:spacing w:line="360" w:lineRule="exact"/>
        <w:ind w:firstLineChars="0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具体</w:t>
      </w:r>
      <w:r>
        <w:rPr>
          <w:rFonts w:ascii="微软雅黑" w:eastAsia="微软雅黑" w:hAnsi="微软雅黑"/>
          <w:b/>
          <w:sz w:val="21"/>
          <w:szCs w:val="21"/>
        </w:rPr>
        <w:t>时间地址待定</w:t>
      </w:r>
      <w:r>
        <w:rPr>
          <w:rFonts w:ascii="微软雅黑" w:eastAsia="微软雅黑" w:hAnsi="微软雅黑" w:hint="eastAsia"/>
          <w:b/>
          <w:sz w:val="21"/>
          <w:szCs w:val="21"/>
        </w:rPr>
        <w:t>ing~敬请</w:t>
      </w:r>
      <w:r>
        <w:rPr>
          <w:rFonts w:ascii="微软雅黑" w:eastAsia="微软雅黑" w:hAnsi="微软雅黑"/>
          <w:b/>
          <w:sz w:val="21"/>
          <w:szCs w:val="21"/>
        </w:rPr>
        <w:t>关注</w:t>
      </w:r>
    </w:p>
    <w:p w:rsidR="004A6640" w:rsidRDefault="004A6640" w:rsidP="004A6640">
      <w:pPr>
        <w:widowControl/>
        <w:spacing w:line="360" w:lineRule="exact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上海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：</w:t>
      </w:r>
      <w:r w:rsidR="002C3DF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同济大学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、东华大学          南京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：南京大学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            长沙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：湖南大学</w:t>
      </w:r>
    </w:p>
    <w:p w:rsidR="004A6640" w:rsidRPr="004A6640" w:rsidRDefault="004A6640" w:rsidP="004A6640">
      <w:pPr>
        <w:widowControl/>
        <w:spacing w:line="360" w:lineRule="exact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1D2643" w:rsidRPr="004C4ACF" w:rsidRDefault="001D2643" w:rsidP="004A664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【</w:t>
      </w:r>
      <w:r w:rsidRPr="004C4ACF">
        <w:rPr>
          <w:rFonts w:ascii="微软雅黑" w:eastAsia="微软雅黑" w:hAnsi="微软雅黑" w:cs="宋体" w:hint="eastAsia"/>
          <w:b/>
          <w:kern w:val="0"/>
          <w:szCs w:val="21"/>
          <w:lang w:val="zh-CN"/>
        </w:rPr>
        <w:t>薪资福利</w:t>
      </w: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】</w:t>
      </w:r>
    </w:p>
    <w:p w:rsidR="002D5961" w:rsidRPr="004C4ACF" w:rsidRDefault="002D5961" w:rsidP="004A6640">
      <w:pPr>
        <w:pStyle w:val="a4"/>
        <w:numPr>
          <w:ilvl w:val="0"/>
          <w:numId w:val="2"/>
        </w:numPr>
        <w:spacing w:before="0" w:after="0" w:line="360" w:lineRule="exact"/>
        <w:rPr>
          <w:rFonts w:ascii="微软雅黑" w:eastAsia="微软雅黑" w:hAnsi="微软雅黑" w:cs="Arial"/>
          <w:sz w:val="21"/>
          <w:szCs w:val="21"/>
        </w:rPr>
      </w:pPr>
      <w:r w:rsidRPr="004C4ACF">
        <w:rPr>
          <w:rFonts w:ascii="微软雅黑" w:eastAsia="微软雅黑" w:hAnsi="微软雅黑" w:cs="Arial" w:hint="eastAsia"/>
          <w:sz w:val="21"/>
          <w:szCs w:val="21"/>
        </w:rPr>
        <w:t>极具竞争力的薪酬，完善的绩效激励；五险一金加商业险，完备的福利体系；</w:t>
      </w:r>
    </w:p>
    <w:p w:rsidR="00CB3AA6" w:rsidRPr="004C4ACF" w:rsidRDefault="00CB3AA6" w:rsidP="004A6640">
      <w:pPr>
        <w:pStyle w:val="a4"/>
        <w:numPr>
          <w:ilvl w:val="0"/>
          <w:numId w:val="2"/>
        </w:numPr>
        <w:spacing w:before="0" w:after="0" w:line="360" w:lineRule="exact"/>
        <w:rPr>
          <w:rFonts w:ascii="微软雅黑" w:eastAsia="微软雅黑" w:hAnsi="微软雅黑" w:cs="Arial"/>
          <w:sz w:val="21"/>
          <w:szCs w:val="21"/>
        </w:rPr>
      </w:pPr>
      <w:r w:rsidRPr="004C4ACF">
        <w:rPr>
          <w:rFonts w:ascii="微软雅黑" w:eastAsia="微软雅黑" w:hAnsi="微软雅黑" w:cs="Arial" w:hint="eastAsia"/>
          <w:sz w:val="21"/>
          <w:szCs w:val="21"/>
        </w:rPr>
        <w:t>弹性工作便捷班车，温馨的办公环境；</w:t>
      </w:r>
      <w:r w:rsidR="004B6ABC" w:rsidRPr="004C4ACF">
        <w:rPr>
          <w:rFonts w:ascii="微软雅黑" w:eastAsia="微软雅黑" w:hAnsi="微软雅黑" w:cs="Arial" w:hint="eastAsia"/>
          <w:sz w:val="21"/>
          <w:szCs w:val="21"/>
        </w:rPr>
        <w:t>生日礼物节日福利，贴心的员工关怀；</w:t>
      </w:r>
    </w:p>
    <w:p w:rsidR="004B6ABC" w:rsidRPr="004C4ACF" w:rsidRDefault="00CB3AA6" w:rsidP="004A6640">
      <w:pPr>
        <w:pStyle w:val="a4"/>
        <w:numPr>
          <w:ilvl w:val="0"/>
          <w:numId w:val="2"/>
        </w:numPr>
        <w:spacing w:before="0" w:after="0" w:line="360" w:lineRule="exact"/>
        <w:rPr>
          <w:rFonts w:ascii="微软雅黑" w:eastAsia="微软雅黑" w:hAnsi="微软雅黑" w:cs="Arial"/>
          <w:sz w:val="21"/>
          <w:szCs w:val="21"/>
        </w:rPr>
      </w:pPr>
      <w:r w:rsidRPr="004C4ACF">
        <w:rPr>
          <w:rFonts w:ascii="微软雅黑" w:eastAsia="微软雅黑" w:hAnsi="微软雅黑" w:cs="Arial" w:hint="eastAsia"/>
          <w:sz w:val="21"/>
          <w:szCs w:val="21"/>
        </w:rPr>
        <w:t>咖啡点心和下午茶，周到的关怀服务；</w:t>
      </w:r>
      <w:r w:rsidR="004541BF" w:rsidRPr="004C4ACF">
        <w:rPr>
          <w:rFonts w:ascii="微软雅黑" w:eastAsia="微软雅黑" w:hAnsi="微软雅黑" w:cs="Arial" w:hint="eastAsia"/>
          <w:sz w:val="21"/>
          <w:szCs w:val="21"/>
        </w:rPr>
        <w:t>象棋台球和呼啦椅，多样的运动项目；</w:t>
      </w:r>
    </w:p>
    <w:p w:rsidR="00CB3AA6" w:rsidRPr="004C4ACF" w:rsidRDefault="004541BF" w:rsidP="004A6640">
      <w:pPr>
        <w:pStyle w:val="a4"/>
        <w:numPr>
          <w:ilvl w:val="0"/>
          <w:numId w:val="2"/>
        </w:numPr>
        <w:spacing w:before="0" w:after="0" w:line="360" w:lineRule="exact"/>
        <w:rPr>
          <w:rFonts w:ascii="微软雅黑" w:eastAsia="微软雅黑" w:hAnsi="微软雅黑" w:cs="Arial"/>
          <w:sz w:val="21"/>
          <w:szCs w:val="21"/>
        </w:rPr>
      </w:pPr>
      <w:r w:rsidRPr="004C4ACF">
        <w:rPr>
          <w:rFonts w:ascii="微软雅黑" w:eastAsia="微软雅黑" w:hAnsi="微软雅黑" w:cs="Arial" w:hint="eastAsia"/>
          <w:sz w:val="21"/>
          <w:szCs w:val="21"/>
        </w:rPr>
        <w:t>导师指导政委协助，帮助你快速成长；</w:t>
      </w:r>
      <w:r w:rsidR="004B6ABC" w:rsidRPr="004C4ACF">
        <w:rPr>
          <w:rFonts w:ascii="微软雅黑" w:eastAsia="微软雅黑" w:hAnsi="微软雅黑" w:cs="Arial" w:hint="eastAsia"/>
          <w:sz w:val="21"/>
          <w:szCs w:val="21"/>
        </w:rPr>
        <w:t>兴趣社团文娱活动</w:t>
      </w:r>
      <w:r w:rsidR="00CB3AA6" w:rsidRPr="004C4ACF">
        <w:rPr>
          <w:rFonts w:ascii="微软雅黑" w:eastAsia="微软雅黑" w:hAnsi="微软雅黑" w:cs="Arial" w:hint="eastAsia"/>
          <w:sz w:val="21"/>
          <w:szCs w:val="21"/>
        </w:rPr>
        <w:t>，丰富你</w:t>
      </w:r>
      <w:r w:rsidR="004B6ABC" w:rsidRPr="004C4ACF">
        <w:rPr>
          <w:rFonts w:ascii="微软雅黑" w:eastAsia="微软雅黑" w:hAnsi="微软雅黑" w:cs="Arial" w:hint="eastAsia"/>
          <w:sz w:val="21"/>
          <w:szCs w:val="21"/>
        </w:rPr>
        <w:t>业余生活</w:t>
      </w:r>
      <w:r w:rsidRPr="004C4ACF">
        <w:rPr>
          <w:rFonts w:ascii="微软雅黑" w:eastAsia="微软雅黑" w:hAnsi="微软雅黑" w:cs="Arial" w:hint="eastAsia"/>
          <w:sz w:val="21"/>
          <w:szCs w:val="21"/>
        </w:rPr>
        <w:t>。</w:t>
      </w:r>
    </w:p>
    <w:p w:rsidR="001D2643" w:rsidRPr="004C4ACF" w:rsidRDefault="001D2643" w:rsidP="004A664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【</w:t>
      </w:r>
      <w:r w:rsidRPr="004C4ACF">
        <w:rPr>
          <w:rFonts w:ascii="微软雅黑" w:eastAsia="微软雅黑" w:hAnsi="微软雅黑" w:cs="宋体" w:hint="eastAsia"/>
          <w:b/>
          <w:kern w:val="0"/>
          <w:szCs w:val="21"/>
          <w:lang w:val="zh-CN"/>
        </w:rPr>
        <w:t>职业发展</w:t>
      </w: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 xml:space="preserve">】  </w:t>
      </w:r>
    </w:p>
    <w:p w:rsidR="00B80145" w:rsidRPr="004C4ACF" w:rsidRDefault="00FE350C" w:rsidP="004A6640">
      <w:pPr>
        <w:pStyle w:val="a4"/>
        <w:numPr>
          <w:ilvl w:val="0"/>
          <w:numId w:val="5"/>
        </w:numPr>
        <w:spacing w:before="0" w:after="0" w:line="360" w:lineRule="exact"/>
        <w:rPr>
          <w:rFonts w:ascii="微软雅黑" w:eastAsia="微软雅黑" w:hAnsi="微软雅黑" w:cs="Arial"/>
          <w:sz w:val="21"/>
          <w:szCs w:val="21"/>
        </w:rPr>
      </w:pPr>
      <w:r w:rsidRPr="004C4ACF">
        <w:rPr>
          <w:rFonts w:ascii="微软雅黑" w:eastAsia="微软雅黑" w:hAnsi="微软雅黑" w:cs="Arial" w:hint="eastAsia"/>
          <w:sz w:val="21"/>
          <w:szCs w:val="21"/>
        </w:rPr>
        <w:t>在58</w:t>
      </w:r>
      <w:r w:rsidR="00542820" w:rsidRPr="004C4ACF">
        <w:rPr>
          <w:rFonts w:ascii="微软雅黑" w:eastAsia="微软雅黑" w:hAnsi="微软雅黑" w:cs="Arial" w:hint="eastAsia"/>
          <w:sz w:val="21"/>
          <w:szCs w:val="21"/>
        </w:rPr>
        <w:t>集团</w:t>
      </w:r>
      <w:r w:rsidRPr="004C4ACF">
        <w:rPr>
          <w:rFonts w:ascii="微软雅黑" w:eastAsia="微软雅黑" w:hAnsi="微软雅黑" w:cs="Arial" w:hint="eastAsia"/>
          <w:sz w:val="21"/>
          <w:szCs w:val="21"/>
        </w:rPr>
        <w:t>，</w:t>
      </w:r>
      <w:r w:rsidR="00DB61A0" w:rsidRPr="004C4ACF">
        <w:rPr>
          <w:rFonts w:ascii="微软雅黑" w:eastAsia="微软雅黑" w:hAnsi="微软雅黑" w:cs="Arial" w:hint="eastAsia"/>
          <w:sz w:val="21"/>
          <w:szCs w:val="21"/>
        </w:rPr>
        <w:t>你会有广阔的职业发展空间，</w:t>
      </w:r>
      <w:r w:rsidR="00DB61A0" w:rsidRPr="004C4ACF">
        <w:rPr>
          <w:rFonts w:ascii="微软雅黑" w:eastAsia="微软雅黑" w:hAnsi="微软雅黑" w:cs="Arial"/>
          <w:sz w:val="21"/>
          <w:szCs w:val="21"/>
        </w:rPr>
        <w:t>公司每年都将通过职</w:t>
      </w:r>
      <w:r w:rsidR="00B80145" w:rsidRPr="004C4ACF">
        <w:rPr>
          <w:rFonts w:ascii="微软雅黑" w:eastAsia="微软雅黑" w:hAnsi="微软雅黑" w:cs="Arial"/>
          <w:sz w:val="21"/>
          <w:szCs w:val="21"/>
        </w:rPr>
        <w:t>级评审方式，对员工进行能力的评估，以帮助员工明确发展目标与方向</w:t>
      </w:r>
      <w:r w:rsidR="00B80145" w:rsidRPr="004C4ACF">
        <w:rPr>
          <w:rFonts w:ascii="微软雅黑" w:eastAsia="微软雅黑" w:hAnsi="微软雅黑" w:cs="Arial" w:hint="eastAsia"/>
          <w:sz w:val="21"/>
          <w:szCs w:val="21"/>
        </w:rPr>
        <w:t>；</w:t>
      </w:r>
    </w:p>
    <w:p w:rsidR="00B80145" w:rsidRPr="004C4ACF" w:rsidRDefault="00B80145" w:rsidP="004A6640">
      <w:pPr>
        <w:pStyle w:val="a4"/>
        <w:numPr>
          <w:ilvl w:val="0"/>
          <w:numId w:val="5"/>
        </w:numPr>
        <w:spacing w:before="0" w:after="0" w:line="360" w:lineRule="exact"/>
        <w:rPr>
          <w:rFonts w:ascii="微软雅黑" w:eastAsia="微软雅黑" w:hAnsi="微软雅黑" w:cs="Arial"/>
          <w:sz w:val="21"/>
          <w:szCs w:val="21"/>
        </w:rPr>
      </w:pPr>
      <w:r w:rsidRPr="004C4ACF">
        <w:rPr>
          <w:rFonts w:ascii="微软雅黑" w:eastAsia="微软雅黑" w:hAnsi="微软雅黑" w:cs="Arial" w:hint="eastAsia"/>
          <w:sz w:val="21"/>
          <w:szCs w:val="21"/>
        </w:rPr>
        <w:t>在58</w:t>
      </w:r>
      <w:r w:rsidR="00542820" w:rsidRPr="004C4ACF">
        <w:rPr>
          <w:rFonts w:ascii="微软雅黑" w:eastAsia="微软雅黑" w:hAnsi="微软雅黑" w:cs="Arial" w:hint="eastAsia"/>
          <w:sz w:val="21"/>
          <w:szCs w:val="21"/>
        </w:rPr>
        <w:t>集团</w:t>
      </w:r>
      <w:r w:rsidRPr="004C4ACF">
        <w:rPr>
          <w:rFonts w:ascii="微软雅黑" w:eastAsia="微软雅黑" w:hAnsi="微软雅黑" w:cs="Arial" w:hint="eastAsia"/>
          <w:sz w:val="21"/>
          <w:szCs w:val="21"/>
        </w:rPr>
        <w:t>，你会有快速的成长进步平台，公司会采取内外部的综合培训模式，为员工</w:t>
      </w:r>
      <w:r w:rsidR="00DB61A0" w:rsidRPr="004C4ACF">
        <w:rPr>
          <w:rFonts w:ascii="微软雅黑" w:eastAsia="微软雅黑" w:hAnsi="微软雅黑" w:cs="Arial"/>
          <w:sz w:val="21"/>
          <w:szCs w:val="21"/>
        </w:rPr>
        <w:t>提供多方位的培训，以提升员工综合职业能力。</w:t>
      </w:r>
    </w:p>
    <w:p w:rsidR="00EF1B61" w:rsidRPr="004C4ACF" w:rsidRDefault="00B80145" w:rsidP="004A6640">
      <w:pPr>
        <w:pStyle w:val="a4"/>
        <w:numPr>
          <w:ilvl w:val="0"/>
          <w:numId w:val="5"/>
        </w:numPr>
        <w:spacing w:before="0" w:after="0" w:line="360" w:lineRule="exact"/>
        <w:rPr>
          <w:rFonts w:ascii="微软雅黑" w:eastAsia="微软雅黑" w:hAnsi="微软雅黑"/>
          <w:sz w:val="21"/>
          <w:szCs w:val="21"/>
          <w:lang w:val="zh-CN"/>
        </w:rPr>
      </w:pPr>
      <w:r w:rsidRPr="004C4ACF">
        <w:rPr>
          <w:rFonts w:ascii="微软雅黑" w:eastAsia="微软雅黑" w:hAnsi="微软雅黑" w:cs="Arial" w:hint="eastAsia"/>
          <w:sz w:val="21"/>
          <w:szCs w:val="21"/>
        </w:rPr>
        <w:t>在58</w:t>
      </w:r>
      <w:r w:rsidR="00542820" w:rsidRPr="004C4ACF">
        <w:rPr>
          <w:rFonts w:ascii="微软雅黑" w:eastAsia="微软雅黑" w:hAnsi="微软雅黑" w:cs="Arial" w:hint="eastAsia"/>
          <w:sz w:val="21"/>
          <w:szCs w:val="21"/>
        </w:rPr>
        <w:t>集团</w:t>
      </w:r>
      <w:r w:rsidRPr="004C4ACF">
        <w:rPr>
          <w:rFonts w:ascii="微软雅黑" w:eastAsia="微软雅黑" w:hAnsi="微软雅黑" w:cs="Arial" w:hint="eastAsia"/>
          <w:sz w:val="21"/>
          <w:szCs w:val="21"/>
        </w:rPr>
        <w:t>，</w:t>
      </w:r>
      <w:r w:rsidR="00FE350C" w:rsidRPr="004C4ACF">
        <w:rPr>
          <w:rFonts w:ascii="微软雅黑" w:eastAsia="微软雅黑" w:hAnsi="微软雅黑" w:cs="Arial" w:hint="eastAsia"/>
          <w:sz w:val="21"/>
          <w:szCs w:val="21"/>
        </w:rPr>
        <w:t>我们</w:t>
      </w:r>
      <w:r w:rsidR="00DB61A0" w:rsidRPr="004C4ACF">
        <w:rPr>
          <w:rFonts w:ascii="微软雅黑" w:eastAsia="微软雅黑" w:hAnsi="微软雅黑" w:cs="Arial" w:hint="eastAsia"/>
          <w:sz w:val="21"/>
          <w:szCs w:val="21"/>
        </w:rPr>
        <w:t>也</w:t>
      </w:r>
      <w:r w:rsidR="00FE350C" w:rsidRPr="004C4ACF">
        <w:rPr>
          <w:rFonts w:ascii="微软雅黑" w:eastAsia="微软雅黑" w:hAnsi="微软雅黑" w:cs="Arial" w:hint="eastAsia"/>
          <w:sz w:val="21"/>
          <w:szCs w:val="21"/>
        </w:rPr>
        <w:t>会尊重个人发展意愿，</w:t>
      </w:r>
      <w:r w:rsidRPr="004C4ACF">
        <w:rPr>
          <w:rFonts w:ascii="微软雅黑" w:eastAsia="微软雅黑" w:hAnsi="微软雅黑" w:cs="Arial" w:hint="eastAsia"/>
          <w:sz w:val="21"/>
          <w:szCs w:val="21"/>
        </w:rPr>
        <w:t>公司会采用定期不定期工作轮岗的方式，</w:t>
      </w:r>
      <w:r w:rsidR="00FE350C" w:rsidRPr="004C4ACF">
        <w:rPr>
          <w:rFonts w:ascii="微软雅黑" w:eastAsia="微软雅黑" w:hAnsi="微软雅黑" w:cs="Arial" w:hint="eastAsia"/>
          <w:sz w:val="21"/>
          <w:szCs w:val="21"/>
        </w:rPr>
        <w:t>为员工职业生涯发展提供辅导与多途径的方式。</w:t>
      </w:r>
    </w:p>
    <w:p w:rsidR="00CE646D" w:rsidRPr="004C4ACF" w:rsidRDefault="001D2643" w:rsidP="004A664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【</w:t>
      </w:r>
      <w:r w:rsidR="00637BFB" w:rsidRPr="004C4ACF">
        <w:rPr>
          <w:rFonts w:ascii="微软雅黑" w:eastAsia="微软雅黑" w:hAnsi="微软雅黑" w:cs="宋体" w:hint="eastAsia"/>
          <w:b/>
          <w:kern w:val="0"/>
          <w:szCs w:val="21"/>
          <w:lang w:val="zh-CN"/>
        </w:rPr>
        <w:t>联系我们</w:t>
      </w: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 xml:space="preserve">】  </w:t>
      </w:r>
    </w:p>
    <w:p w:rsidR="008E23D2" w:rsidRPr="004C4ACF" w:rsidRDefault="008E23D2" w:rsidP="004A6640">
      <w:pPr>
        <w:autoSpaceDE w:val="0"/>
        <w:autoSpaceDN w:val="0"/>
        <w:adjustRightInd w:val="0"/>
        <w:spacing w:line="360" w:lineRule="exact"/>
        <w:ind w:left="200"/>
        <w:jc w:val="left"/>
        <w:rPr>
          <w:rFonts w:ascii="微软雅黑" w:eastAsia="微软雅黑" w:hAnsi="微软雅黑"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>更多详情，请点击→校园招聘官网：</w:t>
      </w:r>
      <w:hyperlink r:id="rId9" w:history="1">
        <w:r w:rsidR="004A6640" w:rsidRPr="00356D60">
          <w:rPr>
            <w:rFonts w:ascii="微软雅黑" w:eastAsia="微软雅黑" w:hAnsi="微软雅黑" w:hint="eastAsia"/>
            <w:b/>
            <w:szCs w:val="21"/>
            <w:highlight w:val="yellow"/>
          </w:rPr>
          <w:t>http://c</w:t>
        </w:r>
        <w:r w:rsidR="004A6640" w:rsidRPr="00356D60">
          <w:rPr>
            <w:rFonts w:ascii="微软雅黑" w:eastAsia="微软雅黑" w:hAnsi="微软雅黑"/>
            <w:b/>
            <w:szCs w:val="21"/>
            <w:highlight w:val="yellow"/>
          </w:rPr>
          <w:t>ampus.58.com</w:t>
        </w:r>
      </w:hyperlink>
    </w:p>
    <w:p w:rsidR="001D2643" w:rsidRPr="004C4ACF" w:rsidRDefault="00637BFB" w:rsidP="004A6640">
      <w:pPr>
        <w:spacing w:line="360" w:lineRule="exact"/>
        <w:rPr>
          <w:rFonts w:ascii="微软雅黑" w:eastAsia="微软雅黑" w:hAnsi="微软雅黑" w:cs="微软雅黑"/>
          <w:color w:val="000000"/>
          <w:kern w:val="0"/>
          <w:szCs w:val="21"/>
          <w:lang w:val="zh-CN"/>
        </w:rPr>
      </w:pPr>
      <w:r w:rsidRPr="004C4ACF">
        <w:rPr>
          <w:rFonts w:ascii="微软雅黑" w:eastAsia="微软雅黑" w:hAnsi="微软雅黑" w:hint="eastAsia"/>
          <w:szCs w:val="21"/>
        </w:rPr>
        <w:t xml:space="preserve">  </w:t>
      </w:r>
      <w:r w:rsidR="001E6120">
        <w:rPr>
          <w:rFonts w:ascii="微软雅黑" w:eastAsia="微软雅黑" w:hAnsi="微软雅黑" w:hint="eastAsia"/>
          <w:szCs w:val="21"/>
        </w:rPr>
        <w:t>校招</w:t>
      </w:r>
      <w:r w:rsidR="001E6120">
        <w:rPr>
          <w:rFonts w:ascii="微软雅黑" w:eastAsia="微软雅黑" w:hAnsi="微软雅黑"/>
          <w:szCs w:val="21"/>
        </w:rPr>
        <w:t>进程早知道，</w:t>
      </w:r>
      <w:r w:rsidR="008E23D2" w:rsidRPr="004C4ACF">
        <w:rPr>
          <w:rFonts w:ascii="微软雅黑" w:eastAsia="微软雅黑" w:hAnsi="微软雅黑" w:hint="eastAsia"/>
          <w:szCs w:val="21"/>
        </w:rPr>
        <w:t>请扫描微信二维码</w:t>
      </w:r>
      <w:r w:rsidR="008E23D2" w:rsidRPr="004C4ACF">
        <w:rPr>
          <w:rFonts w:ascii="微软雅黑" w:eastAsia="微软雅黑" w:hAnsi="微软雅黑" w:cs="微软雅黑" w:hint="eastAsia"/>
          <w:color w:val="000000"/>
          <w:kern w:val="0"/>
          <w:szCs w:val="21"/>
          <w:lang w:val="zh-CN"/>
        </w:rPr>
        <w:t>→微信公众号：58</w:t>
      </w:r>
      <w:r w:rsidR="00207113">
        <w:rPr>
          <w:rFonts w:ascii="微软雅黑" w:eastAsia="微软雅黑" w:hAnsi="微软雅黑" w:cs="微软雅黑" w:hint="eastAsia"/>
          <w:color w:val="000000"/>
          <w:kern w:val="0"/>
          <w:szCs w:val="21"/>
          <w:lang w:val="zh-CN"/>
        </w:rPr>
        <w:t>集团</w:t>
      </w:r>
      <w:r w:rsidR="008E23D2" w:rsidRPr="004C4ACF">
        <w:rPr>
          <w:rFonts w:ascii="微软雅黑" w:eastAsia="微软雅黑" w:hAnsi="微软雅黑" w:cs="微软雅黑" w:hint="eastAsia"/>
          <w:color w:val="000000"/>
          <w:kern w:val="0"/>
          <w:szCs w:val="21"/>
          <w:lang w:val="zh-CN"/>
        </w:rPr>
        <w:t>人力资源部</w:t>
      </w:r>
    </w:p>
    <w:p w:rsidR="004A6640" w:rsidRDefault="004A6640" w:rsidP="004A6640">
      <w:pPr>
        <w:spacing w:line="360" w:lineRule="exact"/>
        <w:jc w:val="center"/>
        <w:rPr>
          <w:rFonts w:ascii="微软雅黑" w:eastAsia="微软雅黑" w:hAnsi="微软雅黑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8CC517" wp14:editId="1671DC4C">
            <wp:simplePos x="0" y="0"/>
            <wp:positionH relativeFrom="column">
              <wp:posOffset>2147570</wp:posOffset>
            </wp:positionH>
            <wp:positionV relativeFrom="paragraph">
              <wp:posOffset>92075</wp:posOffset>
            </wp:positionV>
            <wp:extent cx="1190625" cy="1192758"/>
            <wp:effectExtent l="0" t="0" r="0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6640" w:rsidSect="00554AE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73F" w:rsidRDefault="007F673F" w:rsidP="008F68F8">
      <w:r>
        <w:separator/>
      </w:r>
    </w:p>
  </w:endnote>
  <w:endnote w:type="continuationSeparator" w:id="0">
    <w:p w:rsidR="007F673F" w:rsidRDefault="007F673F" w:rsidP="008F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73F" w:rsidRDefault="007F673F" w:rsidP="008F68F8">
      <w:r>
        <w:separator/>
      </w:r>
    </w:p>
  </w:footnote>
  <w:footnote w:type="continuationSeparator" w:id="0">
    <w:p w:rsidR="007F673F" w:rsidRDefault="007F673F" w:rsidP="008F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6F3B"/>
    <w:multiLevelType w:val="hybridMultilevel"/>
    <w:tmpl w:val="B888F0CE"/>
    <w:lvl w:ilvl="0" w:tplc="8458BF9E">
      <w:numFmt w:val="bullet"/>
      <w:lvlText w:val="※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575914"/>
    <w:multiLevelType w:val="hybridMultilevel"/>
    <w:tmpl w:val="4B30D11A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B9039AB"/>
    <w:multiLevelType w:val="hybridMultilevel"/>
    <w:tmpl w:val="65CCA1F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EC22175"/>
    <w:multiLevelType w:val="hybridMultilevel"/>
    <w:tmpl w:val="3E88397E"/>
    <w:lvl w:ilvl="0" w:tplc="ECDE852A">
      <w:numFmt w:val="bullet"/>
      <w:lvlText w:val="※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710D24"/>
    <w:multiLevelType w:val="hybridMultilevel"/>
    <w:tmpl w:val="6EE61098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>
    <w:nsid w:val="5ED27AB8"/>
    <w:multiLevelType w:val="hybridMultilevel"/>
    <w:tmpl w:val="7DB0628A"/>
    <w:lvl w:ilvl="0" w:tplc="D1820E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4D1A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26DA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49C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C7C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C2A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EC1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44B9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8C7A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773A2E"/>
    <w:multiLevelType w:val="hybridMultilevel"/>
    <w:tmpl w:val="0FE634D0"/>
    <w:lvl w:ilvl="0" w:tplc="0409000D">
      <w:start w:val="1"/>
      <w:numFmt w:val="bullet"/>
      <w:lvlText w:val=""/>
      <w:lvlJc w:val="left"/>
      <w:pPr>
        <w:ind w:left="8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7">
    <w:nsid w:val="66813880"/>
    <w:multiLevelType w:val="hybridMultilevel"/>
    <w:tmpl w:val="839095F6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5E"/>
    <w:rsid w:val="00004102"/>
    <w:rsid w:val="000051BA"/>
    <w:rsid w:val="00010C4F"/>
    <w:rsid w:val="00013061"/>
    <w:rsid w:val="000420B1"/>
    <w:rsid w:val="00060105"/>
    <w:rsid w:val="000613C1"/>
    <w:rsid w:val="00063731"/>
    <w:rsid w:val="00066430"/>
    <w:rsid w:val="00081CA9"/>
    <w:rsid w:val="00083974"/>
    <w:rsid w:val="000B2648"/>
    <w:rsid w:val="000B7162"/>
    <w:rsid w:val="000D4BEA"/>
    <w:rsid w:val="000D55AB"/>
    <w:rsid w:val="00162262"/>
    <w:rsid w:val="00183A9E"/>
    <w:rsid w:val="001A1321"/>
    <w:rsid w:val="001A35B5"/>
    <w:rsid w:val="001A3B41"/>
    <w:rsid w:val="001B65FB"/>
    <w:rsid w:val="001C3B4B"/>
    <w:rsid w:val="001D2643"/>
    <w:rsid w:val="001E0A5F"/>
    <w:rsid w:val="001E6120"/>
    <w:rsid w:val="00200525"/>
    <w:rsid w:val="002056C2"/>
    <w:rsid w:val="00207113"/>
    <w:rsid w:val="00273507"/>
    <w:rsid w:val="0027683E"/>
    <w:rsid w:val="002917C7"/>
    <w:rsid w:val="002B4E8B"/>
    <w:rsid w:val="002C14A7"/>
    <w:rsid w:val="002C3DFA"/>
    <w:rsid w:val="002D5961"/>
    <w:rsid w:val="002E53C7"/>
    <w:rsid w:val="002F0D74"/>
    <w:rsid w:val="00314E62"/>
    <w:rsid w:val="0033593E"/>
    <w:rsid w:val="0034451B"/>
    <w:rsid w:val="00354520"/>
    <w:rsid w:val="00356D60"/>
    <w:rsid w:val="003A19A0"/>
    <w:rsid w:val="003A67B8"/>
    <w:rsid w:val="003A7C51"/>
    <w:rsid w:val="003B0BC9"/>
    <w:rsid w:val="003E3A24"/>
    <w:rsid w:val="00446537"/>
    <w:rsid w:val="004541BF"/>
    <w:rsid w:val="004A6640"/>
    <w:rsid w:val="004B221F"/>
    <w:rsid w:val="004B2C07"/>
    <w:rsid w:val="004B6ABC"/>
    <w:rsid w:val="004C2A90"/>
    <w:rsid w:val="004C4ACF"/>
    <w:rsid w:val="004E1FF2"/>
    <w:rsid w:val="004E5A6A"/>
    <w:rsid w:val="004F6AB8"/>
    <w:rsid w:val="00542820"/>
    <w:rsid w:val="00554AE6"/>
    <w:rsid w:val="005731E4"/>
    <w:rsid w:val="005A393A"/>
    <w:rsid w:val="005F6115"/>
    <w:rsid w:val="00636032"/>
    <w:rsid w:val="00637BFB"/>
    <w:rsid w:val="00657769"/>
    <w:rsid w:val="0068349D"/>
    <w:rsid w:val="00695699"/>
    <w:rsid w:val="007009C8"/>
    <w:rsid w:val="00700AAD"/>
    <w:rsid w:val="00745E2E"/>
    <w:rsid w:val="0079013F"/>
    <w:rsid w:val="0079020C"/>
    <w:rsid w:val="00792B5B"/>
    <w:rsid w:val="00794E7E"/>
    <w:rsid w:val="007B4263"/>
    <w:rsid w:val="007C32E5"/>
    <w:rsid w:val="007F673F"/>
    <w:rsid w:val="008027FA"/>
    <w:rsid w:val="00816511"/>
    <w:rsid w:val="008324FD"/>
    <w:rsid w:val="00846ABB"/>
    <w:rsid w:val="00867565"/>
    <w:rsid w:val="00871F19"/>
    <w:rsid w:val="0087706A"/>
    <w:rsid w:val="00880B98"/>
    <w:rsid w:val="00882421"/>
    <w:rsid w:val="00886D91"/>
    <w:rsid w:val="008A39C9"/>
    <w:rsid w:val="008D0817"/>
    <w:rsid w:val="008E23D2"/>
    <w:rsid w:val="008F522F"/>
    <w:rsid w:val="008F68F8"/>
    <w:rsid w:val="00976211"/>
    <w:rsid w:val="009802DA"/>
    <w:rsid w:val="009934DA"/>
    <w:rsid w:val="009964C2"/>
    <w:rsid w:val="009A0ED9"/>
    <w:rsid w:val="009D51DB"/>
    <w:rsid w:val="009F3AFB"/>
    <w:rsid w:val="00A01DFC"/>
    <w:rsid w:val="00A025AA"/>
    <w:rsid w:val="00A10BC0"/>
    <w:rsid w:val="00A27AFC"/>
    <w:rsid w:val="00A323FF"/>
    <w:rsid w:val="00A574BD"/>
    <w:rsid w:val="00A71870"/>
    <w:rsid w:val="00AA4557"/>
    <w:rsid w:val="00AD13B2"/>
    <w:rsid w:val="00AF3625"/>
    <w:rsid w:val="00B033F8"/>
    <w:rsid w:val="00B11C1F"/>
    <w:rsid w:val="00B251C3"/>
    <w:rsid w:val="00B25EF5"/>
    <w:rsid w:val="00B46A23"/>
    <w:rsid w:val="00B80145"/>
    <w:rsid w:val="00B85DC6"/>
    <w:rsid w:val="00BF2078"/>
    <w:rsid w:val="00C0221A"/>
    <w:rsid w:val="00C11C91"/>
    <w:rsid w:val="00C22A88"/>
    <w:rsid w:val="00C511D5"/>
    <w:rsid w:val="00C71371"/>
    <w:rsid w:val="00CB27ED"/>
    <w:rsid w:val="00CB3AA6"/>
    <w:rsid w:val="00CC193F"/>
    <w:rsid w:val="00CE646D"/>
    <w:rsid w:val="00CE68E1"/>
    <w:rsid w:val="00CF381F"/>
    <w:rsid w:val="00CF4EFC"/>
    <w:rsid w:val="00D05812"/>
    <w:rsid w:val="00D15E7B"/>
    <w:rsid w:val="00D20601"/>
    <w:rsid w:val="00D34F15"/>
    <w:rsid w:val="00D62CAA"/>
    <w:rsid w:val="00D7565A"/>
    <w:rsid w:val="00D762FE"/>
    <w:rsid w:val="00DA4F16"/>
    <w:rsid w:val="00DB61A0"/>
    <w:rsid w:val="00DC50AA"/>
    <w:rsid w:val="00DC7255"/>
    <w:rsid w:val="00DD098D"/>
    <w:rsid w:val="00DD5754"/>
    <w:rsid w:val="00E01838"/>
    <w:rsid w:val="00E07AED"/>
    <w:rsid w:val="00E1043C"/>
    <w:rsid w:val="00E20C73"/>
    <w:rsid w:val="00E267AB"/>
    <w:rsid w:val="00E56961"/>
    <w:rsid w:val="00E8145E"/>
    <w:rsid w:val="00EA7339"/>
    <w:rsid w:val="00EF1B61"/>
    <w:rsid w:val="00F2349A"/>
    <w:rsid w:val="00F50F6B"/>
    <w:rsid w:val="00F930CC"/>
    <w:rsid w:val="00FA1E0A"/>
    <w:rsid w:val="00FD587A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08637C-1A2D-4B71-9572-12C99877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E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5E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FE350C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C11C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8F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8F68F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F6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8F68F8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F1B61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EF1B61"/>
    <w:rPr>
      <w:sz w:val="18"/>
      <w:szCs w:val="18"/>
    </w:rPr>
  </w:style>
  <w:style w:type="character" w:styleId="a9">
    <w:name w:val="Hyperlink"/>
    <w:basedOn w:val="a0"/>
    <w:uiPriority w:val="99"/>
    <w:unhideWhenUsed/>
    <w:rsid w:val="00EF1B61"/>
  </w:style>
  <w:style w:type="character" w:styleId="aa">
    <w:name w:val="FollowedHyperlink"/>
    <w:uiPriority w:val="99"/>
    <w:semiHidden/>
    <w:unhideWhenUsed/>
    <w:rsid w:val="008824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2740">
          <w:marLeft w:val="129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8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campus.58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D417E-388F-4C4D-AE1A-38731C50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Links>
    <vt:vector size="18" baseType="variant">
      <vt:variant>
        <vt:i4>-13631393</vt:i4>
      </vt:variant>
      <vt:variant>
        <vt:i4>6</vt:i4>
      </vt:variant>
      <vt:variant>
        <vt:i4>0</vt:i4>
      </vt:variant>
      <vt:variant>
        <vt:i4>5</vt:i4>
      </vt:variant>
      <vt:variant>
        <vt:lpwstr>http://campus.58.com.cn；</vt:lpwstr>
      </vt:variant>
      <vt:variant>
        <vt:lpwstr/>
      </vt:variant>
      <vt:variant>
        <vt:i4>262239</vt:i4>
      </vt:variant>
      <vt:variant>
        <vt:i4>3</vt:i4>
      </vt:variant>
      <vt:variant>
        <vt:i4>0</vt:i4>
      </vt:variant>
      <vt:variant>
        <vt:i4>5</vt:i4>
      </vt:variant>
      <vt:variant>
        <vt:lpwstr>http://campus.58.com.cn/</vt:lpwstr>
      </vt:variant>
      <vt:variant>
        <vt:lpwstr/>
      </vt:variant>
      <vt:variant>
        <vt:i4>262239</vt:i4>
      </vt:variant>
      <vt:variant>
        <vt:i4>0</vt:i4>
      </vt:variant>
      <vt:variant>
        <vt:i4>0</vt:i4>
      </vt:variant>
      <vt:variant>
        <vt:i4>5</vt:i4>
      </vt:variant>
      <vt:variant>
        <vt:lpwstr>http://campus.58.com.cn/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58</cp:lastModifiedBy>
  <cp:revision>8</cp:revision>
  <cp:lastPrinted>2014-09-04T07:40:00Z</cp:lastPrinted>
  <dcterms:created xsi:type="dcterms:W3CDTF">2016-08-29T11:14:00Z</dcterms:created>
  <dcterms:modified xsi:type="dcterms:W3CDTF">2016-09-12T03:48:00Z</dcterms:modified>
</cp:coreProperties>
</file>