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北京农商银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行2017年校园招聘公告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ind w:firstLine="420" w:firstLineChars="200"/>
        <w:rPr>
          <w:sz w:val="28"/>
          <w:szCs w:val="28"/>
        </w:rPr>
      </w:pPr>
      <w:r>
        <w:rPr>
          <w:b w:val="0"/>
          <w:sz w:val="28"/>
          <w:szCs w:val="28"/>
        </w:rPr>
        <w:t>北京农商银行2017年校园招聘工作已全面启动</w:t>
      </w:r>
      <w:r>
        <w:rPr>
          <w:rFonts w:hint="eastAsia"/>
          <w:b w:val="0"/>
          <w:sz w:val="28"/>
          <w:szCs w:val="28"/>
          <w:lang w:eastAsia="zh-CN"/>
        </w:rPr>
        <w:t>，现面向北京理工大学举办计算机相关专业招聘专场，</w:t>
      </w:r>
      <w:r>
        <w:rPr>
          <w:b w:val="0"/>
          <w:sz w:val="28"/>
          <w:szCs w:val="28"/>
        </w:rPr>
        <w:t>相关信息如下：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</w:t>
      </w:r>
      <w:r>
        <w:rPr>
          <w:rStyle w:val="4"/>
          <w:sz w:val="28"/>
          <w:szCs w:val="28"/>
        </w:rPr>
        <w:t>一、</w:t>
      </w:r>
      <w:r>
        <w:rPr>
          <w:rStyle w:val="4"/>
          <w:rFonts w:hint="eastAsia"/>
          <w:sz w:val="28"/>
          <w:szCs w:val="28"/>
          <w:lang w:eastAsia="zh-CN"/>
        </w:rPr>
        <w:t>招聘机构</w:t>
      </w:r>
      <w:r>
        <w:rPr>
          <w:rStyle w:val="4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</w:t>
      </w:r>
      <w:r>
        <w:rPr>
          <w:rFonts w:hint="eastAsia"/>
          <w:b w:val="0"/>
          <w:sz w:val="28"/>
          <w:szCs w:val="28"/>
          <w:lang w:eastAsia="zh-CN"/>
        </w:rPr>
        <w:t>北京农商银行总行软件开发中心、运行维护中心。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</w:t>
      </w:r>
      <w:r>
        <w:rPr>
          <w:rStyle w:val="4"/>
          <w:rFonts w:hint="eastAsia"/>
          <w:sz w:val="28"/>
          <w:szCs w:val="28"/>
          <w:lang w:eastAsia="zh-CN"/>
        </w:rPr>
        <w:t>二</w:t>
      </w:r>
      <w:r>
        <w:rPr>
          <w:rStyle w:val="4"/>
          <w:sz w:val="28"/>
          <w:szCs w:val="28"/>
        </w:rPr>
        <w:t>、</w:t>
      </w:r>
      <w:r>
        <w:rPr>
          <w:rStyle w:val="4"/>
          <w:rFonts w:hint="eastAsia"/>
          <w:sz w:val="28"/>
          <w:szCs w:val="28"/>
          <w:lang w:eastAsia="zh-CN"/>
        </w:rPr>
        <w:t>招聘</w:t>
      </w:r>
      <w:r>
        <w:rPr>
          <w:rStyle w:val="4"/>
          <w:sz w:val="28"/>
          <w:szCs w:val="28"/>
        </w:rPr>
        <w:t>条件</w:t>
      </w:r>
      <w:r>
        <w:rPr>
          <w:rStyle w:val="4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1.遵纪守法、诚实守信，无违法、违规、违纪等不良记录</w:t>
      </w:r>
      <w:r>
        <w:rPr>
          <w:rFonts w:hint="eastAsia"/>
          <w:b w:val="0"/>
          <w:sz w:val="28"/>
          <w:szCs w:val="28"/>
          <w:lang w:eastAsia="zh-CN"/>
        </w:rPr>
        <w:t>。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2.</w:t>
      </w:r>
      <w:r>
        <w:rPr>
          <w:rFonts w:hint="eastAsia"/>
          <w:b w:val="0"/>
          <w:sz w:val="28"/>
          <w:szCs w:val="28"/>
          <w:lang w:eastAsia="zh-CN"/>
        </w:rPr>
        <w:t>国家重点院校全日制本科以上应届毕业生。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3.</w:t>
      </w:r>
      <w:r>
        <w:rPr>
          <w:rFonts w:hint="eastAsia"/>
          <w:b w:val="0"/>
          <w:sz w:val="28"/>
          <w:szCs w:val="28"/>
          <w:lang w:eastAsia="zh-CN"/>
        </w:rPr>
        <w:t>熟悉</w:t>
      </w:r>
      <w:r>
        <w:rPr>
          <w:rFonts w:hint="eastAsia"/>
          <w:b w:val="0"/>
          <w:sz w:val="28"/>
          <w:szCs w:val="28"/>
          <w:lang w:val="en-US" w:eastAsia="zh-CN"/>
        </w:rPr>
        <w:t>Java、C、C++等编程语言；熟悉网络、常用操作系统/数据库/中间件等。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4.</w:t>
      </w:r>
      <w:r>
        <w:rPr>
          <w:rFonts w:hint="eastAsia"/>
          <w:b w:val="0"/>
          <w:sz w:val="28"/>
          <w:szCs w:val="28"/>
          <w:lang w:eastAsia="zh-CN"/>
        </w:rPr>
        <w:t>具备团队合作意识及组织协调能力。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</w:t>
      </w:r>
      <w:r>
        <w:rPr>
          <w:rStyle w:val="4"/>
          <w:sz w:val="28"/>
          <w:szCs w:val="28"/>
        </w:rPr>
        <w:t>四、招聘专业</w:t>
      </w:r>
      <w:r>
        <w:rPr>
          <w:rStyle w:val="4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</w:t>
      </w:r>
      <w:r>
        <w:rPr>
          <w:rFonts w:hint="eastAsia"/>
          <w:b w:val="0"/>
          <w:sz w:val="28"/>
          <w:szCs w:val="28"/>
          <w:lang w:eastAsia="zh-CN"/>
        </w:rPr>
        <w:t>计算机、软件工程、数学、网络工程等计算机相关专业。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</w:t>
      </w:r>
      <w:r>
        <w:rPr>
          <w:rStyle w:val="4"/>
          <w:sz w:val="28"/>
          <w:szCs w:val="28"/>
        </w:rPr>
        <w:t>五、招聘流程</w:t>
      </w:r>
      <w:r>
        <w:rPr>
          <w:rStyle w:val="4"/>
          <w:sz w:val="28"/>
          <w:szCs w:val="28"/>
        </w:rPr>
        <w:br w:type="textWrapping"/>
      </w:r>
      <w:r>
        <w:rPr>
          <w:b w:val="0"/>
          <w:sz w:val="28"/>
          <w:szCs w:val="28"/>
        </w:rPr>
        <w:t xml:space="preserve">　　网申 </w:t>
      </w:r>
      <w:r>
        <w:rPr>
          <w:rStyle w:val="4"/>
          <w:sz w:val="28"/>
          <w:szCs w:val="28"/>
        </w:rPr>
        <w:t xml:space="preserve">-&gt; </w:t>
      </w:r>
      <w:r>
        <w:rPr>
          <w:b w:val="0"/>
          <w:sz w:val="28"/>
          <w:szCs w:val="28"/>
        </w:rPr>
        <w:t xml:space="preserve">简历初筛 </w:t>
      </w:r>
      <w:r>
        <w:rPr>
          <w:rStyle w:val="4"/>
          <w:sz w:val="28"/>
          <w:szCs w:val="28"/>
        </w:rPr>
        <w:t xml:space="preserve">-&gt; </w:t>
      </w:r>
      <w:r>
        <w:rPr>
          <w:b w:val="0"/>
          <w:sz w:val="28"/>
          <w:szCs w:val="28"/>
        </w:rPr>
        <w:t xml:space="preserve">笔试 </w:t>
      </w:r>
      <w:r>
        <w:rPr>
          <w:rStyle w:val="4"/>
          <w:sz w:val="28"/>
          <w:szCs w:val="28"/>
        </w:rPr>
        <w:t xml:space="preserve">-&gt; </w:t>
      </w:r>
      <w:r>
        <w:rPr>
          <w:b w:val="0"/>
          <w:sz w:val="28"/>
          <w:szCs w:val="28"/>
        </w:rPr>
        <w:t xml:space="preserve">面试 </w:t>
      </w:r>
      <w:r>
        <w:rPr>
          <w:rStyle w:val="4"/>
          <w:sz w:val="28"/>
          <w:szCs w:val="28"/>
        </w:rPr>
        <w:t xml:space="preserve">-&gt; </w:t>
      </w:r>
      <w:r>
        <w:rPr>
          <w:b w:val="0"/>
          <w:sz w:val="28"/>
          <w:szCs w:val="28"/>
        </w:rPr>
        <w:t xml:space="preserve">体检 </w:t>
      </w:r>
      <w:r>
        <w:rPr>
          <w:rStyle w:val="4"/>
          <w:sz w:val="28"/>
          <w:szCs w:val="28"/>
        </w:rPr>
        <w:t xml:space="preserve">-&gt; </w:t>
      </w:r>
      <w:r>
        <w:rPr>
          <w:b w:val="0"/>
          <w:sz w:val="28"/>
          <w:szCs w:val="28"/>
        </w:rPr>
        <w:t xml:space="preserve">签约通知 </w:t>
      </w:r>
      <w:r>
        <w:rPr>
          <w:rStyle w:val="4"/>
          <w:sz w:val="28"/>
          <w:szCs w:val="28"/>
        </w:rPr>
        <w:t xml:space="preserve">-&gt; </w:t>
      </w:r>
      <w:r>
        <w:rPr>
          <w:b w:val="0"/>
          <w:sz w:val="28"/>
          <w:szCs w:val="28"/>
        </w:rPr>
        <w:t xml:space="preserve">录用签约 </w:t>
      </w:r>
      <w:r>
        <w:rPr>
          <w:rStyle w:val="4"/>
          <w:sz w:val="28"/>
          <w:szCs w:val="28"/>
        </w:rPr>
        <w:t xml:space="preserve">-&gt; </w:t>
      </w:r>
      <w:r>
        <w:rPr>
          <w:b w:val="0"/>
          <w:sz w:val="28"/>
          <w:szCs w:val="28"/>
        </w:rPr>
        <w:t>入行培训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</w:t>
      </w:r>
      <w:r>
        <w:rPr>
          <w:rStyle w:val="4"/>
          <w:sz w:val="28"/>
          <w:szCs w:val="28"/>
        </w:rPr>
        <w:t>六、网申地址</w:t>
      </w:r>
      <w:r>
        <w:rPr>
          <w:rStyle w:val="4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本次校园招聘由中华英才网倾力支持，应聘者需登陆中华英才网门户网站（</w:t>
      </w:r>
      <w:r>
        <w:rPr>
          <w:b w:val="0"/>
          <w:sz w:val="28"/>
          <w:szCs w:val="28"/>
        </w:rPr>
        <w:fldChar w:fldCharType="begin"/>
      </w:r>
      <w:r>
        <w:rPr>
          <w:b w:val="0"/>
          <w:sz w:val="28"/>
          <w:szCs w:val="28"/>
        </w:rPr>
        <w:instrText xml:space="preserve"> HYPERLINK "http://www.chinahr.com/" \t "http://www.bjrcb.com/publish/portal0/tab145/blank" </w:instrText>
      </w:r>
      <w:r>
        <w:rPr>
          <w:b w:val="0"/>
          <w:sz w:val="28"/>
          <w:szCs w:val="28"/>
        </w:rPr>
        <w:fldChar w:fldCharType="separate"/>
      </w:r>
      <w:r>
        <w:rPr>
          <w:rStyle w:val="6"/>
          <w:b w:val="0"/>
          <w:sz w:val="28"/>
          <w:szCs w:val="28"/>
        </w:rPr>
        <w:t>www.ChinaHR.com</w:t>
      </w:r>
      <w:r>
        <w:rPr>
          <w:b w:val="0"/>
          <w:sz w:val="28"/>
          <w:szCs w:val="28"/>
        </w:rPr>
        <w:fldChar w:fldCharType="end"/>
      </w:r>
      <w:r>
        <w:rPr>
          <w:b w:val="0"/>
          <w:sz w:val="28"/>
          <w:szCs w:val="28"/>
        </w:rPr>
        <w:t>），进入首页名企招聘或校园招聘或点击：</w:t>
      </w:r>
      <w:r>
        <w:rPr>
          <w:b w:val="0"/>
          <w:sz w:val="28"/>
          <w:szCs w:val="28"/>
        </w:rPr>
        <w:fldChar w:fldCharType="begin"/>
      </w:r>
      <w:r>
        <w:rPr>
          <w:b w:val="0"/>
          <w:sz w:val="28"/>
          <w:szCs w:val="28"/>
        </w:rPr>
        <w:instrText xml:space="preserve"> HYPERLINK "http://campus.chinahr.com/2017/bjrcb2017/" \t "http://www.bjrcb.com/publish/portal0/tab145/blank" </w:instrText>
      </w:r>
      <w:r>
        <w:rPr>
          <w:b w:val="0"/>
          <w:sz w:val="28"/>
          <w:szCs w:val="28"/>
        </w:rPr>
        <w:fldChar w:fldCharType="separate"/>
      </w:r>
      <w:r>
        <w:rPr>
          <w:rStyle w:val="6"/>
          <w:b w:val="0"/>
          <w:sz w:val="28"/>
          <w:szCs w:val="28"/>
        </w:rPr>
        <w:t>http://campus.chinahr.com/2017/bjrcb2017/</w:t>
      </w:r>
      <w:r>
        <w:rPr>
          <w:b w:val="0"/>
          <w:sz w:val="28"/>
          <w:szCs w:val="28"/>
        </w:rPr>
        <w:fldChar w:fldCharType="end"/>
      </w:r>
      <w:r>
        <w:rPr>
          <w:b w:val="0"/>
          <w:sz w:val="28"/>
          <w:szCs w:val="28"/>
        </w:rPr>
        <w:t>，查看我行招聘公告及招聘流程，在线填写提交简历。</w:t>
      </w:r>
      <w:r>
        <w:rPr>
          <w:rStyle w:val="4"/>
          <w:sz w:val="28"/>
          <w:szCs w:val="28"/>
        </w:rPr>
        <w:t>网申截止时间为2016年12月11日。</w:t>
      </w:r>
      <w:r>
        <w:rPr>
          <w:rStyle w:val="4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</w:t>
      </w:r>
      <w:r>
        <w:rPr>
          <w:rStyle w:val="4"/>
          <w:sz w:val="28"/>
          <w:szCs w:val="28"/>
        </w:rPr>
        <w:t>七、注意事项</w:t>
      </w:r>
      <w:r>
        <w:rPr>
          <w:rStyle w:val="4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1.提交简历时请仔细核对个人信息，一经提交不能修改；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2.本次校园招聘笔试、面试等将分批开展，相关信息均由中华英才网通过短信、电话方式或电子邮件统一通知入选者，请应聘者保持通信畅通；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3.本行尊重应聘者的隐私权，对应聘者的信息严格保密，应聘人员应当对所提交资料的真实性承担责任，本行在招聘过程中的任一阶段发现应聘人员提交的材料不实，有权取消其应聘资格；</w:t>
      </w:r>
      <w:r>
        <w:rPr>
          <w:b w:val="0"/>
          <w:sz w:val="28"/>
          <w:szCs w:val="28"/>
        </w:rPr>
        <w:br w:type="textWrapping"/>
      </w:r>
      <w:r>
        <w:rPr>
          <w:b w:val="0"/>
          <w:sz w:val="28"/>
          <w:szCs w:val="28"/>
        </w:rPr>
        <w:t>　　4.招聘过程中，本行不会向应聘者收取任何费用。请提高警惕，谨防受骗。</w:t>
      </w:r>
    </w:p>
    <w:p>
      <w:pPr>
        <w:rPr>
          <w:rFonts w:hint="default" w:ascii="Tahoma" w:hAnsi="Tahoma" w:eastAsia="Tahoma" w:cs="Tahoma"/>
          <w:b w:val="0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636E2"/>
    <w:rsid w:val="021060E1"/>
    <w:rsid w:val="0220040D"/>
    <w:rsid w:val="0595136B"/>
    <w:rsid w:val="0FC264EA"/>
    <w:rsid w:val="184636E2"/>
    <w:rsid w:val="236F25AE"/>
    <w:rsid w:val="31137412"/>
    <w:rsid w:val="384564E0"/>
    <w:rsid w:val="4EA17C8F"/>
    <w:rsid w:val="4F2946F0"/>
    <w:rsid w:val="4F59743D"/>
    <w:rsid w:val="53327A8E"/>
    <w:rsid w:val="5FDA464E"/>
    <w:rsid w:val="77704880"/>
    <w:rsid w:val="7BDF08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color w:val="000000"/>
      <w:sz w:val="18"/>
      <w:szCs w:val="18"/>
      <w:u w:val="none"/>
    </w:rPr>
  </w:style>
  <w:style w:type="character" w:customStyle="1" w:styleId="8">
    <w:name w:val="language2"/>
    <w:basedOn w:val="3"/>
    <w:uiPriority w:val="0"/>
  </w:style>
  <w:style w:type="character" w:customStyle="1" w:styleId="9">
    <w:name w:val="moduletitle_menuitemsel2"/>
    <w:basedOn w:val="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0">
    <w:name w:val="language"/>
    <w:basedOn w:val="3"/>
    <w:qFormat/>
    <w:uiPriority w:val="0"/>
  </w:style>
  <w:style w:type="character" w:customStyle="1" w:styleId="11">
    <w:name w:val="moduletitle_menuitemsel"/>
    <w:basedOn w:val="3"/>
    <w:uiPriority w:val="0"/>
    <w:rPr>
      <w:rFonts w:ascii="Tahoma" w:hAnsi="Tahoma" w:eastAsia="Tahoma" w:cs="Tahoma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Office_10.6.0.5368_F1E327BC-269C-435d-A152-05C5408002CA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2016-11-28T00:34:00Z</dcterms:created>
  <dc:creator>刘昱鑫</dc:creator>
  <cp:lastModifiedBy>Administrator</cp:lastModifiedBy>
  <dcterms:modified xsi:type="dcterms:W3CDTF">2016-11-29T01:01:54Z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</Properties>
</file>