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1D0" w:rsidRPr="00FC1A48" w:rsidRDefault="000A0804" w:rsidP="0020132B">
      <w:pPr>
        <w:spacing w:line="300" w:lineRule="auto"/>
        <w:jc w:val="center"/>
        <w:rPr>
          <w:rFonts w:ascii="微软雅黑" w:eastAsia="微软雅黑" w:hAnsi="微软雅黑"/>
          <w:b/>
          <w:sz w:val="22"/>
          <w:szCs w:val="20"/>
        </w:rPr>
      </w:pPr>
      <w:r w:rsidRPr="00FC1A48">
        <w:rPr>
          <w:rFonts w:ascii="微软雅黑" w:eastAsia="微软雅黑" w:hAnsi="微软雅黑" w:hint="eastAsia"/>
          <w:b/>
          <w:sz w:val="22"/>
          <w:szCs w:val="20"/>
        </w:rPr>
        <w:t>京东金融</w:t>
      </w:r>
      <w:r w:rsidR="003B6AFD" w:rsidRPr="00FC1A48">
        <w:rPr>
          <w:rFonts w:ascii="微软雅黑" w:eastAsia="微软雅黑" w:hAnsi="微软雅黑" w:hint="eastAsia"/>
          <w:b/>
          <w:sz w:val="22"/>
          <w:szCs w:val="20"/>
        </w:rPr>
        <w:t>职位汇总</w:t>
      </w:r>
    </w:p>
    <w:p w:rsidR="0020132B" w:rsidRPr="00E4344F" w:rsidRDefault="0020132B" w:rsidP="0020132B">
      <w:pPr>
        <w:spacing w:line="300" w:lineRule="auto"/>
        <w:rPr>
          <w:rFonts w:ascii="微软雅黑" w:eastAsia="微软雅黑" w:hAnsi="微软雅黑"/>
          <w:sz w:val="20"/>
          <w:szCs w:val="20"/>
        </w:rPr>
      </w:pPr>
      <w:r w:rsidRPr="00E4344F">
        <w:rPr>
          <w:rFonts w:ascii="微软雅黑" w:eastAsia="微软雅黑" w:hAnsi="微软雅黑" w:hint="eastAsia"/>
          <w:sz w:val="20"/>
          <w:szCs w:val="20"/>
          <w:highlight w:val="yellow"/>
        </w:rPr>
        <w:t>岗位</w:t>
      </w:r>
      <w:r w:rsidR="00E4344F" w:rsidRPr="00E4344F">
        <w:rPr>
          <w:rFonts w:ascii="微软雅黑" w:eastAsia="微软雅黑" w:hAnsi="微软雅黑" w:hint="eastAsia"/>
          <w:sz w:val="20"/>
          <w:szCs w:val="20"/>
          <w:highlight w:val="yellow"/>
        </w:rPr>
        <w:t>1</w:t>
      </w:r>
      <w:r w:rsidRPr="00E4344F">
        <w:rPr>
          <w:rFonts w:ascii="微软雅黑" w:eastAsia="微软雅黑" w:hAnsi="微软雅黑" w:hint="eastAsia"/>
          <w:sz w:val="20"/>
          <w:szCs w:val="20"/>
          <w:highlight w:val="yellow"/>
        </w:rPr>
        <w:t>：</w:t>
      </w:r>
      <w:r w:rsidR="00EF1F6E" w:rsidRPr="00E4344F">
        <w:rPr>
          <w:rFonts w:ascii="微软雅黑" w:eastAsia="微软雅黑" w:hAnsi="微软雅黑" w:hint="eastAsia"/>
          <w:sz w:val="20"/>
          <w:szCs w:val="20"/>
          <w:highlight w:val="yellow"/>
        </w:rPr>
        <w:t>分布式运维研发工程师</w:t>
      </w:r>
      <w:r w:rsidRPr="00E4344F">
        <w:rPr>
          <w:rFonts w:ascii="微软雅黑" w:eastAsia="微软雅黑" w:hAnsi="微软雅黑"/>
          <w:sz w:val="20"/>
          <w:szCs w:val="20"/>
          <w:highlight w:val="yellow"/>
        </w:rPr>
        <w:t>-1</w:t>
      </w:r>
      <w:r w:rsidRPr="00E4344F">
        <w:rPr>
          <w:rFonts w:ascii="微软雅黑" w:eastAsia="微软雅黑" w:hAnsi="微软雅黑" w:hint="eastAsia"/>
          <w:sz w:val="20"/>
          <w:szCs w:val="20"/>
          <w:highlight w:val="yellow"/>
        </w:rPr>
        <w:t>人</w:t>
      </w:r>
    </w:p>
    <w:p w:rsidR="00EF1F6E" w:rsidRPr="00E4344F" w:rsidRDefault="00EF1F6E" w:rsidP="00EF1F6E">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【岗位职责】</w:t>
      </w:r>
    </w:p>
    <w:p w:rsidR="00EF1F6E" w:rsidRPr="00E4344F" w:rsidRDefault="00EF1F6E" w:rsidP="00EF1F6E">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1.负责运维Spark集群平台,并对其二次开发；</w:t>
      </w:r>
    </w:p>
    <w:p w:rsidR="00EF1F6E" w:rsidRPr="00E4344F" w:rsidRDefault="00EF1F6E" w:rsidP="00EF1F6E">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2.根据业务需求持续性改进和优化集群系统性能；</w:t>
      </w:r>
    </w:p>
    <w:p w:rsidR="00EF1F6E" w:rsidRPr="00E4344F" w:rsidRDefault="00EF1F6E" w:rsidP="00EF1F6E">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3.指导和优化上层业务分布式程序实现。</w:t>
      </w:r>
    </w:p>
    <w:p w:rsidR="00EF1F6E" w:rsidRPr="00E4344F" w:rsidRDefault="00EF1F6E" w:rsidP="00EF1F6E">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【任职资格】</w:t>
      </w:r>
    </w:p>
    <w:p w:rsidR="00EF1F6E" w:rsidRPr="00E4344F" w:rsidRDefault="00EF1F6E" w:rsidP="00EF1F6E">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1.熟悉</w:t>
      </w:r>
      <w:proofErr w:type="spellStart"/>
      <w:r w:rsidRPr="00E4344F">
        <w:rPr>
          <w:rFonts w:ascii="微软雅黑" w:eastAsia="微软雅黑" w:hAnsi="微软雅黑" w:hint="eastAsia"/>
          <w:sz w:val="20"/>
          <w:szCs w:val="20"/>
        </w:rPr>
        <w:t>Hadoop,spark</w:t>
      </w:r>
      <w:proofErr w:type="spellEnd"/>
      <w:r w:rsidRPr="00E4344F">
        <w:rPr>
          <w:rFonts w:ascii="微软雅黑" w:eastAsia="微软雅黑" w:hAnsi="微软雅黑" w:hint="eastAsia"/>
          <w:sz w:val="20"/>
          <w:szCs w:val="20"/>
        </w:rPr>
        <w:t>等一种或几种分布式计算平台，理解实现原理；</w:t>
      </w:r>
    </w:p>
    <w:p w:rsidR="00EF1F6E" w:rsidRPr="00E4344F" w:rsidRDefault="00EF1F6E" w:rsidP="00EF1F6E">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2.精通java语言；熟悉shell、python等至少一个脚本语言；</w:t>
      </w:r>
    </w:p>
    <w:p w:rsidR="00EF1F6E" w:rsidRPr="00E4344F" w:rsidRDefault="00EF1F6E" w:rsidP="00EF1F6E">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3.有spark/</w:t>
      </w:r>
      <w:proofErr w:type="spellStart"/>
      <w:r w:rsidRPr="00E4344F">
        <w:rPr>
          <w:rFonts w:ascii="微软雅黑" w:eastAsia="微软雅黑" w:hAnsi="微软雅黑" w:hint="eastAsia"/>
          <w:sz w:val="20"/>
          <w:szCs w:val="20"/>
        </w:rPr>
        <w:t>Mapreduce</w:t>
      </w:r>
      <w:proofErr w:type="spellEnd"/>
      <w:r w:rsidRPr="00E4344F">
        <w:rPr>
          <w:rFonts w:ascii="微软雅黑" w:eastAsia="微软雅黑" w:hAnsi="微软雅黑" w:hint="eastAsia"/>
          <w:sz w:val="20"/>
          <w:szCs w:val="20"/>
        </w:rPr>
        <w:t>应用开发经验,有二次开发经验者优先</w:t>
      </w:r>
    </w:p>
    <w:p w:rsidR="00EF1F6E" w:rsidRPr="00E4344F" w:rsidRDefault="00EF1F6E" w:rsidP="00EF1F6E">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4. 对大规模分布式系统有深入研究者优先，有开源代码贡献经历优先；</w:t>
      </w:r>
    </w:p>
    <w:p w:rsidR="0020132B" w:rsidRPr="00E4344F" w:rsidRDefault="00EF1F6E" w:rsidP="00EF1F6E">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5.善于分析和解决问题，比较强的学习和创新能力，有责任心。</w:t>
      </w:r>
    </w:p>
    <w:p w:rsidR="00E4344F" w:rsidRPr="00E4344F" w:rsidRDefault="00E4344F" w:rsidP="00E4344F">
      <w:pPr>
        <w:spacing w:line="300" w:lineRule="auto"/>
        <w:rPr>
          <w:rFonts w:ascii="微软雅黑" w:eastAsia="微软雅黑" w:hAnsi="微软雅黑"/>
          <w:sz w:val="20"/>
          <w:szCs w:val="20"/>
          <w:highlight w:val="yellow"/>
        </w:rPr>
      </w:pPr>
      <w:r>
        <w:rPr>
          <w:rFonts w:ascii="微软雅黑" w:eastAsia="微软雅黑" w:hAnsi="微软雅黑" w:hint="eastAsia"/>
          <w:sz w:val="20"/>
          <w:szCs w:val="20"/>
          <w:highlight w:val="yellow"/>
        </w:rPr>
        <w:t>岗位2：</w:t>
      </w:r>
      <w:r w:rsidRPr="00E4344F">
        <w:rPr>
          <w:rFonts w:ascii="微软雅黑" w:eastAsia="微软雅黑" w:hAnsi="微软雅黑" w:hint="eastAsia"/>
          <w:sz w:val="20"/>
          <w:szCs w:val="20"/>
          <w:highlight w:val="yellow"/>
        </w:rPr>
        <w:t>爬虫</w:t>
      </w:r>
      <w:r w:rsidRPr="00E4344F">
        <w:rPr>
          <w:rFonts w:ascii="微软雅黑" w:eastAsia="微软雅黑" w:hAnsi="微软雅黑" w:hint="eastAsia"/>
          <w:sz w:val="20"/>
          <w:szCs w:val="20"/>
          <w:highlight w:val="yellow"/>
        </w:rPr>
        <w:t>实习生</w:t>
      </w:r>
    </w:p>
    <w:p w:rsidR="00E4344F" w:rsidRPr="00E4344F" w:rsidRDefault="00E4344F" w:rsidP="00E4344F">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【岗位职责】</w:t>
      </w:r>
    </w:p>
    <w:p w:rsidR="00E4344F" w:rsidRPr="00E4344F" w:rsidRDefault="00E4344F" w:rsidP="00E4344F">
      <w:pPr>
        <w:spacing w:line="300" w:lineRule="auto"/>
        <w:rPr>
          <w:rFonts w:ascii="微软雅黑" w:eastAsia="微软雅黑" w:hAnsi="微软雅黑" w:hint="eastAsia"/>
          <w:sz w:val="20"/>
          <w:szCs w:val="20"/>
        </w:rPr>
      </w:pPr>
      <w:r w:rsidRPr="00E4344F">
        <w:rPr>
          <w:rFonts w:ascii="微软雅黑" w:eastAsia="微软雅黑" w:hAnsi="微软雅黑" w:hint="eastAsia"/>
          <w:sz w:val="20"/>
          <w:szCs w:val="20"/>
        </w:rPr>
        <w:t>1、参与分布式爬虫模块的设计开发、数据存储的设计和研发；</w:t>
      </w:r>
    </w:p>
    <w:p w:rsidR="00E4344F" w:rsidRPr="00E4344F" w:rsidRDefault="00E4344F" w:rsidP="00E4344F">
      <w:pPr>
        <w:spacing w:line="300" w:lineRule="auto"/>
        <w:rPr>
          <w:rFonts w:ascii="微软雅黑" w:eastAsia="微软雅黑" w:hAnsi="微软雅黑" w:hint="eastAsia"/>
          <w:sz w:val="20"/>
          <w:szCs w:val="20"/>
        </w:rPr>
      </w:pPr>
      <w:r w:rsidRPr="00E4344F">
        <w:rPr>
          <w:rFonts w:ascii="微软雅黑" w:eastAsia="微软雅黑" w:hAnsi="微软雅黑" w:hint="eastAsia"/>
          <w:sz w:val="20"/>
          <w:szCs w:val="20"/>
        </w:rPr>
        <w:t>2、参与解决因为规模增长带来的技术和业务问题，确保数据服务系统稳定、高效运行；</w:t>
      </w:r>
    </w:p>
    <w:p w:rsidR="00E4344F" w:rsidRPr="00E4344F" w:rsidRDefault="00E4344F" w:rsidP="00E4344F">
      <w:pPr>
        <w:spacing w:line="300" w:lineRule="auto"/>
        <w:rPr>
          <w:rFonts w:ascii="微软雅黑" w:eastAsia="微软雅黑" w:hAnsi="微软雅黑" w:hint="eastAsia"/>
          <w:sz w:val="20"/>
          <w:szCs w:val="20"/>
        </w:rPr>
      </w:pPr>
      <w:r w:rsidRPr="00E4344F">
        <w:rPr>
          <w:rFonts w:ascii="微软雅黑" w:eastAsia="微软雅黑" w:hAnsi="微软雅黑" w:hint="eastAsia"/>
          <w:sz w:val="20"/>
          <w:szCs w:val="20"/>
        </w:rPr>
        <w:t>3、参与公司数据仓库的设计。</w:t>
      </w:r>
    </w:p>
    <w:p w:rsidR="00E4344F" w:rsidRPr="00E4344F" w:rsidRDefault="00E4344F" w:rsidP="00E4344F">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【任职资格】</w:t>
      </w:r>
    </w:p>
    <w:p w:rsidR="00E4344F" w:rsidRPr="00E4344F" w:rsidRDefault="00E4344F" w:rsidP="00E4344F">
      <w:pPr>
        <w:spacing w:line="300" w:lineRule="auto"/>
        <w:rPr>
          <w:rFonts w:ascii="微软雅黑" w:eastAsia="微软雅黑" w:hAnsi="微软雅黑" w:hint="eastAsia"/>
          <w:sz w:val="20"/>
          <w:szCs w:val="20"/>
        </w:rPr>
      </w:pPr>
      <w:r w:rsidRPr="00E4344F">
        <w:rPr>
          <w:rFonts w:ascii="微软雅黑" w:eastAsia="微软雅黑" w:hAnsi="微软雅黑" w:hint="eastAsia"/>
          <w:sz w:val="20"/>
          <w:szCs w:val="20"/>
        </w:rPr>
        <w:t>1、计算机及其相关专业的本科生、研究生；</w:t>
      </w:r>
    </w:p>
    <w:p w:rsidR="00E4344F" w:rsidRPr="00E4344F" w:rsidRDefault="00E4344F" w:rsidP="00E4344F">
      <w:pPr>
        <w:spacing w:line="300" w:lineRule="auto"/>
        <w:rPr>
          <w:rFonts w:ascii="微软雅黑" w:eastAsia="微软雅黑" w:hAnsi="微软雅黑" w:hint="eastAsia"/>
          <w:sz w:val="20"/>
          <w:szCs w:val="20"/>
        </w:rPr>
      </w:pPr>
      <w:r w:rsidRPr="00E4344F">
        <w:rPr>
          <w:rFonts w:ascii="微软雅黑" w:eastAsia="微软雅黑" w:hAnsi="微软雅黑" w:hint="eastAsia"/>
          <w:sz w:val="20"/>
          <w:szCs w:val="20"/>
        </w:rPr>
        <w:t>2</w:t>
      </w:r>
      <w:r w:rsidRPr="00E4344F">
        <w:rPr>
          <w:rFonts w:ascii="微软雅黑" w:eastAsia="微软雅黑" w:hAnsi="微软雅黑" w:hint="eastAsia"/>
          <w:sz w:val="20"/>
          <w:szCs w:val="20"/>
        </w:rPr>
        <w:t>、熟悉python编程；</w:t>
      </w:r>
    </w:p>
    <w:p w:rsidR="00E4344F" w:rsidRPr="00E4344F" w:rsidRDefault="00E4344F" w:rsidP="00E4344F">
      <w:pPr>
        <w:spacing w:line="300" w:lineRule="auto"/>
        <w:rPr>
          <w:rFonts w:ascii="微软雅黑" w:eastAsia="微软雅黑" w:hAnsi="微软雅黑" w:hint="eastAsia"/>
          <w:sz w:val="20"/>
          <w:szCs w:val="20"/>
        </w:rPr>
      </w:pPr>
      <w:r w:rsidRPr="00E4344F">
        <w:rPr>
          <w:rFonts w:ascii="微软雅黑" w:eastAsia="微软雅黑" w:hAnsi="微软雅黑" w:hint="eastAsia"/>
          <w:sz w:val="20"/>
          <w:szCs w:val="20"/>
        </w:rPr>
        <w:t>3</w:t>
      </w:r>
      <w:r w:rsidRPr="00E4344F">
        <w:rPr>
          <w:rFonts w:ascii="微软雅黑" w:eastAsia="微软雅黑" w:hAnsi="微软雅黑" w:hint="eastAsia"/>
          <w:sz w:val="20"/>
          <w:szCs w:val="20"/>
        </w:rPr>
        <w:t>、熟悉</w:t>
      </w:r>
      <w:proofErr w:type="spellStart"/>
      <w:r w:rsidRPr="00E4344F">
        <w:rPr>
          <w:rFonts w:ascii="微软雅黑" w:eastAsia="微软雅黑" w:hAnsi="微软雅黑" w:hint="eastAsia"/>
          <w:sz w:val="20"/>
          <w:szCs w:val="20"/>
        </w:rPr>
        <w:t>mysql</w:t>
      </w:r>
      <w:proofErr w:type="spellEnd"/>
      <w:r w:rsidRPr="00E4344F">
        <w:rPr>
          <w:rFonts w:ascii="微软雅黑" w:eastAsia="微软雅黑" w:hAnsi="微软雅黑" w:hint="eastAsia"/>
          <w:sz w:val="20"/>
          <w:szCs w:val="20"/>
        </w:rPr>
        <w:t>数据库；</w:t>
      </w:r>
    </w:p>
    <w:p w:rsidR="0020132B" w:rsidRPr="00E4344F" w:rsidRDefault="00E4344F" w:rsidP="00E4344F">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4</w:t>
      </w:r>
      <w:r w:rsidRPr="00E4344F">
        <w:rPr>
          <w:rFonts w:ascii="微软雅黑" w:eastAsia="微软雅黑" w:hAnsi="微软雅黑" w:hint="eastAsia"/>
          <w:sz w:val="20"/>
          <w:szCs w:val="20"/>
        </w:rPr>
        <w:t>、有爬虫经验者优先。</w:t>
      </w:r>
    </w:p>
    <w:p w:rsidR="00F1100D" w:rsidRPr="00E4344F" w:rsidRDefault="0020132B" w:rsidP="0020132B">
      <w:pPr>
        <w:spacing w:line="300" w:lineRule="auto"/>
        <w:rPr>
          <w:rFonts w:ascii="微软雅黑" w:eastAsia="微软雅黑" w:hAnsi="微软雅黑"/>
          <w:sz w:val="20"/>
          <w:szCs w:val="20"/>
          <w:highlight w:val="yellow"/>
        </w:rPr>
      </w:pPr>
      <w:r w:rsidRPr="00E4344F">
        <w:rPr>
          <w:rFonts w:ascii="微软雅黑" w:eastAsia="微软雅黑" w:hAnsi="微软雅黑" w:hint="eastAsia"/>
          <w:sz w:val="20"/>
          <w:szCs w:val="20"/>
          <w:highlight w:val="yellow"/>
        </w:rPr>
        <w:lastRenderedPageBreak/>
        <w:t>岗位</w:t>
      </w:r>
      <w:r w:rsidR="00E4344F">
        <w:rPr>
          <w:rFonts w:ascii="微软雅黑" w:eastAsia="微软雅黑" w:hAnsi="微软雅黑" w:hint="eastAsia"/>
          <w:sz w:val="20"/>
          <w:szCs w:val="20"/>
          <w:highlight w:val="yellow"/>
        </w:rPr>
        <w:t>3</w:t>
      </w:r>
      <w:r w:rsidRPr="00E4344F">
        <w:rPr>
          <w:rFonts w:ascii="微软雅黑" w:eastAsia="微软雅黑" w:hAnsi="微软雅黑" w:hint="eastAsia"/>
          <w:sz w:val="20"/>
          <w:szCs w:val="20"/>
          <w:highlight w:val="yellow"/>
        </w:rPr>
        <w:t>：</w:t>
      </w:r>
      <w:r w:rsidR="00F1100D" w:rsidRPr="00E4344F">
        <w:rPr>
          <w:rFonts w:ascii="微软雅黑" w:eastAsia="微软雅黑" w:hAnsi="微软雅黑" w:hint="eastAsia"/>
          <w:sz w:val="20"/>
          <w:szCs w:val="20"/>
          <w:highlight w:val="yellow"/>
        </w:rPr>
        <w:t>数据研发实习生-</w:t>
      </w:r>
      <w:r w:rsidRPr="00E4344F">
        <w:rPr>
          <w:rFonts w:ascii="微软雅黑" w:eastAsia="微软雅黑" w:hAnsi="微软雅黑"/>
          <w:sz w:val="20"/>
          <w:szCs w:val="20"/>
          <w:highlight w:val="yellow"/>
        </w:rPr>
        <w:t>1</w:t>
      </w:r>
      <w:r w:rsidRPr="00E4344F">
        <w:rPr>
          <w:rFonts w:ascii="微软雅黑" w:eastAsia="微软雅黑" w:hAnsi="微软雅黑" w:hint="eastAsia"/>
          <w:sz w:val="20"/>
          <w:szCs w:val="20"/>
          <w:highlight w:val="yellow"/>
        </w:rPr>
        <w:t>人</w:t>
      </w:r>
    </w:p>
    <w:p w:rsidR="00F1100D" w:rsidRPr="00E4344F" w:rsidRDefault="00F1100D" w:rsidP="0020132B">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 xml:space="preserve">【岗位职责】 </w:t>
      </w:r>
    </w:p>
    <w:p w:rsidR="00F1100D" w:rsidRPr="00E4344F" w:rsidRDefault="00F1100D" w:rsidP="0020132B">
      <w:pPr>
        <w:pStyle w:val="a3"/>
        <w:numPr>
          <w:ilvl w:val="0"/>
          <w:numId w:val="6"/>
        </w:numPr>
        <w:spacing w:line="300" w:lineRule="auto"/>
        <w:ind w:firstLineChars="0"/>
        <w:rPr>
          <w:rFonts w:ascii="微软雅黑" w:eastAsia="微软雅黑" w:hAnsi="微软雅黑"/>
          <w:sz w:val="20"/>
          <w:szCs w:val="20"/>
        </w:rPr>
      </w:pPr>
      <w:r w:rsidRPr="00E4344F">
        <w:rPr>
          <w:rFonts w:ascii="微软雅黑" w:eastAsia="微软雅黑" w:hAnsi="微软雅黑" w:hint="eastAsia"/>
          <w:sz w:val="20"/>
          <w:szCs w:val="20"/>
        </w:rPr>
        <w:t>负责页面内容的提取与分析，整理成规范化的数据库表；</w:t>
      </w:r>
    </w:p>
    <w:p w:rsidR="00F1100D" w:rsidRPr="00E4344F" w:rsidRDefault="00F1100D" w:rsidP="0020132B">
      <w:pPr>
        <w:pStyle w:val="a3"/>
        <w:numPr>
          <w:ilvl w:val="0"/>
          <w:numId w:val="6"/>
        </w:numPr>
        <w:spacing w:line="300" w:lineRule="auto"/>
        <w:ind w:firstLineChars="0"/>
        <w:rPr>
          <w:rFonts w:ascii="微软雅黑" w:eastAsia="微软雅黑" w:hAnsi="微软雅黑"/>
          <w:sz w:val="20"/>
          <w:szCs w:val="20"/>
        </w:rPr>
      </w:pPr>
      <w:r w:rsidRPr="00E4344F">
        <w:rPr>
          <w:rFonts w:ascii="微软雅黑" w:eastAsia="微软雅黑" w:hAnsi="微软雅黑" w:hint="eastAsia"/>
          <w:sz w:val="20"/>
          <w:szCs w:val="20"/>
        </w:rPr>
        <w:t>负责表的内容的提取，配置，入库。</w:t>
      </w:r>
    </w:p>
    <w:p w:rsidR="00F1100D" w:rsidRPr="00E4344F" w:rsidRDefault="00F1100D" w:rsidP="0020132B">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【任职要求】</w:t>
      </w:r>
    </w:p>
    <w:p w:rsidR="00F1100D" w:rsidRPr="00E4344F" w:rsidRDefault="00F1100D" w:rsidP="0020132B">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1、计算机相关专业本科及以上；</w:t>
      </w:r>
      <w:r w:rsidRPr="00E4344F">
        <w:rPr>
          <w:rFonts w:ascii="微软雅黑" w:eastAsia="微软雅黑" w:hAnsi="微软雅黑" w:hint="eastAsia"/>
          <w:sz w:val="20"/>
          <w:szCs w:val="20"/>
        </w:rPr>
        <w:br/>
        <w:t>2、熟悉SQL语言，了解数据库相关概念；</w:t>
      </w:r>
      <w:r w:rsidRPr="00E4344F">
        <w:rPr>
          <w:rFonts w:ascii="微软雅黑" w:eastAsia="微软雅黑" w:hAnsi="微软雅黑" w:hint="eastAsia"/>
          <w:sz w:val="20"/>
          <w:szCs w:val="20"/>
        </w:rPr>
        <w:br/>
        <w:t>3、熟练HTML语言，熟悉CSS XPATH等技术；</w:t>
      </w:r>
      <w:r w:rsidRPr="00E4344F">
        <w:rPr>
          <w:rFonts w:ascii="微软雅黑" w:eastAsia="微软雅黑" w:hAnsi="微软雅黑" w:hint="eastAsia"/>
          <w:sz w:val="20"/>
          <w:szCs w:val="20"/>
        </w:rPr>
        <w:br/>
        <w:t>4、熟悉正则表达式，了解</w:t>
      </w:r>
      <w:proofErr w:type="spellStart"/>
      <w:r w:rsidRPr="00E4344F">
        <w:rPr>
          <w:rFonts w:ascii="微软雅黑" w:eastAsia="微软雅黑" w:hAnsi="微软雅黑" w:hint="eastAsia"/>
          <w:sz w:val="20"/>
          <w:szCs w:val="20"/>
        </w:rPr>
        <w:t>BeautifulSoup</w:t>
      </w:r>
      <w:proofErr w:type="spellEnd"/>
      <w:r w:rsidRPr="00E4344F">
        <w:rPr>
          <w:rFonts w:ascii="微软雅黑" w:eastAsia="微软雅黑" w:hAnsi="微软雅黑" w:hint="eastAsia"/>
          <w:sz w:val="20"/>
          <w:szCs w:val="20"/>
        </w:rPr>
        <w:t xml:space="preserve"> </w:t>
      </w:r>
      <w:proofErr w:type="spellStart"/>
      <w:r w:rsidRPr="00E4344F">
        <w:rPr>
          <w:rFonts w:ascii="微软雅黑" w:eastAsia="微软雅黑" w:hAnsi="微软雅黑" w:hint="eastAsia"/>
          <w:sz w:val="20"/>
          <w:szCs w:val="20"/>
        </w:rPr>
        <w:t>lxml</w:t>
      </w:r>
      <w:proofErr w:type="spellEnd"/>
      <w:r w:rsidRPr="00E4344F">
        <w:rPr>
          <w:rFonts w:ascii="微软雅黑" w:eastAsia="微软雅黑" w:hAnsi="微软雅黑" w:hint="eastAsia"/>
          <w:sz w:val="20"/>
          <w:szCs w:val="20"/>
        </w:rPr>
        <w:t>等Python库，熟悉Shell命令和Linux操作；</w:t>
      </w:r>
      <w:r w:rsidRPr="00E4344F">
        <w:rPr>
          <w:rFonts w:ascii="微软雅黑" w:eastAsia="微软雅黑" w:hAnsi="微软雅黑" w:hint="eastAsia"/>
          <w:sz w:val="20"/>
          <w:szCs w:val="20"/>
        </w:rPr>
        <w:br/>
        <w:t>5、熟悉Hadoop(HDFS/</w:t>
      </w:r>
      <w:proofErr w:type="spellStart"/>
      <w:r w:rsidRPr="00E4344F">
        <w:rPr>
          <w:rFonts w:ascii="微软雅黑" w:eastAsia="微软雅黑" w:hAnsi="微软雅黑" w:hint="eastAsia"/>
          <w:sz w:val="20"/>
          <w:szCs w:val="20"/>
        </w:rPr>
        <w:t>MapReduce</w:t>
      </w:r>
      <w:proofErr w:type="spellEnd"/>
      <w:r w:rsidRPr="00E4344F">
        <w:rPr>
          <w:rFonts w:ascii="微软雅黑" w:eastAsia="微软雅黑" w:hAnsi="微软雅黑" w:hint="eastAsia"/>
          <w:sz w:val="20"/>
          <w:szCs w:val="20"/>
        </w:rPr>
        <w:t>/Hive)、Spark、</w:t>
      </w:r>
      <w:proofErr w:type="spellStart"/>
      <w:r w:rsidRPr="00E4344F">
        <w:rPr>
          <w:rFonts w:ascii="微软雅黑" w:eastAsia="微软雅黑" w:hAnsi="微软雅黑" w:hint="eastAsia"/>
          <w:sz w:val="20"/>
          <w:szCs w:val="20"/>
        </w:rPr>
        <w:t>HBase</w:t>
      </w:r>
      <w:proofErr w:type="spellEnd"/>
      <w:r w:rsidRPr="00E4344F">
        <w:rPr>
          <w:rFonts w:ascii="微软雅黑" w:eastAsia="微软雅黑" w:hAnsi="微软雅黑" w:hint="eastAsia"/>
          <w:sz w:val="20"/>
          <w:szCs w:val="20"/>
        </w:rPr>
        <w:t>、Storm、Kafka、Flume等类框架技术，大数据产品开发、报表平台研发、数据仓库建设经验者优先；</w:t>
      </w:r>
      <w:r w:rsidRPr="00E4344F">
        <w:rPr>
          <w:rFonts w:ascii="微软雅黑" w:eastAsia="微软雅黑" w:hAnsi="微软雅黑" w:hint="eastAsia"/>
          <w:sz w:val="20"/>
          <w:szCs w:val="20"/>
        </w:rPr>
        <w:br/>
      </w:r>
      <w:r w:rsidR="0020132B" w:rsidRPr="00E4344F">
        <w:rPr>
          <w:rFonts w:ascii="微软雅黑" w:eastAsia="微软雅黑" w:hAnsi="微软雅黑"/>
          <w:sz w:val="20"/>
          <w:szCs w:val="20"/>
        </w:rPr>
        <w:t>6</w:t>
      </w:r>
      <w:r w:rsidR="0020132B" w:rsidRPr="00E4344F">
        <w:rPr>
          <w:rFonts w:ascii="微软雅黑" w:eastAsia="微软雅黑" w:hAnsi="微软雅黑" w:hint="eastAsia"/>
          <w:sz w:val="20"/>
          <w:szCs w:val="20"/>
        </w:rPr>
        <w:t>、</w:t>
      </w:r>
      <w:r w:rsidR="0020132B" w:rsidRPr="00E4344F">
        <w:rPr>
          <w:rFonts w:ascii="微软雅黑" w:eastAsia="微软雅黑" w:hAnsi="微软雅黑"/>
          <w:sz w:val="20"/>
          <w:szCs w:val="20"/>
        </w:rPr>
        <w:t>工作地点在</w:t>
      </w:r>
      <w:r w:rsidR="0020132B" w:rsidRPr="00E4344F">
        <w:rPr>
          <w:rFonts w:ascii="微软雅黑" w:eastAsia="微软雅黑" w:hAnsi="微软雅黑" w:hint="eastAsia"/>
          <w:sz w:val="20"/>
          <w:szCs w:val="20"/>
        </w:rPr>
        <w:t>百子湾（北京市朝阳区广渠路</w:t>
      </w:r>
      <w:proofErr w:type="gramStart"/>
      <w:r w:rsidR="0020132B" w:rsidRPr="00E4344F">
        <w:rPr>
          <w:rFonts w:ascii="微软雅黑" w:eastAsia="微软雅黑" w:hAnsi="微软雅黑" w:hint="eastAsia"/>
          <w:sz w:val="20"/>
          <w:szCs w:val="20"/>
        </w:rPr>
        <w:t>方家村甲</w:t>
      </w:r>
      <w:proofErr w:type="gramEnd"/>
      <w:r w:rsidR="0020132B" w:rsidRPr="00E4344F">
        <w:rPr>
          <w:rFonts w:ascii="微软雅黑" w:eastAsia="微软雅黑" w:hAnsi="微软雅黑" w:hint="eastAsia"/>
          <w:sz w:val="20"/>
          <w:szCs w:val="20"/>
        </w:rPr>
        <w:t>1号青年文创园内G6栋）</w:t>
      </w:r>
      <w:r w:rsidR="0020132B" w:rsidRPr="00E4344F">
        <w:rPr>
          <w:rFonts w:ascii="微软雅黑" w:eastAsia="微软雅黑" w:hAnsi="微软雅黑"/>
          <w:sz w:val="20"/>
          <w:szCs w:val="20"/>
        </w:rPr>
        <w:t>。</w:t>
      </w:r>
    </w:p>
    <w:p w:rsidR="00F1100D" w:rsidRPr="00E4344F" w:rsidRDefault="00F1100D" w:rsidP="0020132B">
      <w:pPr>
        <w:spacing w:line="300" w:lineRule="auto"/>
        <w:rPr>
          <w:rFonts w:ascii="微软雅黑" w:eastAsia="微软雅黑" w:hAnsi="微软雅黑"/>
          <w:sz w:val="20"/>
          <w:szCs w:val="20"/>
        </w:rPr>
      </w:pPr>
    </w:p>
    <w:p w:rsidR="00F1100D" w:rsidRPr="00E4344F" w:rsidRDefault="0020132B" w:rsidP="0020132B">
      <w:pPr>
        <w:spacing w:line="300" w:lineRule="auto"/>
        <w:rPr>
          <w:rFonts w:ascii="微软雅黑" w:eastAsia="微软雅黑" w:hAnsi="微软雅黑"/>
          <w:sz w:val="20"/>
          <w:szCs w:val="20"/>
          <w:highlight w:val="yellow"/>
        </w:rPr>
      </w:pPr>
      <w:r w:rsidRPr="00E4344F">
        <w:rPr>
          <w:rFonts w:ascii="微软雅黑" w:eastAsia="微软雅黑" w:hAnsi="微软雅黑" w:hint="eastAsia"/>
          <w:sz w:val="20"/>
          <w:szCs w:val="20"/>
          <w:highlight w:val="yellow"/>
        </w:rPr>
        <w:t>岗位</w:t>
      </w:r>
      <w:r w:rsidR="00E4344F">
        <w:rPr>
          <w:rFonts w:ascii="微软雅黑" w:eastAsia="微软雅黑" w:hAnsi="微软雅黑" w:hint="eastAsia"/>
          <w:sz w:val="20"/>
          <w:szCs w:val="20"/>
          <w:highlight w:val="yellow"/>
        </w:rPr>
        <w:t>4</w:t>
      </w:r>
      <w:r w:rsidRPr="00E4344F">
        <w:rPr>
          <w:rFonts w:ascii="微软雅黑" w:eastAsia="微软雅黑" w:hAnsi="微软雅黑" w:hint="eastAsia"/>
          <w:sz w:val="20"/>
          <w:szCs w:val="20"/>
          <w:highlight w:val="yellow"/>
        </w:rPr>
        <w:t>：</w:t>
      </w:r>
      <w:r w:rsidR="00F1100D" w:rsidRPr="00E4344F">
        <w:rPr>
          <w:rFonts w:ascii="微软雅黑" w:eastAsia="微软雅黑" w:hAnsi="微软雅黑" w:hint="eastAsia"/>
          <w:sz w:val="20"/>
          <w:szCs w:val="20"/>
          <w:highlight w:val="yellow"/>
        </w:rPr>
        <w:t>数据分析实习生-</w:t>
      </w:r>
      <w:r w:rsidRPr="00E4344F">
        <w:rPr>
          <w:rFonts w:ascii="微软雅黑" w:eastAsia="微软雅黑" w:hAnsi="微软雅黑" w:hint="eastAsia"/>
          <w:sz w:val="20"/>
          <w:szCs w:val="20"/>
          <w:highlight w:val="yellow"/>
        </w:rPr>
        <w:t>:1人</w:t>
      </w:r>
      <w:r w:rsidRPr="00E4344F">
        <w:rPr>
          <w:rFonts w:ascii="微软雅黑" w:eastAsia="微软雅黑" w:hAnsi="微软雅黑"/>
          <w:sz w:val="20"/>
          <w:szCs w:val="20"/>
          <w:highlight w:val="yellow"/>
        </w:rPr>
        <w:t xml:space="preserve"> </w:t>
      </w:r>
    </w:p>
    <w:p w:rsidR="00F1100D" w:rsidRPr="00E4344F" w:rsidRDefault="00F1100D" w:rsidP="0020132B">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【岗位职责】</w:t>
      </w:r>
    </w:p>
    <w:p w:rsidR="00F1100D" w:rsidRPr="00E4344F" w:rsidRDefault="00F1100D" w:rsidP="0020132B">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1、各类业务数据提取、汇总统计分析，依据数据分析结果为业务部门提供数据支持；</w:t>
      </w:r>
    </w:p>
    <w:p w:rsidR="00F1100D" w:rsidRPr="00E4344F" w:rsidRDefault="00F1100D" w:rsidP="0020132B">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2、根据业务需求进行数据分析工作，完善业务统计分析模型，定期提交分析报告；</w:t>
      </w:r>
    </w:p>
    <w:p w:rsidR="00F1100D" w:rsidRPr="00E4344F" w:rsidRDefault="00F1100D" w:rsidP="0020132B">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3、协助搭建内部数据库，建立数据分析挖掘模型、评估模型、应用模型并进行维护、部署和评估。</w:t>
      </w:r>
    </w:p>
    <w:p w:rsidR="00F1100D" w:rsidRPr="00E4344F" w:rsidRDefault="00F1100D" w:rsidP="0020132B">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【任职资格】</w:t>
      </w:r>
    </w:p>
    <w:p w:rsidR="00F1100D" w:rsidRPr="00E4344F" w:rsidRDefault="00F1100D" w:rsidP="0020132B">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1、本科以上学历，计算机、数学、统计学、金融、经济学等相关专业；</w:t>
      </w:r>
    </w:p>
    <w:p w:rsidR="00F1100D" w:rsidRPr="00E4344F" w:rsidRDefault="00F1100D" w:rsidP="0020132B">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2、熟练使用SQL，至少熟练掌握和运用一种统计软件（SAS、SPSS、R等），精通excel公式函数；</w:t>
      </w:r>
    </w:p>
    <w:p w:rsidR="00F1100D" w:rsidRPr="00E4344F" w:rsidRDefault="00F1100D" w:rsidP="0020132B">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3、具备业务数据挖掘、数据分析、数据建模相关分析理论知识和工作经验。</w:t>
      </w:r>
    </w:p>
    <w:p w:rsidR="00FC1A48" w:rsidRPr="00E4344F" w:rsidRDefault="00FC1A48" w:rsidP="00FC1A48">
      <w:pPr>
        <w:spacing w:line="300" w:lineRule="auto"/>
        <w:rPr>
          <w:rFonts w:ascii="微软雅黑" w:eastAsia="微软雅黑" w:hAnsi="微软雅黑"/>
          <w:sz w:val="20"/>
          <w:szCs w:val="20"/>
          <w:highlight w:val="yellow"/>
        </w:rPr>
      </w:pPr>
      <w:r w:rsidRPr="00E4344F">
        <w:rPr>
          <w:rFonts w:ascii="微软雅黑" w:eastAsia="微软雅黑" w:hAnsi="微软雅黑" w:hint="eastAsia"/>
          <w:sz w:val="20"/>
          <w:szCs w:val="20"/>
          <w:highlight w:val="yellow"/>
        </w:rPr>
        <w:lastRenderedPageBreak/>
        <w:t>岗位</w:t>
      </w:r>
      <w:r>
        <w:rPr>
          <w:rFonts w:ascii="微软雅黑" w:eastAsia="微软雅黑" w:hAnsi="微软雅黑" w:hint="eastAsia"/>
          <w:sz w:val="20"/>
          <w:szCs w:val="20"/>
          <w:highlight w:val="yellow"/>
        </w:rPr>
        <w:t>5</w:t>
      </w:r>
      <w:r w:rsidRPr="00E4344F">
        <w:rPr>
          <w:rFonts w:ascii="微软雅黑" w:eastAsia="微软雅黑" w:hAnsi="微软雅黑" w:hint="eastAsia"/>
          <w:sz w:val="20"/>
          <w:szCs w:val="20"/>
          <w:highlight w:val="yellow"/>
        </w:rPr>
        <w:t>：</w:t>
      </w:r>
      <w:r>
        <w:rPr>
          <w:rFonts w:ascii="微软雅黑" w:eastAsia="微软雅黑" w:hAnsi="微软雅黑" w:hint="eastAsia"/>
          <w:sz w:val="20"/>
          <w:szCs w:val="20"/>
          <w:highlight w:val="yellow"/>
        </w:rPr>
        <w:t>服务</w:t>
      </w:r>
      <w:proofErr w:type="gramStart"/>
      <w:r>
        <w:rPr>
          <w:rFonts w:ascii="微软雅黑" w:eastAsia="微软雅黑" w:hAnsi="微软雅黑" w:hint="eastAsia"/>
          <w:sz w:val="20"/>
          <w:szCs w:val="20"/>
          <w:highlight w:val="yellow"/>
        </w:rPr>
        <w:t>端开发</w:t>
      </w:r>
      <w:proofErr w:type="gramEnd"/>
      <w:r>
        <w:rPr>
          <w:rFonts w:ascii="微软雅黑" w:eastAsia="微软雅黑" w:hAnsi="微软雅黑" w:hint="eastAsia"/>
          <w:sz w:val="20"/>
          <w:szCs w:val="20"/>
          <w:highlight w:val="yellow"/>
        </w:rPr>
        <w:t>实习生</w:t>
      </w:r>
      <w:r w:rsidRPr="00E4344F">
        <w:rPr>
          <w:rFonts w:ascii="微软雅黑" w:eastAsia="微软雅黑" w:hAnsi="微软雅黑" w:hint="eastAsia"/>
          <w:sz w:val="20"/>
          <w:szCs w:val="20"/>
          <w:highlight w:val="yellow"/>
        </w:rPr>
        <w:t>-:</w:t>
      </w:r>
      <w:r>
        <w:rPr>
          <w:rFonts w:ascii="微软雅黑" w:eastAsia="微软雅黑" w:hAnsi="微软雅黑" w:hint="eastAsia"/>
          <w:sz w:val="20"/>
          <w:szCs w:val="20"/>
          <w:highlight w:val="yellow"/>
        </w:rPr>
        <w:t>3</w:t>
      </w:r>
      <w:r w:rsidRPr="00E4344F">
        <w:rPr>
          <w:rFonts w:ascii="微软雅黑" w:eastAsia="微软雅黑" w:hAnsi="微软雅黑" w:hint="eastAsia"/>
          <w:sz w:val="20"/>
          <w:szCs w:val="20"/>
          <w:highlight w:val="yellow"/>
        </w:rPr>
        <w:t>人</w:t>
      </w:r>
      <w:r w:rsidRPr="00E4344F">
        <w:rPr>
          <w:rFonts w:ascii="微软雅黑" w:eastAsia="微软雅黑" w:hAnsi="微软雅黑"/>
          <w:sz w:val="20"/>
          <w:szCs w:val="20"/>
          <w:highlight w:val="yellow"/>
        </w:rPr>
        <w:t xml:space="preserve"> </w:t>
      </w:r>
    </w:p>
    <w:p w:rsidR="00FC1A48" w:rsidRPr="00E4344F" w:rsidRDefault="00FC1A48" w:rsidP="00FC1A48">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【岗位职责】</w:t>
      </w:r>
    </w:p>
    <w:p w:rsidR="00FC1A48" w:rsidRPr="00FC1A48" w:rsidRDefault="00FC1A48" w:rsidP="00FC1A48">
      <w:pPr>
        <w:spacing w:line="300" w:lineRule="auto"/>
        <w:rPr>
          <w:rFonts w:ascii="微软雅黑" w:eastAsia="微软雅黑" w:hAnsi="微软雅黑" w:hint="eastAsia"/>
          <w:sz w:val="20"/>
          <w:szCs w:val="20"/>
        </w:rPr>
      </w:pPr>
      <w:r w:rsidRPr="00FC1A48">
        <w:rPr>
          <w:rFonts w:ascii="微软雅黑" w:eastAsia="微软雅黑" w:hAnsi="微软雅黑" w:hint="eastAsia"/>
          <w:sz w:val="20"/>
          <w:szCs w:val="20"/>
        </w:rPr>
        <w:t>1、使用Java相关技术进行接口二次封装；</w:t>
      </w:r>
    </w:p>
    <w:p w:rsidR="00FC1A48" w:rsidRPr="00FC1A48" w:rsidRDefault="00FC1A48" w:rsidP="00FC1A48">
      <w:pPr>
        <w:spacing w:line="300" w:lineRule="auto"/>
        <w:rPr>
          <w:rFonts w:ascii="微软雅黑" w:eastAsia="微软雅黑" w:hAnsi="微软雅黑" w:hint="eastAsia"/>
          <w:sz w:val="20"/>
          <w:szCs w:val="20"/>
        </w:rPr>
      </w:pPr>
      <w:r w:rsidRPr="00FC1A48">
        <w:rPr>
          <w:rFonts w:ascii="微软雅黑" w:eastAsia="微软雅黑" w:hAnsi="微软雅黑" w:hint="eastAsia"/>
          <w:sz w:val="20"/>
          <w:szCs w:val="20"/>
        </w:rPr>
        <w:t>2、参与移动APP服务端接口的性能与稳定性优化；</w:t>
      </w:r>
    </w:p>
    <w:p w:rsidR="00FC1A48" w:rsidRPr="00FC1A48" w:rsidRDefault="00FC1A48" w:rsidP="00FC1A48">
      <w:pPr>
        <w:spacing w:line="300" w:lineRule="auto"/>
        <w:rPr>
          <w:rFonts w:ascii="微软雅黑" w:eastAsia="微软雅黑" w:hAnsi="微软雅黑" w:hint="eastAsia"/>
          <w:sz w:val="20"/>
          <w:szCs w:val="20"/>
        </w:rPr>
      </w:pPr>
      <w:r w:rsidRPr="00FC1A48">
        <w:rPr>
          <w:rFonts w:ascii="微软雅黑" w:eastAsia="微软雅黑" w:hAnsi="微软雅黑" w:hint="eastAsia"/>
          <w:sz w:val="20"/>
          <w:szCs w:val="20"/>
        </w:rPr>
        <w:t>3、保证系统稳定性与数据传输安全性；</w:t>
      </w:r>
    </w:p>
    <w:p w:rsidR="00FC1A48" w:rsidRPr="00FC1A48" w:rsidRDefault="00FC1A48" w:rsidP="00FC1A48">
      <w:pPr>
        <w:spacing w:line="300" w:lineRule="auto"/>
        <w:rPr>
          <w:rFonts w:ascii="微软雅黑" w:eastAsia="微软雅黑" w:hAnsi="微软雅黑" w:hint="eastAsia"/>
          <w:sz w:val="20"/>
          <w:szCs w:val="20"/>
        </w:rPr>
      </w:pPr>
      <w:r w:rsidRPr="00FC1A48">
        <w:rPr>
          <w:rFonts w:ascii="微软雅黑" w:eastAsia="微软雅黑" w:hAnsi="微软雅黑" w:hint="eastAsia"/>
          <w:sz w:val="20"/>
          <w:szCs w:val="20"/>
        </w:rPr>
        <w:t>4、熟练使用各种协议类型接口，与其他部门同事进行接口联调。</w:t>
      </w:r>
    </w:p>
    <w:p w:rsidR="00FC1A48" w:rsidRPr="00E4344F" w:rsidRDefault="00FC1A48" w:rsidP="00FC1A48">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【任职资格】</w:t>
      </w:r>
    </w:p>
    <w:p w:rsidR="00FC1A48" w:rsidRPr="00FC1A48" w:rsidRDefault="00FC1A48" w:rsidP="00FC1A48">
      <w:pPr>
        <w:spacing w:line="300" w:lineRule="auto"/>
        <w:rPr>
          <w:rFonts w:ascii="微软雅黑" w:eastAsia="微软雅黑" w:hAnsi="微软雅黑" w:hint="eastAsia"/>
          <w:sz w:val="20"/>
          <w:szCs w:val="20"/>
        </w:rPr>
      </w:pPr>
      <w:r w:rsidRPr="00FC1A48">
        <w:rPr>
          <w:rFonts w:ascii="微软雅黑" w:eastAsia="微软雅黑" w:hAnsi="微软雅黑" w:hint="eastAsia"/>
          <w:sz w:val="20"/>
          <w:szCs w:val="20"/>
        </w:rPr>
        <w:t>1、本科及以上学历，有互联网开发相关经验者优先；</w:t>
      </w:r>
    </w:p>
    <w:p w:rsidR="00FC1A48" w:rsidRPr="00FC1A48" w:rsidRDefault="00FC1A48" w:rsidP="00FC1A48">
      <w:pPr>
        <w:spacing w:line="300" w:lineRule="auto"/>
        <w:rPr>
          <w:rFonts w:ascii="微软雅黑" w:eastAsia="微软雅黑" w:hAnsi="微软雅黑" w:hint="eastAsia"/>
          <w:sz w:val="20"/>
          <w:szCs w:val="20"/>
        </w:rPr>
      </w:pPr>
      <w:r w:rsidRPr="00FC1A48">
        <w:rPr>
          <w:rFonts w:ascii="微软雅黑" w:eastAsia="微软雅黑" w:hAnsi="微软雅黑" w:hint="eastAsia"/>
          <w:sz w:val="20"/>
          <w:szCs w:val="20"/>
        </w:rPr>
        <w:t>2、熟悉JAVA、J2EE体系结构，熟悉java开源框架，对SSH熟悉，包括Hibernate、</w:t>
      </w:r>
      <w:proofErr w:type="spellStart"/>
      <w:r w:rsidRPr="00FC1A48">
        <w:rPr>
          <w:rFonts w:ascii="微软雅黑" w:eastAsia="微软雅黑" w:hAnsi="微软雅黑" w:hint="eastAsia"/>
          <w:sz w:val="20"/>
          <w:szCs w:val="20"/>
        </w:rPr>
        <w:t>Ibatis</w:t>
      </w:r>
      <w:proofErr w:type="spellEnd"/>
      <w:r w:rsidRPr="00FC1A48">
        <w:rPr>
          <w:rFonts w:ascii="微软雅黑" w:eastAsia="微软雅黑" w:hAnsi="微软雅黑" w:hint="eastAsia"/>
          <w:sz w:val="20"/>
          <w:szCs w:val="20"/>
        </w:rPr>
        <w:t>、Struts、Spring、Maven，等；</w:t>
      </w:r>
    </w:p>
    <w:p w:rsidR="00FC1A48" w:rsidRPr="00FC1A48" w:rsidRDefault="00FC1A48" w:rsidP="00FC1A48">
      <w:pPr>
        <w:spacing w:line="300" w:lineRule="auto"/>
        <w:rPr>
          <w:rFonts w:ascii="微软雅黑" w:eastAsia="微软雅黑" w:hAnsi="微软雅黑" w:hint="eastAsia"/>
          <w:sz w:val="20"/>
          <w:szCs w:val="20"/>
        </w:rPr>
      </w:pPr>
      <w:r w:rsidRPr="00FC1A48">
        <w:rPr>
          <w:rFonts w:ascii="微软雅黑" w:eastAsia="微软雅黑" w:hAnsi="微软雅黑" w:hint="eastAsia"/>
          <w:sz w:val="20"/>
          <w:szCs w:val="20"/>
        </w:rPr>
        <w:t>3、了解面向对象编程思想；</w:t>
      </w:r>
    </w:p>
    <w:p w:rsidR="00FC1A48" w:rsidRPr="00FC1A48" w:rsidRDefault="00FC1A48" w:rsidP="00FC1A48">
      <w:pPr>
        <w:spacing w:line="300" w:lineRule="auto"/>
        <w:rPr>
          <w:rFonts w:ascii="微软雅黑" w:eastAsia="微软雅黑" w:hAnsi="微软雅黑" w:hint="eastAsia"/>
          <w:sz w:val="20"/>
          <w:szCs w:val="20"/>
        </w:rPr>
      </w:pPr>
      <w:r w:rsidRPr="00FC1A48">
        <w:rPr>
          <w:rFonts w:ascii="微软雅黑" w:eastAsia="微软雅黑" w:hAnsi="微软雅黑" w:hint="eastAsia"/>
          <w:sz w:val="20"/>
          <w:szCs w:val="20"/>
        </w:rPr>
        <w:t>4、熟悉并具备数据库系统如oracle、</w:t>
      </w:r>
      <w:proofErr w:type="spellStart"/>
      <w:r w:rsidRPr="00FC1A48">
        <w:rPr>
          <w:rFonts w:ascii="微软雅黑" w:eastAsia="微软雅黑" w:hAnsi="微软雅黑" w:hint="eastAsia"/>
          <w:sz w:val="20"/>
          <w:szCs w:val="20"/>
        </w:rPr>
        <w:t>mysql</w:t>
      </w:r>
      <w:proofErr w:type="spellEnd"/>
      <w:r w:rsidRPr="00FC1A48">
        <w:rPr>
          <w:rFonts w:ascii="微软雅黑" w:eastAsia="微软雅黑" w:hAnsi="微软雅黑" w:hint="eastAsia"/>
          <w:sz w:val="20"/>
          <w:szCs w:val="20"/>
        </w:rPr>
        <w:t>等的开发经验，对</w:t>
      </w:r>
      <w:proofErr w:type="spellStart"/>
      <w:r w:rsidRPr="00FC1A48">
        <w:rPr>
          <w:rFonts w:ascii="微软雅黑" w:eastAsia="微软雅黑" w:hAnsi="微软雅黑" w:hint="eastAsia"/>
          <w:sz w:val="20"/>
          <w:szCs w:val="20"/>
        </w:rPr>
        <w:t>sql</w:t>
      </w:r>
      <w:proofErr w:type="spellEnd"/>
      <w:r w:rsidRPr="00FC1A48">
        <w:rPr>
          <w:rFonts w:ascii="微软雅黑" w:eastAsia="微软雅黑" w:hAnsi="微软雅黑" w:hint="eastAsia"/>
          <w:sz w:val="20"/>
          <w:szCs w:val="20"/>
        </w:rPr>
        <w:t>优化有一定的经验；</w:t>
      </w:r>
    </w:p>
    <w:p w:rsidR="00FC1A48" w:rsidRPr="00FC1A48" w:rsidRDefault="00FC1A48" w:rsidP="00FC1A48">
      <w:pPr>
        <w:spacing w:line="300" w:lineRule="auto"/>
        <w:rPr>
          <w:rFonts w:ascii="微软雅黑" w:eastAsia="微软雅黑" w:hAnsi="微软雅黑" w:hint="eastAsia"/>
          <w:sz w:val="20"/>
          <w:szCs w:val="20"/>
        </w:rPr>
      </w:pPr>
      <w:r w:rsidRPr="00FC1A48">
        <w:rPr>
          <w:rFonts w:ascii="微软雅黑" w:eastAsia="微软雅黑" w:hAnsi="微软雅黑" w:hint="eastAsia"/>
          <w:sz w:val="20"/>
          <w:szCs w:val="20"/>
        </w:rPr>
        <w:t>5、熟悉J2EE规范，熟悉常用设计模式，熟悉高并发、高负载、高可用性系统设计的设计开发及调优；</w:t>
      </w:r>
    </w:p>
    <w:p w:rsidR="00FC1A48" w:rsidRPr="00FC1A48" w:rsidRDefault="00FC1A48" w:rsidP="00FC1A48">
      <w:pPr>
        <w:spacing w:line="300" w:lineRule="auto"/>
        <w:rPr>
          <w:rFonts w:ascii="微软雅黑" w:eastAsia="微软雅黑" w:hAnsi="微软雅黑" w:hint="eastAsia"/>
          <w:sz w:val="20"/>
          <w:szCs w:val="20"/>
        </w:rPr>
      </w:pPr>
      <w:r w:rsidRPr="00FC1A48">
        <w:rPr>
          <w:rFonts w:ascii="微软雅黑" w:eastAsia="微软雅黑" w:hAnsi="微软雅黑" w:hint="eastAsia"/>
          <w:sz w:val="20"/>
          <w:szCs w:val="20"/>
        </w:rPr>
        <w:t>6、熟悉</w:t>
      </w:r>
      <w:proofErr w:type="spellStart"/>
      <w:r w:rsidRPr="00FC1A48">
        <w:rPr>
          <w:rFonts w:ascii="微软雅黑" w:eastAsia="微软雅黑" w:hAnsi="微软雅黑" w:hint="eastAsia"/>
          <w:sz w:val="20"/>
          <w:szCs w:val="20"/>
        </w:rPr>
        <w:t>linux</w:t>
      </w:r>
      <w:proofErr w:type="spellEnd"/>
      <w:r w:rsidRPr="00FC1A48">
        <w:rPr>
          <w:rFonts w:ascii="微软雅黑" w:eastAsia="微软雅黑" w:hAnsi="微软雅黑" w:hint="eastAsia"/>
          <w:sz w:val="20"/>
          <w:szCs w:val="20"/>
        </w:rPr>
        <w:t>操作系统，熟悉Tomcat、Resin、</w:t>
      </w:r>
      <w:proofErr w:type="spellStart"/>
      <w:r w:rsidRPr="00FC1A48">
        <w:rPr>
          <w:rFonts w:ascii="微软雅黑" w:eastAsia="微软雅黑" w:hAnsi="微软雅黑" w:hint="eastAsia"/>
          <w:sz w:val="20"/>
          <w:szCs w:val="20"/>
        </w:rPr>
        <w:t>Nginx</w:t>
      </w:r>
      <w:proofErr w:type="spellEnd"/>
      <w:r w:rsidRPr="00FC1A48">
        <w:rPr>
          <w:rFonts w:ascii="微软雅黑" w:eastAsia="微软雅黑" w:hAnsi="微软雅黑" w:hint="eastAsia"/>
          <w:sz w:val="20"/>
          <w:szCs w:val="20"/>
        </w:rPr>
        <w:t>等服务器，熟悉</w:t>
      </w:r>
      <w:proofErr w:type="spellStart"/>
      <w:r w:rsidRPr="00FC1A48">
        <w:rPr>
          <w:rFonts w:ascii="微软雅黑" w:eastAsia="微软雅黑" w:hAnsi="微软雅黑" w:hint="eastAsia"/>
          <w:sz w:val="20"/>
          <w:szCs w:val="20"/>
        </w:rPr>
        <w:t>Redis</w:t>
      </w:r>
      <w:proofErr w:type="spellEnd"/>
      <w:r w:rsidRPr="00FC1A48">
        <w:rPr>
          <w:rFonts w:ascii="微软雅黑" w:eastAsia="微软雅黑" w:hAnsi="微软雅黑" w:hint="eastAsia"/>
          <w:sz w:val="20"/>
          <w:szCs w:val="20"/>
        </w:rPr>
        <w:t>、</w:t>
      </w:r>
      <w:proofErr w:type="spellStart"/>
      <w:r w:rsidRPr="00FC1A48">
        <w:rPr>
          <w:rFonts w:ascii="微软雅黑" w:eastAsia="微软雅黑" w:hAnsi="微软雅黑" w:hint="eastAsia"/>
          <w:sz w:val="20"/>
          <w:szCs w:val="20"/>
        </w:rPr>
        <w:t>Mongodb</w:t>
      </w:r>
      <w:proofErr w:type="spellEnd"/>
      <w:r w:rsidRPr="00FC1A48">
        <w:rPr>
          <w:rFonts w:ascii="微软雅黑" w:eastAsia="微软雅黑" w:hAnsi="微软雅黑" w:hint="eastAsia"/>
          <w:sz w:val="20"/>
          <w:szCs w:val="20"/>
        </w:rPr>
        <w:t>等NOSQL数据库等优先；</w:t>
      </w:r>
    </w:p>
    <w:p w:rsidR="00FC1A48" w:rsidRPr="00FC1A48" w:rsidRDefault="00FC1A48" w:rsidP="00FC1A48">
      <w:pPr>
        <w:spacing w:line="300" w:lineRule="auto"/>
        <w:rPr>
          <w:rFonts w:ascii="微软雅黑" w:eastAsia="微软雅黑" w:hAnsi="微软雅黑" w:hint="eastAsia"/>
          <w:sz w:val="20"/>
          <w:szCs w:val="20"/>
        </w:rPr>
      </w:pPr>
      <w:r w:rsidRPr="00FC1A48">
        <w:rPr>
          <w:rFonts w:ascii="微软雅黑" w:eastAsia="微软雅黑" w:hAnsi="微软雅黑" w:hint="eastAsia"/>
          <w:sz w:val="20"/>
          <w:szCs w:val="20"/>
        </w:rPr>
        <w:t>7、有移动服务端实习经验者优先；</w:t>
      </w:r>
    </w:p>
    <w:p w:rsidR="0020132B" w:rsidRPr="00FC1A48" w:rsidRDefault="0020132B" w:rsidP="0020132B">
      <w:pPr>
        <w:spacing w:line="300" w:lineRule="auto"/>
        <w:rPr>
          <w:rFonts w:ascii="微软雅黑" w:eastAsia="微软雅黑" w:hAnsi="微软雅黑"/>
          <w:sz w:val="20"/>
          <w:szCs w:val="20"/>
        </w:rPr>
      </w:pPr>
    </w:p>
    <w:p w:rsidR="00F1100D" w:rsidRDefault="00FC1A48" w:rsidP="0020132B">
      <w:pPr>
        <w:spacing w:line="300" w:lineRule="auto"/>
        <w:rPr>
          <w:rFonts w:ascii="微软雅黑" w:eastAsia="微软雅黑" w:hAnsi="微软雅黑"/>
          <w:sz w:val="20"/>
          <w:szCs w:val="20"/>
        </w:rPr>
      </w:pPr>
      <w:r w:rsidRPr="00E4344F">
        <w:rPr>
          <w:rFonts w:ascii="微软雅黑" w:eastAsia="微软雅黑" w:hAnsi="微软雅黑" w:hint="eastAsia"/>
          <w:sz w:val="20"/>
          <w:szCs w:val="20"/>
          <w:highlight w:val="yellow"/>
        </w:rPr>
        <w:t>岗位</w:t>
      </w:r>
      <w:r>
        <w:rPr>
          <w:rFonts w:ascii="微软雅黑" w:eastAsia="微软雅黑" w:hAnsi="微软雅黑" w:hint="eastAsia"/>
          <w:sz w:val="20"/>
          <w:szCs w:val="20"/>
          <w:highlight w:val="yellow"/>
        </w:rPr>
        <w:t>6</w:t>
      </w:r>
      <w:r w:rsidRPr="00E4344F">
        <w:rPr>
          <w:rFonts w:ascii="微软雅黑" w:eastAsia="微软雅黑" w:hAnsi="微软雅黑" w:hint="eastAsia"/>
          <w:sz w:val="20"/>
          <w:szCs w:val="20"/>
          <w:highlight w:val="yellow"/>
        </w:rPr>
        <w:t>：</w:t>
      </w:r>
      <w:r w:rsidRPr="00FC1A48">
        <w:rPr>
          <w:rFonts w:ascii="微软雅黑" w:eastAsia="微软雅黑" w:hAnsi="微软雅黑" w:hint="eastAsia"/>
          <w:sz w:val="20"/>
          <w:szCs w:val="20"/>
          <w:highlight w:val="yellow"/>
        </w:rPr>
        <w:t>测试开发实习生</w:t>
      </w:r>
    </w:p>
    <w:p w:rsidR="00FC1A48" w:rsidRPr="00E4344F" w:rsidRDefault="00FC1A48" w:rsidP="0020132B">
      <w:pPr>
        <w:spacing w:line="300" w:lineRule="auto"/>
        <w:rPr>
          <w:rFonts w:ascii="微软雅黑" w:eastAsia="微软雅黑" w:hAnsi="微软雅黑" w:hint="eastAsia"/>
          <w:sz w:val="20"/>
          <w:szCs w:val="20"/>
        </w:rPr>
      </w:pPr>
      <w:r w:rsidRPr="00FC1A48">
        <w:rPr>
          <w:rFonts w:ascii="微软雅黑" w:eastAsia="微软雅黑" w:hAnsi="微软雅黑" w:hint="eastAsia"/>
          <w:sz w:val="20"/>
          <w:szCs w:val="20"/>
        </w:rPr>
        <w:t>岗位职责：</w:t>
      </w:r>
      <w:r w:rsidRPr="00FC1A48">
        <w:rPr>
          <w:rFonts w:ascii="微软雅黑" w:eastAsia="微软雅黑" w:hAnsi="微软雅黑" w:hint="eastAsia"/>
          <w:sz w:val="20"/>
          <w:szCs w:val="20"/>
        </w:rPr>
        <w:cr/>
        <w:t>1、根据产品需求设计测试数据和测试用例；</w:t>
      </w:r>
      <w:r w:rsidRPr="00FC1A48">
        <w:rPr>
          <w:rFonts w:ascii="微软雅黑" w:eastAsia="微软雅黑" w:hAnsi="微软雅黑" w:hint="eastAsia"/>
          <w:sz w:val="20"/>
          <w:szCs w:val="20"/>
        </w:rPr>
        <w:cr/>
        <w:t>2、完成产品及需求的测试上线及线上验证；</w:t>
      </w:r>
      <w:r w:rsidRPr="00FC1A48">
        <w:rPr>
          <w:rFonts w:ascii="微软雅黑" w:eastAsia="微软雅黑" w:hAnsi="微软雅黑" w:hint="eastAsia"/>
          <w:sz w:val="20"/>
          <w:szCs w:val="20"/>
        </w:rPr>
        <w:cr/>
        <w:t>3、准确地定位并跟踪问题，推动问题及时合理地解决；</w:t>
      </w:r>
      <w:r w:rsidRPr="00FC1A48">
        <w:rPr>
          <w:rFonts w:ascii="微软雅黑" w:eastAsia="微软雅黑" w:hAnsi="微软雅黑" w:hint="eastAsia"/>
          <w:sz w:val="20"/>
          <w:szCs w:val="20"/>
        </w:rPr>
        <w:cr/>
      </w:r>
      <w:r w:rsidRPr="00FC1A48">
        <w:rPr>
          <w:rFonts w:ascii="微软雅黑" w:eastAsia="微软雅黑" w:hAnsi="微软雅黑" w:hint="eastAsia"/>
          <w:sz w:val="20"/>
          <w:szCs w:val="20"/>
        </w:rPr>
        <w:lastRenderedPageBreak/>
        <w:t>4、搭建、维护测试环境。</w:t>
      </w:r>
      <w:r w:rsidRPr="00FC1A48">
        <w:rPr>
          <w:rFonts w:ascii="微软雅黑" w:eastAsia="微软雅黑" w:hAnsi="微软雅黑" w:hint="eastAsia"/>
          <w:sz w:val="20"/>
          <w:szCs w:val="20"/>
        </w:rPr>
        <w:cr/>
        <w:t>任职要求：</w:t>
      </w:r>
      <w:r w:rsidRPr="00FC1A48">
        <w:rPr>
          <w:rFonts w:ascii="微软雅黑" w:eastAsia="微软雅黑" w:hAnsi="微软雅黑" w:hint="eastAsia"/>
          <w:sz w:val="20"/>
          <w:szCs w:val="20"/>
        </w:rPr>
        <w:cr/>
        <w:t>1</w:t>
      </w:r>
      <w:r w:rsidR="00C51C7A">
        <w:rPr>
          <w:rFonts w:ascii="微软雅黑" w:eastAsia="微软雅黑" w:hAnsi="微软雅黑" w:hint="eastAsia"/>
          <w:sz w:val="20"/>
          <w:szCs w:val="20"/>
        </w:rPr>
        <w:t>、统招本科、计算机相关专业</w:t>
      </w:r>
      <w:r w:rsidRPr="00FC1A48">
        <w:rPr>
          <w:rFonts w:ascii="微软雅黑" w:eastAsia="微软雅黑" w:hAnsi="微软雅黑" w:hint="eastAsia"/>
          <w:sz w:val="20"/>
          <w:szCs w:val="20"/>
        </w:rPr>
        <w:t>；</w:t>
      </w:r>
      <w:r w:rsidRPr="00FC1A48">
        <w:rPr>
          <w:rFonts w:ascii="微软雅黑" w:eastAsia="微软雅黑" w:hAnsi="微软雅黑" w:hint="eastAsia"/>
          <w:sz w:val="20"/>
          <w:szCs w:val="20"/>
        </w:rPr>
        <w:cr/>
        <w:t>2、了解测试用例设计、测试文档编写；</w:t>
      </w:r>
      <w:r w:rsidRPr="00FC1A48">
        <w:rPr>
          <w:rFonts w:ascii="微软雅黑" w:eastAsia="微软雅黑" w:hAnsi="微软雅黑" w:hint="eastAsia"/>
          <w:sz w:val="20"/>
          <w:szCs w:val="20"/>
        </w:rPr>
        <w:cr/>
        <w:t>3、熟悉Linux环境和shell命令，能够独立搭建和维护测试环境；</w:t>
      </w:r>
      <w:r w:rsidRPr="00FC1A48">
        <w:rPr>
          <w:rFonts w:ascii="微软雅黑" w:eastAsia="微软雅黑" w:hAnsi="微软雅黑" w:hint="eastAsia"/>
          <w:sz w:val="20"/>
          <w:szCs w:val="20"/>
        </w:rPr>
        <w:cr/>
        <w:t>4、熟悉数据库的基本操作、能编写常用</w:t>
      </w:r>
      <w:proofErr w:type="spellStart"/>
      <w:r w:rsidRPr="00FC1A48">
        <w:rPr>
          <w:rFonts w:ascii="微软雅黑" w:eastAsia="微软雅黑" w:hAnsi="微软雅黑" w:hint="eastAsia"/>
          <w:sz w:val="20"/>
          <w:szCs w:val="20"/>
        </w:rPr>
        <w:t>sql</w:t>
      </w:r>
      <w:proofErr w:type="spellEnd"/>
      <w:r w:rsidRPr="00FC1A48">
        <w:rPr>
          <w:rFonts w:ascii="微软雅黑" w:eastAsia="微软雅黑" w:hAnsi="微软雅黑" w:hint="eastAsia"/>
          <w:sz w:val="20"/>
          <w:szCs w:val="20"/>
        </w:rPr>
        <w:t>命令；</w:t>
      </w:r>
      <w:r w:rsidRPr="00FC1A48">
        <w:rPr>
          <w:rFonts w:ascii="微软雅黑" w:eastAsia="微软雅黑" w:hAnsi="微软雅黑" w:hint="eastAsia"/>
          <w:sz w:val="20"/>
          <w:szCs w:val="20"/>
        </w:rPr>
        <w:cr/>
        <w:t>5、具备较强的协调与沟通、分析与表达能力、能够推动测试进度；</w:t>
      </w:r>
      <w:r w:rsidRPr="00FC1A48">
        <w:rPr>
          <w:rFonts w:ascii="微软雅黑" w:eastAsia="微软雅黑" w:hAnsi="微软雅黑" w:hint="eastAsia"/>
          <w:sz w:val="20"/>
          <w:szCs w:val="20"/>
        </w:rPr>
        <w:cr/>
        <w:t>6、熟悉测试代码、java语言设计、性能测试、安全测试等优先；</w:t>
      </w:r>
      <w:r w:rsidRPr="00FC1A48">
        <w:rPr>
          <w:rFonts w:ascii="微软雅黑" w:eastAsia="微软雅黑" w:hAnsi="微软雅黑" w:hint="eastAsia"/>
          <w:sz w:val="20"/>
          <w:szCs w:val="20"/>
        </w:rPr>
        <w:cr/>
      </w:r>
    </w:p>
    <w:p w:rsidR="00162E35" w:rsidRPr="00E4344F" w:rsidRDefault="003641D0" w:rsidP="0020132B">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工作地点：</w:t>
      </w:r>
    </w:p>
    <w:p w:rsidR="003641D0" w:rsidRPr="00E4344F" w:rsidRDefault="00162E35" w:rsidP="0020132B">
      <w:pPr>
        <w:spacing w:line="300" w:lineRule="auto"/>
        <w:rPr>
          <w:rFonts w:ascii="微软雅黑" w:eastAsia="微软雅黑" w:hAnsi="微软雅黑"/>
          <w:sz w:val="20"/>
          <w:szCs w:val="20"/>
        </w:rPr>
      </w:pPr>
      <w:r w:rsidRPr="00E4344F">
        <w:rPr>
          <w:rFonts w:ascii="微软雅黑" w:eastAsia="微软雅黑" w:hAnsi="微软雅黑"/>
          <w:sz w:val="20"/>
          <w:szCs w:val="20"/>
        </w:rPr>
        <w:t>1</w:t>
      </w:r>
      <w:r w:rsidRPr="00E4344F">
        <w:rPr>
          <w:rFonts w:ascii="微软雅黑" w:eastAsia="微软雅黑" w:hAnsi="微软雅黑" w:hint="eastAsia"/>
          <w:sz w:val="20"/>
          <w:szCs w:val="20"/>
        </w:rPr>
        <w:t>、亦庄</w:t>
      </w:r>
      <w:r w:rsidRPr="00E4344F">
        <w:rPr>
          <w:rFonts w:ascii="微软雅黑" w:eastAsia="微软雅黑" w:hAnsi="微软雅黑"/>
          <w:sz w:val="20"/>
          <w:szCs w:val="20"/>
        </w:rPr>
        <w:t>：</w:t>
      </w:r>
      <w:r w:rsidR="003641D0" w:rsidRPr="00E4344F">
        <w:rPr>
          <w:rFonts w:ascii="微软雅黑" w:eastAsia="微软雅黑" w:hAnsi="微软雅黑" w:hint="eastAsia"/>
          <w:sz w:val="20"/>
          <w:szCs w:val="20"/>
        </w:rPr>
        <w:t>北京市亦</w:t>
      </w:r>
      <w:proofErr w:type="gramStart"/>
      <w:r w:rsidR="003641D0" w:rsidRPr="00E4344F">
        <w:rPr>
          <w:rFonts w:ascii="微软雅黑" w:eastAsia="微软雅黑" w:hAnsi="微软雅黑" w:hint="eastAsia"/>
          <w:sz w:val="20"/>
          <w:szCs w:val="20"/>
        </w:rPr>
        <w:t>庄经济开发区科创</w:t>
      </w:r>
      <w:proofErr w:type="gramEnd"/>
      <w:r w:rsidR="003641D0" w:rsidRPr="00E4344F">
        <w:rPr>
          <w:rFonts w:ascii="微软雅黑" w:eastAsia="微软雅黑" w:hAnsi="微软雅黑" w:hint="eastAsia"/>
          <w:sz w:val="20"/>
          <w:szCs w:val="20"/>
        </w:rPr>
        <w:t>十一街18号院京东总部大楼</w:t>
      </w:r>
    </w:p>
    <w:p w:rsidR="00705289" w:rsidRPr="00E4344F" w:rsidRDefault="00705289" w:rsidP="0020132B">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【全市有200+线路的免费班车】</w:t>
      </w:r>
    </w:p>
    <w:p w:rsidR="00162E35" w:rsidRPr="00E4344F" w:rsidRDefault="00162E35" w:rsidP="0020132B">
      <w:pPr>
        <w:spacing w:line="300" w:lineRule="auto"/>
        <w:rPr>
          <w:rFonts w:ascii="微软雅黑" w:eastAsia="微软雅黑" w:hAnsi="微软雅黑"/>
          <w:sz w:val="20"/>
          <w:szCs w:val="20"/>
        </w:rPr>
      </w:pPr>
      <w:r w:rsidRPr="00E4344F">
        <w:rPr>
          <w:rFonts w:ascii="微软雅黑" w:eastAsia="微软雅黑" w:hAnsi="微软雅黑" w:hint="eastAsia"/>
          <w:sz w:val="20"/>
          <w:szCs w:val="20"/>
        </w:rPr>
        <w:t>2、百子湾</w:t>
      </w:r>
      <w:r w:rsidRPr="00E4344F">
        <w:rPr>
          <w:rFonts w:ascii="微软雅黑" w:eastAsia="微软雅黑" w:hAnsi="微软雅黑"/>
          <w:sz w:val="20"/>
          <w:szCs w:val="20"/>
        </w:rPr>
        <w:t>：</w:t>
      </w:r>
      <w:r w:rsidRPr="00E4344F">
        <w:rPr>
          <w:rFonts w:ascii="微软雅黑" w:eastAsia="微软雅黑" w:hAnsi="微软雅黑" w:hint="eastAsia"/>
          <w:sz w:val="20"/>
          <w:szCs w:val="20"/>
        </w:rPr>
        <w:t>北京市朝阳区广渠路</w:t>
      </w:r>
      <w:proofErr w:type="gramStart"/>
      <w:r w:rsidRPr="00E4344F">
        <w:rPr>
          <w:rFonts w:ascii="微软雅黑" w:eastAsia="微软雅黑" w:hAnsi="微软雅黑" w:hint="eastAsia"/>
          <w:sz w:val="20"/>
          <w:szCs w:val="20"/>
        </w:rPr>
        <w:t>方家村甲</w:t>
      </w:r>
      <w:proofErr w:type="gramEnd"/>
      <w:r w:rsidRPr="00E4344F">
        <w:rPr>
          <w:rFonts w:ascii="微软雅黑" w:eastAsia="微软雅黑" w:hAnsi="微软雅黑" w:hint="eastAsia"/>
          <w:sz w:val="20"/>
          <w:szCs w:val="20"/>
        </w:rPr>
        <w:t>1号青年文创园内G6栋</w:t>
      </w:r>
    </w:p>
    <w:p w:rsidR="00AD40C0" w:rsidRPr="00E4344F" w:rsidRDefault="00AD40C0" w:rsidP="0020132B">
      <w:pPr>
        <w:spacing w:line="300" w:lineRule="auto"/>
        <w:rPr>
          <w:rFonts w:ascii="微软雅黑" w:eastAsia="微软雅黑" w:hAnsi="微软雅黑"/>
          <w:sz w:val="20"/>
          <w:szCs w:val="20"/>
        </w:rPr>
      </w:pPr>
      <w:r w:rsidRPr="00E4344F">
        <w:rPr>
          <w:rFonts w:ascii="微软雅黑" w:eastAsia="微软雅黑" w:hAnsi="微软雅黑"/>
          <w:sz w:val="20"/>
          <w:szCs w:val="20"/>
        </w:rPr>
        <w:t>【其他福利】 </w:t>
      </w:r>
      <w:r w:rsidRPr="00E4344F">
        <w:rPr>
          <w:rFonts w:ascii="微软雅黑" w:eastAsia="微软雅黑" w:hAnsi="微软雅黑"/>
          <w:sz w:val="20"/>
          <w:szCs w:val="20"/>
        </w:rPr>
        <w:br/>
      </w:r>
      <w:r w:rsidR="00162E35" w:rsidRPr="00E4344F">
        <w:rPr>
          <w:rFonts w:ascii="微软雅黑" w:eastAsia="微软雅黑" w:hAnsi="微软雅黑" w:hint="eastAsia"/>
          <w:sz w:val="20"/>
          <w:szCs w:val="20"/>
        </w:rPr>
        <w:t>实习</w:t>
      </w:r>
      <w:r w:rsidR="00162E35" w:rsidRPr="00E4344F">
        <w:rPr>
          <w:rFonts w:ascii="微软雅黑" w:eastAsia="微软雅黑" w:hAnsi="微软雅黑"/>
          <w:sz w:val="20"/>
          <w:szCs w:val="20"/>
        </w:rPr>
        <w:t>薪资</w:t>
      </w:r>
      <w:r w:rsidR="00162E35" w:rsidRPr="00E4344F">
        <w:rPr>
          <w:rFonts w:ascii="微软雅黑" w:eastAsia="微软雅黑" w:hAnsi="微软雅黑" w:hint="eastAsia"/>
          <w:sz w:val="20"/>
          <w:szCs w:val="20"/>
        </w:rPr>
        <w:t>、</w:t>
      </w:r>
      <w:r w:rsidR="00162E35" w:rsidRPr="00E4344F">
        <w:rPr>
          <w:rFonts w:ascii="微软雅黑" w:eastAsia="微软雅黑" w:hAnsi="微软雅黑"/>
          <w:sz w:val="20"/>
          <w:szCs w:val="20"/>
        </w:rPr>
        <w:t>餐补、</w:t>
      </w:r>
      <w:r w:rsidRPr="00E4344F">
        <w:rPr>
          <w:rFonts w:ascii="微软雅黑" w:eastAsia="微软雅黑" w:hAnsi="微软雅黑"/>
          <w:sz w:val="20"/>
          <w:szCs w:val="20"/>
        </w:rPr>
        <w:t>团队气氛好、学习机会多、免费班车、免费晚餐、培训、京东内购优惠、健身房、零食 </w:t>
      </w:r>
    </w:p>
    <w:p w:rsidR="00162E35" w:rsidRPr="00E4344F" w:rsidRDefault="00162E35" w:rsidP="0020132B">
      <w:pPr>
        <w:spacing w:line="300" w:lineRule="auto"/>
        <w:rPr>
          <w:rFonts w:ascii="微软雅黑" w:eastAsia="微软雅黑" w:hAnsi="微软雅黑"/>
          <w:sz w:val="20"/>
          <w:szCs w:val="20"/>
        </w:rPr>
      </w:pPr>
    </w:p>
    <w:p w:rsidR="00BE55DF" w:rsidRDefault="00162E35" w:rsidP="0020132B">
      <w:pPr>
        <w:spacing w:line="300" w:lineRule="auto"/>
        <w:rPr>
          <w:rFonts w:ascii="微软雅黑" w:eastAsia="微软雅黑" w:hAnsi="微软雅黑"/>
          <w:b/>
          <w:sz w:val="20"/>
          <w:szCs w:val="20"/>
        </w:rPr>
      </w:pPr>
      <w:r w:rsidRPr="00E4344F">
        <w:rPr>
          <w:rFonts w:ascii="微软雅黑" w:eastAsia="微软雅黑" w:hAnsi="微软雅黑" w:hint="eastAsia"/>
          <w:b/>
          <w:sz w:val="20"/>
          <w:szCs w:val="20"/>
        </w:rPr>
        <w:t>以上所有</w:t>
      </w:r>
      <w:r w:rsidRPr="00E4344F">
        <w:rPr>
          <w:rFonts w:ascii="微软雅黑" w:eastAsia="微软雅黑" w:hAnsi="微软雅黑"/>
          <w:b/>
          <w:sz w:val="20"/>
          <w:szCs w:val="20"/>
        </w:rPr>
        <w:t>岗位</w:t>
      </w:r>
      <w:r w:rsidRPr="00E4344F">
        <w:rPr>
          <w:rFonts w:ascii="微软雅黑" w:eastAsia="微软雅黑" w:hAnsi="微软雅黑" w:hint="eastAsia"/>
          <w:b/>
          <w:sz w:val="20"/>
          <w:szCs w:val="20"/>
        </w:rPr>
        <w:t>均需要2周内到岗</w:t>
      </w:r>
      <w:r w:rsidRPr="00E4344F">
        <w:rPr>
          <w:rFonts w:ascii="微软雅黑" w:eastAsia="微软雅黑" w:hAnsi="微软雅黑"/>
          <w:b/>
          <w:sz w:val="20"/>
          <w:szCs w:val="20"/>
        </w:rPr>
        <w:t>、实习期</w:t>
      </w:r>
      <w:r w:rsidRPr="00E4344F">
        <w:rPr>
          <w:rFonts w:ascii="微软雅黑" w:eastAsia="微软雅黑" w:hAnsi="微软雅黑" w:hint="eastAsia"/>
          <w:b/>
          <w:sz w:val="20"/>
          <w:szCs w:val="20"/>
        </w:rPr>
        <w:t>3个</w:t>
      </w:r>
      <w:r w:rsidRPr="00E4344F">
        <w:rPr>
          <w:rFonts w:ascii="微软雅黑" w:eastAsia="微软雅黑" w:hAnsi="微软雅黑"/>
          <w:b/>
          <w:sz w:val="20"/>
          <w:szCs w:val="20"/>
        </w:rPr>
        <w:t>月以上、</w:t>
      </w:r>
      <w:r w:rsidRPr="00E4344F">
        <w:rPr>
          <w:rFonts w:ascii="微软雅黑" w:eastAsia="微软雅黑" w:hAnsi="微软雅黑" w:hint="eastAsia"/>
          <w:b/>
          <w:sz w:val="20"/>
          <w:szCs w:val="20"/>
        </w:rPr>
        <w:t>每周</w:t>
      </w:r>
      <w:r w:rsidRPr="00E4344F">
        <w:rPr>
          <w:rFonts w:ascii="微软雅黑" w:eastAsia="微软雅黑" w:hAnsi="微软雅黑"/>
          <w:b/>
          <w:sz w:val="20"/>
          <w:szCs w:val="20"/>
        </w:rPr>
        <w:t>出勤</w:t>
      </w:r>
      <w:r w:rsidRPr="00E4344F">
        <w:rPr>
          <w:rFonts w:ascii="微软雅黑" w:eastAsia="微软雅黑" w:hAnsi="微软雅黑" w:hint="eastAsia"/>
          <w:b/>
          <w:sz w:val="20"/>
          <w:szCs w:val="20"/>
        </w:rPr>
        <w:t>4</w:t>
      </w:r>
      <w:r w:rsidRPr="00E4344F">
        <w:rPr>
          <w:rFonts w:ascii="微软雅黑" w:eastAsia="微软雅黑" w:hAnsi="微软雅黑"/>
          <w:b/>
          <w:sz w:val="20"/>
          <w:szCs w:val="20"/>
        </w:rPr>
        <w:t>-5</w:t>
      </w:r>
      <w:r w:rsidR="00BE55DF" w:rsidRPr="00E4344F">
        <w:rPr>
          <w:rFonts w:ascii="微软雅黑" w:eastAsia="微软雅黑" w:hAnsi="微软雅黑" w:hint="eastAsia"/>
          <w:b/>
          <w:sz w:val="20"/>
          <w:szCs w:val="20"/>
        </w:rPr>
        <w:t>天。</w:t>
      </w:r>
    </w:p>
    <w:p w:rsidR="00C51C7A" w:rsidRPr="00C51C7A" w:rsidRDefault="00C51C7A" w:rsidP="0020132B">
      <w:pPr>
        <w:spacing w:line="300" w:lineRule="auto"/>
        <w:rPr>
          <w:rFonts w:ascii="微软雅黑" w:eastAsia="微软雅黑" w:hAnsi="微软雅黑" w:hint="eastAsia"/>
          <w:b/>
          <w:sz w:val="20"/>
          <w:szCs w:val="20"/>
        </w:rPr>
      </w:pPr>
      <w:r>
        <w:rPr>
          <w:rFonts w:ascii="微软雅黑" w:eastAsia="微软雅黑" w:hAnsi="微软雅黑" w:hint="eastAsia"/>
          <w:b/>
          <w:sz w:val="20"/>
          <w:szCs w:val="20"/>
        </w:rPr>
        <w:t>另，以上岗位对于2017届同学无留用机会，</w:t>
      </w:r>
      <w:r w:rsidR="00D764F6">
        <w:rPr>
          <w:rFonts w:ascii="微软雅黑" w:eastAsia="微软雅黑" w:hAnsi="微软雅黑" w:hint="eastAsia"/>
          <w:b/>
          <w:sz w:val="20"/>
          <w:szCs w:val="20"/>
        </w:rPr>
        <w:t>请谨慎投递，谢谢。</w:t>
      </w:r>
      <w:bookmarkStart w:id="0" w:name="_GoBack"/>
      <w:bookmarkEnd w:id="0"/>
    </w:p>
    <w:p w:rsidR="003641D0" w:rsidRPr="00E4344F" w:rsidRDefault="003641D0" w:rsidP="0020132B">
      <w:pPr>
        <w:spacing w:line="300" w:lineRule="auto"/>
        <w:rPr>
          <w:rFonts w:ascii="微软雅黑" w:eastAsia="微软雅黑" w:hAnsi="微软雅黑"/>
          <w:b/>
          <w:sz w:val="20"/>
          <w:szCs w:val="20"/>
        </w:rPr>
      </w:pPr>
      <w:r w:rsidRPr="00E4344F">
        <w:rPr>
          <w:rFonts w:ascii="微软雅黑" w:eastAsia="微软雅黑" w:hAnsi="微软雅黑" w:hint="eastAsia"/>
          <w:b/>
          <w:sz w:val="20"/>
          <w:szCs w:val="20"/>
        </w:rPr>
        <w:t xml:space="preserve">简历投递： bfanxue@jd.com </w:t>
      </w:r>
    </w:p>
    <w:p w:rsidR="006D5EB6" w:rsidRPr="00E4344F" w:rsidRDefault="00162E35" w:rsidP="0020132B">
      <w:pPr>
        <w:spacing w:line="300" w:lineRule="auto"/>
        <w:rPr>
          <w:rFonts w:ascii="微软雅黑" w:eastAsia="微软雅黑" w:hAnsi="微软雅黑"/>
          <w:b/>
          <w:sz w:val="20"/>
          <w:szCs w:val="20"/>
        </w:rPr>
      </w:pPr>
      <w:r w:rsidRPr="00E4344F">
        <w:rPr>
          <w:rFonts w:ascii="微软雅黑" w:eastAsia="微软雅黑" w:hAnsi="微软雅黑" w:hint="eastAsia"/>
          <w:b/>
          <w:sz w:val="20"/>
          <w:szCs w:val="20"/>
        </w:rPr>
        <w:t>邮件主题：【</w:t>
      </w:r>
      <w:r w:rsidR="00E4344F">
        <w:rPr>
          <w:rFonts w:ascii="微软雅黑" w:eastAsia="微软雅黑" w:hAnsi="微软雅黑" w:hint="eastAsia"/>
          <w:b/>
          <w:sz w:val="20"/>
          <w:szCs w:val="20"/>
        </w:rPr>
        <w:t>校企合作</w:t>
      </w:r>
      <w:r w:rsidRPr="00E4344F">
        <w:rPr>
          <w:rFonts w:ascii="微软雅黑" w:eastAsia="微软雅黑" w:hAnsi="微软雅黑" w:hint="eastAsia"/>
          <w:b/>
          <w:sz w:val="20"/>
          <w:szCs w:val="20"/>
        </w:rPr>
        <w:t>-</w:t>
      </w:r>
      <w:r w:rsidRPr="00E4344F">
        <w:rPr>
          <w:rFonts w:ascii="微软雅黑" w:eastAsia="微软雅黑" w:hAnsi="微软雅黑"/>
          <w:b/>
          <w:sz w:val="20"/>
          <w:szCs w:val="20"/>
        </w:rPr>
        <w:t>岗位-</w:t>
      </w:r>
      <w:r w:rsidRPr="00E4344F">
        <w:rPr>
          <w:rFonts w:ascii="微软雅黑" w:eastAsia="微软雅黑" w:hAnsi="微软雅黑" w:hint="eastAsia"/>
          <w:b/>
          <w:sz w:val="20"/>
          <w:szCs w:val="20"/>
        </w:rPr>
        <w:t>姓名-</w:t>
      </w:r>
      <w:r w:rsidRPr="00E4344F">
        <w:rPr>
          <w:rFonts w:ascii="微软雅黑" w:eastAsia="微软雅黑" w:hAnsi="微软雅黑"/>
          <w:b/>
          <w:sz w:val="20"/>
          <w:szCs w:val="20"/>
        </w:rPr>
        <w:t>每周实习天数-可以实习月数-最快上岗时间</w:t>
      </w:r>
      <w:r w:rsidR="003641D0" w:rsidRPr="00E4344F">
        <w:rPr>
          <w:rFonts w:ascii="微软雅黑" w:eastAsia="微软雅黑" w:hAnsi="微软雅黑" w:hint="eastAsia"/>
          <w:b/>
          <w:sz w:val="20"/>
          <w:szCs w:val="20"/>
        </w:rPr>
        <w:t>】</w:t>
      </w:r>
      <w:r w:rsidR="00640618" w:rsidRPr="00E4344F">
        <w:rPr>
          <w:rFonts w:ascii="微软雅黑" w:eastAsia="微软雅黑" w:hAnsi="微软雅黑"/>
          <w:b/>
          <w:sz w:val="20"/>
          <w:szCs w:val="20"/>
        </w:rPr>
        <w:tab/>
      </w:r>
    </w:p>
    <w:p w:rsidR="009D1BAC" w:rsidRPr="00E4344F" w:rsidRDefault="009D1BAC" w:rsidP="0020132B">
      <w:pPr>
        <w:pStyle w:val="Default"/>
        <w:spacing w:line="300" w:lineRule="auto"/>
        <w:rPr>
          <w:rFonts w:hAnsi="微软雅黑"/>
          <w:sz w:val="20"/>
          <w:szCs w:val="20"/>
        </w:rPr>
      </w:pPr>
    </w:p>
    <w:p w:rsidR="009D1BAC" w:rsidRPr="00E4344F" w:rsidRDefault="00F80D16" w:rsidP="0020132B">
      <w:pPr>
        <w:widowControl/>
        <w:spacing w:line="300" w:lineRule="auto"/>
        <w:jc w:val="center"/>
        <w:rPr>
          <w:rFonts w:ascii="微软雅黑" w:eastAsia="微软雅黑" w:hAnsi="微软雅黑"/>
          <w:sz w:val="20"/>
          <w:szCs w:val="20"/>
        </w:rPr>
      </w:pPr>
      <w:r w:rsidRPr="00E4344F">
        <w:rPr>
          <w:rFonts w:ascii="微软雅黑" w:eastAsia="微软雅黑" w:hAnsi="微软雅黑"/>
          <w:b/>
          <w:bCs/>
          <w:sz w:val="20"/>
          <w:szCs w:val="20"/>
        </w:rPr>
        <w:br w:type="page"/>
      </w:r>
      <w:r w:rsidR="009D1BAC" w:rsidRPr="00E4344F">
        <w:rPr>
          <w:rFonts w:ascii="微软雅黑" w:eastAsia="微软雅黑" w:hAnsi="微软雅黑" w:hint="eastAsia"/>
          <w:b/>
          <w:bCs/>
          <w:sz w:val="20"/>
          <w:szCs w:val="20"/>
        </w:rPr>
        <w:lastRenderedPageBreak/>
        <w:t>京东金融集团介绍</w:t>
      </w:r>
    </w:p>
    <w:p w:rsidR="009D1BAC" w:rsidRPr="00E4344F" w:rsidRDefault="009D1BAC" w:rsidP="0020132B">
      <w:pPr>
        <w:pStyle w:val="Default"/>
        <w:spacing w:line="300" w:lineRule="auto"/>
        <w:ind w:firstLine="460"/>
        <w:rPr>
          <w:rFonts w:hAnsi="微软雅黑"/>
          <w:sz w:val="20"/>
          <w:szCs w:val="20"/>
        </w:rPr>
      </w:pPr>
      <w:r w:rsidRPr="00E4344F">
        <w:rPr>
          <w:rFonts w:hAnsi="微软雅黑" w:hint="eastAsia"/>
          <w:sz w:val="20"/>
          <w:szCs w:val="20"/>
        </w:rPr>
        <w:t>京东金融集团，于</w:t>
      </w:r>
      <w:r w:rsidRPr="00E4344F">
        <w:rPr>
          <w:rFonts w:hAnsi="微软雅黑"/>
          <w:sz w:val="20"/>
          <w:szCs w:val="20"/>
        </w:rPr>
        <w:t>2013</w:t>
      </w:r>
      <w:r w:rsidRPr="00E4344F">
        <w:rPr>
          <w:rFonts w:hAnsi="微软雅黑" w:hint="eastAsia"/>
          <w:sz w:val="20"/>
          <w:szCs w:val="20"/>
        </w:rPr>
        <w:t>年</w:t>
      </w:r>
      <w:r w:rsidRPr="00E4344F">
        <w:rPr>
          <w:rFonts w:hAnsi="微软雅黑"/>
          <w:sz w:val="20"/>
          <w:szCs w:val="20"/>
        </w:rPr>
        <w:t>10</w:t>
      </w:r>
      <w:r w:rsidRPr="00E4344F">
        <w:rPr>
          <w:rFonts w:hAnsi="微软雅黑" w:hint="eastAsia"/>
          <w:sz w:val="20"/>
          <w:szCs w:val="20"/>
        </w:rPr>
        <w:t>月开始独立运营，已建立起七大业务板块</w:t>
      </w:r>
      <w:r w:rsidRPr="00E4344F">
        <w:rPr>
          <w:rFonts w:hAnsi="微软雅黑"/>
          <w:sz w:val="20"/>
          <w:szCs w:val="20"/>
        </w:rPr>
        <w:t>——</w:t>
      </w:r>
      <w:r w:rsidRPr="00E4344F">
        <w:rPr>
          <w:rFonts w:hAnsi="微软雅黑" w:hint="eastAsia"/>
          <w:sz w:val="20"/>
          <w:szCs w:val="20"/>
        </w:rPr>
        <w:t>供应链金融、消费金融、众筹、财富管理、支付、保险、证券，实现了公司金融和消费者金融的双重布局。在业务方向上，京东金融坚持移动化，并深化和拓展场景，加快走出京东。</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hint="eastAsia"/>
          <w:sz w:val="20"/>
          <w:szCs w:val="20"/>
        </w:rPr>
        <w:t>京东金融集团定位金融科技公司，遵从金融本质，</w:t>
      </w:r>
      <w:proofErr w:type="gramStart"/>
      <w:r w:rsidRPr="00E4344F">
        <w:rPr>
          <w:rFonts w:hAnsi="微软雅黑" w:hint="eastAsia"/>
          <w:sz w:val="20"/>
          <w:szCs w:val="20"/>
        </w:rPr>
        <w:t>以风控能力</w:t>
      </w:r>
      <w:proofErr w:type="gramEnd"/>
      <w:r w:rsidRPr="00E4344F">
        <w:rPr>
          <w:rFonts w:hAnsi="微软雅黑" w:hint="eastAsia"/>
          <w:sz w:val="20"/>
          <w:szCs w:val="20"/>
        </w:rPr>
        <w:t>建设为战略第一位，以数据为基础，以技术为手段，搭建服务金融机构和非金融机构的开放生态，致力于提升金融服务效率，降低金融服务成本。</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hint="eastAsia"/>
          <w:sz w:val="20"/>
          <w:szCs w:val="20"/>
        </w:rPr>
        <w:t>京东金融集团通过领先的大数据应用，叠加机器学习、人工智能、区块链等新兴科技，建立起独有的大数据体系、技术体系、</w:t>
      </w:r>
      <w:proofErr w:type="gramStart"/>
      <w:r w:rsidRPr="00E4344F">
        <w:rPr>
          <w:rFonts w:hAnsi="微软雅黑" w:hint="eastAsia"/>
          <w:sz w:val="20"/>
          <w:szCs w:val="20"/>
        </w:rPr>
        <w:t>风控体系</w:t>
      </w:r>
      <w:proofErr w:type="gramEnd"/>
      <w:r w:rsidRPr="00E4344F">
        <w:rPr>
          <w:rFonts w:hAnsi="微软雅黑" w:hint="eastAsia"/>
          <w:sz w:val="20"/>
          <w:szCs w:val="20"/>
        </w:rPr>
        <w:t>、支付体系、投</w:t>
      </w:r>
      <w:proofErr w:type="gramStart"/>
      <w:r w:rsidRPr="00E4344F">
        <w:rPr>
          <w:rFonts w:hAnsi="微软雅黑" w:hint="eastAsia"/>
          <w:sz w:val="20"/>
          <w:szCs w:val="20"/>
        </w:rPr>
        <w:t>研</w:t>
      </w:r>
      <w:proofErr w:type="gramEnd"/>
      <w:r w:rsidRPr="00E4344F">
        <w:rPr>
          <w:rFonts w:hAnsi="微软雅黑" w:hint="eastAsia"/>
          <w:sz w:val="20"/>
          <w:szCs w:val="20"/>
        </w:rPr>
        <w:t>体系、</w:t>
      </w:r>
      <w:proofErr w:type="gramStart"/>
      <w:r w:rsidRPr="00E4344F">
        <w:rPr>
          <w:rFonts w:hAnsi="微软雅黑" w:hint="eastAsia"/>
          <w:sz w:val="20"/>
          <w:szCs w:val="20"/>
        </w:rPr>
        <w:t>投顾体系</w:t>
      </w:r>
      <w:proofErr w:type="gramEnd"/>
      <w:r w:rsidRPr="00E4344F">
        <w:rPr>
          <w:rFonts w:hAnsi="微软雅黑" w:hint="eastAsia"/>
          <w:sz w:val="20"/>
          <w:szCs w:val="20"/>
        </w:rPr>
        <w:t>等一整套金融底层基础设施。公司通过将技术、产品、用户、资金端、资产</w:t>
      </w:r>
      <w:proofErr w:type="gramStart"/>
      <w:r w:rsidRPr="00E4344F">
        <w:rPr>
          <w:rFonts w:hAnsi="微软雅黑" w:hint="eastAsia"/>
          <w:sz w:val="20"/>
          <w:szCs w:val="20"/>
        </w:rPr>
        <w:t>端开放</w:t>
      </w:r>
      <w:proofErr w:type="gramEnd"/>
      <w:r w:rsidRPr="00E4344F">
        <w:rPr>
          <w:rFonts w:hAnsi="微软雅黑" w:hint="eastAsia"/>
          <w:sz w:val="20"/>
          <w:szCs w:val="20"/>
        </w:rPr>
        <w:t>给银行、证券、保险等各类金融机构及其他非金融机构，提供菜单式、嵌入式服务，为其赋能，这是一个</w:t>
      </w:r>
      <w:r w:rsidRPr="00E4344F">
        <w:rPr>
          <w:rFonts w:hAnsi="微软雅黑"/>
          <w:sz w:val="20"/>
          <w:szCs w:val="20"/>
        </w:rPr>
        <w:t>“</w:t>
      </w:r>
      <w:r w:rsidRPr="00E4344F">
        <w:rPr>
          <w:rFonts w:hAnsi="微软雅黑" w:hint="eastAsia"/>
          <w:sz w:val="20"/>
          <w:szCs w:val="20"/>
        </w:rPr>
        <w:t>金融</w:t>
      </w:r>
      <w:r w:rsidRPr="00E4344F">
        <w:rPr>
          <w:rFonts w:hAnsi="微软雅黑"/>
          <w:sz w:val="20"/>
          <w:szCs w:val="20"/>
        </w:rPr>
        <w:t>+</w:t>
      </w:r>
      <w:r w:rsidRPr="00E4344F">
        <w:rPr>
          <w:rFonts w:hAnsi="微软雅黑" w:hint="eastAsia"/>
          <w:sz w:val="20"/>
          <w:szCs w:val="20"/>
        </w:rPr>
        <w:t>互联网</w:t>
      </w:r>
      <w:r w:rsidRPr="00E4344F">
        <w:rPr>
          <w:rFonts w:hAnsi="微软雅黑"/>
          <w:sz w:val="20"/>
          <w:szCs w:val="20"/>
        </w:rPr>
        <w:t>”</w:t>
      </w:r>
      <w:r w:rsidRPr="00E4344F">
        <w:rPr>
          <w:rFonts w:hAnsi="微软雅黑" w:hint="eastAsia"/>
          <w:sz w:val="20"/>
          <w:szCs w:val="20"/>
        </w:rPr>
        <w:t>的全新模式。</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hint="eastAsia"/>
          <w:sz w:val="20"/>
          <w:szCs w:val="20"/>
        </w:rPr>
        <w:t>京东金融集团建立的初心是成为一家世界级的伟大公司，以创造长期价值和社会价值为核心价值观，以坚定、简单、极致、协同、创新和用户体验为企业信仰。公司通过不断创新，将金融科技输出、应用到更多的场景之中，全面支持实体经济发展，促进消费升级和经济结构调整。</w:t>
      </w:r>
      <w:r w:rsidRPr="00E4344F">
        <w:rPr>
          <w:rFonts w:hAnsi="微软雅黑"/>
          <w:sz w:val="20"/>
          <w:szCs w:val="20"/>
        </w:rPr>
        <w:t xml:space="preserve"> </w:t>
      </w:r>
    </w:p>
    <w:p w:rsidR="009D1BAC" w:rsidRPr="00E4344F" w:rsidRDefault="009D1BAC" w:rsidP="0020132B">
      <w:pPr>
        <w:pStyle w:val="Default"/>
        <w:spacing w:line="300" w:lineRule="auto"/>
        <w:ind w:firstLine="462"/>
        <w:rPr>
          <w:rFonts w:hAnsi="微软雅黑"/>
          <w:sz w:val="20"/>
          <w:szCs w:val="20"/>
        </w:rPr>
      </w:pPr>
      <w:r w:rsidRPr="00E4344F">
        <w:rPr>
          <w:rFonts w:hAnsi="微软雅黑" w:hint="eastAsia"/>
          <w:b/>
          <w:bCs/>
          <w:sz w:val="20"/>
          <w:szCs w:val="20"/>
        </w:rPr>
        <w:t>供应链金融：</w:t>
      </w:r>
      <w:r w:rsidRPr="00E4344F">
        <w:rPr>
          <w:rFonts w:hAnsi="微软雅黑"/>
          <w:b/>
          <w:bCs/>
          <w:sz w:val="20"/>
          <w:szCs w:val="20"/>
        </w:rPr>
        <w:t xml:space="preserve"> </w:t>
      </w:r>
      <w:r w:rsidRPr="00E4344F">
        <w:rPr>
          <w:rFonts w:hAnsi="微软雅黑" w:hint="eastAsia"/>
          <w:b/>
          <w:bCs/>
          <w:sz w:val="20"/>
          <w:szCs w:val="20"/>
        </w:rPr>
        <w:t>盘活企业供应链，助力实体经济</w:t>
      </w:r>
      <w:r w:rsidRPr="00E4344F">
        <w:rPr>
          <w:rFonts w:hAnsi="微软雅黑"/>
          <w:b/>
          <w:bCs/>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hint="eastAsia"/>
          <w:sz w:val="20"/>
          <w:szCs w:val="20"/>
        </w:rPr>
        <w:t>京东供应</w:t>
      </w:r>
      <w:proofErr w:type="gramStart"/>
      <w:r w:rsidRPr="00E4344F">
        <w:rPr>
          <w:rFonts w:hAnsi="微软雅黑" w:hint="eastAsia"/>
          <w:sz w:val="20"/>
          <w:szCs w:val="20"/>
        </w:rPr>
        <w:t>链金融</w:t>
      </w:r>
      <w:proofErr w:type="gramEnd"/>
      <w:r w:rsidRPr="00E4344F">
        <w:rPr>
          <w:rFonts w:hAnsi="微软雅黑" w:hint="eastAsia"/>
          <w:sz w:val="20"/>
          <w:szCs w:val="20"/>
        </w:rPr>
        <w:t>将实体经济和创新金融有机结合，相继推出多款产品，助力实体企业的持续发展。京东供应</w:t>
      </w:r>
      <w:proofErr w:type="gramStart"/>
      <w:r w:rsidRPr="00E4344F">
        <w:rPr>
          <w:rFonts w:hAnsi="微软雅黑" w:hint="eastAsia"/>
          <w:sz w:val="20"/>
          <w:szCs w:val="20"/>
        </w:rPr>
        <w:t>链金融</w:t>
      </w:r>
      <w:proofErr w:type="gramEnd"/>
      <w:r w:rsidRPr="00E4344F">
        <w:rPr>
          <w:rFonts w:hAnsi="微软雅黑" w:hint="eastAsia"/>
          <w:sz w:val="20"/>
          <w:szCs w:val="20"/>
        </w:rPr>
        <w:t>的创新产品覆盖了很多传统融资</w:t>
      </w:r>
      <w:proofErr w:type="gramStart"/>
      <w:r w:rsidRPr="00E4344F">
        <w:rPr>
          <w:rFonts w:hAnsi="微软雅黑" w:hint="eastAsia"/>
          <w:sz w:val="20"/>
          <w:szCs w:val="20"/>
        </w:rPr>
        <w:t>触达不到</w:t>
      </w:r>
      <w:proofErr w:type="gramEnd"/>
      <w:r w:rsidRPr="00E4344F">
        <w:rPr>
          <w:rFonts w:hAnsi="微软雅黑" w:hint="eastAsia"/>
          <w:sz w:val="20"/>
          <w:szCs w:val="20"/>
        </w:rPr>
        <w:t>的群体，凭借利率和服务优势为客户盘活供应链，给客户最佳体验。</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sz w:val="20"/>
          <w:szCs w:val="20"/>
        </w:rPr>
        <w:t>2013</w:t>
      </w:r>
      <w:r w:rsidRPr="00E4344F">
        <w:rPr>
          <w:rFonts w:hAnsi="微软雅黑" w:hint="eastAsia"/>
          <w:sz w:val="20"/>
          <w:szCs w:val="20"/>
        </w:rPr>
        <w:t>年</w:t>
      </w:r>
      <w:r w:rsidRPr="00E4344F">
        <w:rPr>
          <w:rFonts w:hAnsi="微软雅黑"/>
          <w:sz w:val="20"/>
          <w:szCs w:val="20"/>
        </w:rPr>
        <w:t>10</w:t>
      </w:r>
      <w:r w:rsidRPr="00E4344F">
        <w:rPr>
          <w:rFonts w:hAnsi="微软雅黑" w:hint="eastAsia"/>
          <w:sz w:val="20"/>
          <w:szCs w:val="20"/>
        </w:rPr>
        <w:t>月，京东供应</w:t>
      </w:r>
      <w:proofErr w:type="gramStart"/>
      <w:r w:rsidRPr="00E4344F">
        <w:rPr>
          <w:rFonts w:hAnsi="微软雅黑" w:hint="eastAsia"/>
          <w:sz w:val="20"/>
          <w:szCs w:val="20"/>
        </w:rPr>
        <w:t>链金融</w:t>
      </w:r>
      <w:proofErr w:type="gramEnd"/>
      <w:r w:rsidRPr="00E4344F">
        <w:rPr>
          <w:rFonts w:hAnsi="微软雅黑" w:hint="eastAsia"/>
          <w:sz w:val="20"/>
          <w:szCs w:val="20"/>
        </w:rPr>
        <w:t>推出第一款产品</w:t>
      </w:r>
      <w:r w:rsidRPr="00E4344F">
        <w:rPr>
          <w:rFonts w:hAnsi="微软雅黑"/>
          <w:sz w:val="20"/>
          <w:szCs w:val="20"/>
        </w:rPr>
        <w:t>“</w:t>
      </w:r>
      <w:r w:rsidRPr="00E4344F">
        <w:rPr>
          <w:rFonts w:hAnsi="微软雅黑" w:hint="eastAsia"/>
          <w:sz w:val="20"/>
          <w:szCs w:val="20"/>
        </w:rPr>
        <w:t>京保贝</w:t>
      </w:r>
      <w:r w:rsidRPr="00E4344F">
        <w:rPr>
          <w:rFonts w:hAnsi="微软雅黑"/>
          <w:sz w:val="20"/>
          <w:szCs w:val="20"/>
        </w:rPr>
        <w:t>”,“</w:t>
      </w:r>
      <w:r w:rsidRPr="00E4344F">
        <w:rPr>
          <w:rFonts w:hAnsi="微软雅黑" w:hint="eastAsia"/>
          <w:sz w:val="20"/>
          <w:szCs w:val="20"/>
        </w:rPr>
        <w:t>京保贝</w:t>
      </w:r>
      <w:r w:rsidRPr="00E4344F">
        <w:rPr>
          <w:rFonts w:hAnsi="微软雅黑"/>
          <w:sz w:val="20"/>
          <w:szCs w:val="20"/>
        </w:rPr>
        <w:t>”</w:t>
      </w:r>
      <w:r w:rsidRPr="00E4344F">
        <w:rPr>
          <w:rFonts w:hAnsi="微软雅黑" w:hint="eastAsia"/>
          <w:sz w:val="20"/>
          <w:szCs w:val="20"/>
        </w:rPr>
        <w:t>是具有互联网特点的供应</w:t>
      </w:r>
      <w:proofErr w:type="gramStart"/>
      <w:r w:rsidRPr="00E4344F">
        <w:rPr>
          <w:rFonts w:hAnsi="微软雅黑" w:hint="eastAsia"/>
          <w:sz w:val="20"/>
          <w:szCs w:val="20"/>
        </w:rPr>
        <w:t>链保理</w:t>
      </w:r>
      <w:proofErr w:type="gramEnd"/>
      <w:r w:rsidRPr="00E4344F">
        <w:rPr>
          <w:rFonts w:hAnsi="微软雅黑" w:hint="eastAsia"/>
          <w:sz w:val="20"/>
          <w:szCs w:val="20"/>
        </w:rPr>
        <w:t>融资业务，包括应收账款池融资、订单池融资、单笔融资、销售融资等多个产品。</w:t>
      </w:r>
      <w:r w:rsidRPr="00E4344F">
        <w:rPr>
          <w:rFonts w:hAnsi="微软雅黑"/>
          <w:sz w:val="20"/>
          <w:szCs w:val="20"/>
        </w:rPr>
        <w:t>“</w:t>
      </w:r>
      <w:r w:rsidRPr="00E4344F">
        <w:rPr>
          <w:rFonts w:hAnsi="微软雅黑" w:hint="eastAsia"/>
          <w:sz w:val="20"/>
          <w:szCs w:val="20"/>
        </w:rPr>
        <w:t>京保贝</w:t>
      </w:r>
      <w:r w:rsidRPr="00E4344F">
        <w:rPr>
          <w:rFonts w:hAnsi="微软雅黑"/>
          <w:sz w:val="20"/>
          <w:szCs w:val="20"/>
        </w:rPr>
        <w:t>”</w:t>
      </w:r>
      <w:r w:rsidRPr="00E4344F">
        <w:rPr>
          <w:rFonts w:hAnsi="微软雅黑" w:hint="eastAsia"/>
          <w:sz w:val="20"/>
          <w:szCs w:val="20"/>
        </w:rPr>
        <w:t>服务优势明显：门槛低，融资成本低；效率高，</w:t>
      </w:r>
      <w:r w:rsidRPr="00E4344F">
        <w:rPr>
          <w:rFonts w:hAnsi="微软雅黑"/>
          <w:sz w:val="20"/>
          <w:szCs w:val="20"/>
        </w:rPr>
        <w:t>3</w:t>
      </w:r>
      <w:r w:rsidRPr="00E4344F">
        <w:rPr>
          <w:rFonts w:hAnsi="微软雅黑" w:hint="eastAsia"/>
          <w:sz w:val="20"/>
          <w:szCs w:val="20"/>
        </w:rPr>
        <w:t>分钟审批放款；客户体验好，按天计息，随借随还。目前</w:t>
      </w:r>
      <w:r w:rsidRPr="00E4344F">
        <w:rPr>
          <w:rFonts w:hAnsi="微软雅黑"/>
          <w:sz w:val="20"/>
          <w:szCs w:val="20"/>
        </w:rPr>
        <w:t>,“</w:t>
      </w:r>
      <w:r w:rsidRPr="00E4344F">
        <w:rPr>
          <w:rFonts w:hAnsi="微软雅黑" w:hint="eastAsia"/>
          <w:sz w:val="20"/>
          <w:szCs w:val="20"/>
        </w:rPr>
        <w:t>京保贝</w:t>
      </w:r>
      <w:r w:rsidRPr="00E4344F">
        <w:rPr>
          <w:rFonts w:hAnsi="微软雅黑"/>
          <w:sz w:val="20"/>
          <w:szCs w:val="20"/>
        </w:rPr>
        <w:t>”</w:t>
      </w:r>
      <w:r w:rsidRPr="00E4344F">
        <w:rPr>
          <w:rFonts w:hAnsi="微软雅黑" w:hint="eastAsia"/>
          <w:sz w:val="20"/>
          <w:szCs w:val="20"/>
        </w:rPr>
        <w:t>服务于京东商城供应商及其他电商平台客户。</w:t>
      </w:r>
      <w:r w:rsidRPr="00E4344F">
        <w:rPr>
          <w:rFonts w:hAnsi="微软雅黑"/>
          <w:sz w:val="20"/>
          <w:szCs w:val="20"/>
        </w:rPr>
        <w:t>“</w:t>
      </w:r>
      <w:r w:rsidRPr="00E4344F">
        <w:rPr>
          <w:rFonts w:hAnsi="微软雅黑" w:hint="eastAsia"/>
          <w:sz w:val="20"/>
          <w:szCs w:val="20"/>
        </w:rPr>
        <w:t>京保贝</w:t>
      </w:r>
      <w:r w:rsidRPr="00E4344F">
        <w:rPr>
          <w:rFonts w:hAnsi="微软雅黑"/>
          <w:sz w:val="20"/>
          <w:szCs w:val="20"/>
        </w:rPr>
        <w:t>”</w:t>
      </w:r>
      <w:r w:rsidRPr="00E4344F">
        <w:rPr>
          <w:rFonts w:hAnsi="微软雅黑" w:hint="eastAsia"/>
          <w:sz w:val="20"/>
          <w:szCs w:val="20"/>
        </w:rPr>
        <w:t>已服务近</w:t>
      </w:r>
      <w:r w:rsidRPr="00E4344F">
        <w:rPr>
          <w:rFonts w:hAnsi="微软雅黑"/>
          <w:sz w:val="20"/>
          <w:szCs w:val="20"/>
        </w:rPr>
        <w:t>2000</w:t>
      </w:r>
      <w:r w:rsidRPr="00E4344F">
        <w:rPr>
          <w:rFonts w:hAnsi="微软雅黑" w:hint="eastAsia"/>
          <w:sz w:val="20"/>
          <w:szCs w:val="20"/>
        </w:rPr>
        <w:t>家京东商城的供应商，客户在京东的贸易量增长超过</w:t>
      </w:r>
      <w:r w:rsidRPr="00E4344F">
        <w:rPr>
          <w:rFonts w:hAnsi="微软雅黑"/>
          <w:sz w:val="20"/>
          <w:szCs w:val="20"/>
        </w:rPr>
        <w:t>200%</w:t>
      </w:r>
      <w:r w:rsidRPr="00E4344F">
        <w:rPr>
          <w:rFonts w:hAnsi="微软雅黑" w:hint="eastAsia"/>
          <w:sz w:val="20"/>
          <w:szCs w:val="20"/>
        </w:rPr>
        <w:t>。</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sz w:val="20"/>
          <w:szCs w:val="20"/>
        </w:rPr>
        <w:lastRenderedPageBreak/>
        <w:t>“</w:t>
      </w:r>
      <w:r w:rsidRPr="00E4344F">
        <w:rPr>
          <w:rFonts w:hAnsi="微软雅黑" w:hint="eastAsia"/>
          <w:sz w:val="20"/>
          <w:szCs w:val="20"/>
        </w:rPr>
        <w:t>京保贝</w:t>
      </w:r>
      <w:r w:rsidRPr="00E4344F">
        <w:rPr>
          <w:rFonts w:hAnsi="微软雅黑"/>
          <w:sz w:val="20"/>
          <w:szCs w:val="20"/>
        </w:rPr>
        <w:t>”</w:t>
      </w:r>
      <w:r w:rsidRPr="00E4344F">
        <w:rPr>
          <w:rFonts w:hAnsi="微软雅黑" w:hint="eastAsia"/>
          <w:sz w:val="20"/>
          <w:szCs w:val="20"/>
        </w:rPr>
        <w:t>当前已经迭代到</w:t>
      </w:r>
      <w:r w:rsidRPr="00E4344F">
        <w:rPr>
          <w:rFonts w:hAnsi="微软雅黑"/>
          <w:sz w:val="20"/>
          <w:szCs w:val="20"/>
        </w:rPr>
        <w:t>2.0</w:t>
      </w:r>
      <w:r w:rsidRPr="00E4344F">
        <w:rPr>
          <w:rFonts w:hAnsi="微软雅黑" w:hint="eastAsia"/>
          <w:sz w:val="20"/>
          <w:szCs w:val="20"/>
        </w:rPr>
        <w:t>，</w:t>
      </w:r>
      <w:r w:rsidRPr="00E4344F">
        <w:rPr>
          <w:rFonts w:hAnsi="微软雅黑"/>
          <w:sz w:val="20"/>
          <w:szCs w:val="20"/>
        </w:rPr>
        <w:t>“</w:t>
      </w:r>
      <w:r w:rsidRPr="00E4344F">
        <w:rPr>
          <w:rFonts w:hAnsi="微软雅黑" w:hint="eastAsia"/>
          <w:sz w:val="20"/>
          <w:szCs w:val="20"/>
        </w:rPr>
        <w:t>京保贝</w:t>
      </w:r>
      <w:r w:rsidRPr="00E4344F">
        <w:rPr>
          <w:rFonts w:hAnsi="微软雅黑"/>
          <w:sz w:val="20"/>
          <w:szCs w:val="20"/>
        </w:rPr>
        <w:t>2.0”</w:t>
      </w:r>
      <w:r w:rsidRPr="00E4344F">
        <w:rPr>
          <w:rFonts w:hAnsi="微软雅黑" w:hint="eastAsia"/>
          <w:sz w:val="20"/>
          <w:szCs w:val="20"/>
        </w:rPr>
        <w:t>并不是单一的融资产品，而是适用多种供应链模式、将链条上各种融资需求运用的金融工具整合为新一代的供应</w:t>
      </w:r>
      <w:proofErr w:type="gramStart"/>
      <w:r w:rsidRPr="00E4344F">
        <w:rPr>
          <w:rFonts w:hAnsi="微软雅黑" w:hint="eastAsia"/>
          <w:sz w:val="20"/>
          <w:szCs w:val="20"/>
        </w:rPr>
        <w:t>链金融</w:t>
      </w:r>
      <w:proofErr w:type="gramEnd"/>
      <w:r w:rsidRPr="00E4344F">
        <w:rPr>
          <w:rFonts w:hAnsi="微软雅黑" w:hint="eastAsia"/>
          <w:sz w:val="20"/>
          <w:szCs w:val="20"/>
        </w:rPr>
        <w:t>解决方案。</w:t>
      </w:r>
      <w:r w:rsidRPr="00E4344F">
        <w:rPr>
          <w:rFonts w:hAnsi="微软雅黑"/>
          <w:sz w:val="20"/>
          <w:szCs w:val="20"/>
        </w:rPr>
        <w:t>“</w:t>
      </w:r>
      <w:r w:rsidRPr="00E4344F">
        <w:rPr>
          <w:rFonts w:hAnsi="微软雅黑" w:hint="eastAsia"/>
          <w:sz w:val="20"/>
          <w:szCs w:val="20"/>
        </w:rPr>
        <w:t>京保贝</w:t>
      </w:r>
      <w:r w:rsidRPr="00E4344F">
        <w:rPr>
          <w:rFonts w:hAnsi="微软雅黑"/>
          <w:sz w:val="20"/>
          <w:szCs w:val="20"/>
        </w:rPr>
        <w:t>2.0”</w:t>
      </w:r>
      <w:r w:rsidRPr="00E4344F">
        <w:rPr>
          <w:rFonts w:hAnsi="微软雅黑" w:hint="eastAsia"/>
          <w:sz w:val="20"/>
          <w:szCs w:val="20"/>
        </w:rPr>
        <w:t>不仅可用于京东金融自己的客户，还能够实现对外部核心企业的对接，帮助外部企业建立属于自己的供应</w:t>
      </w:r>
      <w:proofErr w:type="gramStart"/>
      <w:r w:rsidRPr="00E4344F">
        <w:rPr>
          <w:rFonts w:hAnsi="微软雅黑" w:hint="eastAsia"/>
          <w:sz w:val="20"/>
          <w:szCs w:val="20"/>
        </w:rPr>
        <w:t>链金融</w:t>
      </w:r>
      <w:proofErr w:type="gramEnd"/>
      <w:r w:rsidRPr="00E4344F">
        <w:rPr>
          <w:rFonts w:hAnsi="微软雅黑" w:hint="eastAsia"/>
          <w:sz w:val="20"/>
          <w:szCs w:val="20"/>
        </w:rPr>
        <w:t>能力。这标志着京东供应</w:t>
      </w:r>
      <w:proofErr w:type="gramStart"/>
      <w:r w:rsidRPr="00E4344F">
        <w:rPr>
          <w:rFonts w:hAnsi="微软雅黑" w:hint="eastAsia"/>
          <w:sz w:val="20"/>
          <w:szCs w:val="20"/>
        </w:rPr>
        <w:t>链金融</w:t>
      </w:r>
      <w:proofErr w:type="gramEnd"/>
      <w:r w:rsidRPr="00E4344F">
        <w:rPr>
          <w:rFonts w:hAnsi="微软雅黑" w:hint="eastAsia"/>
          <w:sz w:val="20"/>
          <w:szCs w:val="20"/>
        </w:rPr>
        <w:t>实现了系统能力的对外输出。</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sz w:val="20"/>
          <w:szCs w:val="20"/>
        </w:rPr>
        <w:t>2014</w:t>
      </w:r>
      <w:r w:rsidRPr="00E4344F">
        <w:rPr>
          <w:rFonts w:hAnsi="微软雅黑" w:hint="eastAsia"/>
          <w:sz w:val="20"/>
          <w:szCs w:val="20"/>
        </w:rPr>
        <w:t>年</w:t>
      </w:r>
      <w:r w:rsidRPr="00E4344F">
        <w:rPr>
          <w:rFonts w:hAnsi="微软雅黑"/>
          <w:sz w:val="20"/>
          <w:szCs w:val="20"/>
        </w:rPr>
        <w:t>10</w:t>
      </w:r>
      <w:r w:rsidRPr="00E4344F">
        <w:rPr>
          <w:rFonts w:hAnsi="微软雅黑" w:hint="eastAsia"/>
          <w:sz w:val="20"/>
          <w:szCs w:val="20"/>
        </w:rPr>
        <w:t>月，</w:t>
      </w:r>
      <w:r w:rsidRPr="00E4344F">
        <w:rPr>
          <w:rFonts w:hAnsi="微软雅黑"/>
          <w:sz w:val="20"/>
          <w:szCs w:val="20"/>
        </w:rPr>
        <w:t>“</w:t>
      </w:r>
      <w:r w:rsidRPr="00E4344F">
        <w:rPr>
          <w:rFonts w:hAnsi="微软雅黑" w:hint="eastAsia"/>
          <w:sz w:val="20"/>
          <w:szCs w:val="20"/>
        </w:rPr>
        <w:t>京小贷</w:t>
      </w:r>
      <w:r w:rsidRPr="00E4344F">
        <w:rPr>
          <w:rFonts w:hAnsi="微软雅黑"/>
          <w:sz w:val="20"/>
          <w:szCs w:val="20"/>
        </w:rPr>
        <w:t>”</w:t>
      </w:r>
      <w:r w:rsidRPr="00E4344F">
        <w:rPr>
          <w:rFonts w:hAnsi="微软雅黑" w:hint="eastAsia"/>
          <w:sz w:val="20"/>
          <w:szCs w:val="20"/>
        </w:rPr>
        <w:t>上线。</w:t>
      </w:r>
      <w:r w:rsidRPr="00E4344F">
        <w:rPr>
          <w:rFonts w:hAnsi="微软雅黑"/>
          <w:sz w:val="20"/>
          <w:szCs w:val="20"/>
        </w:rPr>
        <w:t>“</w:t>
      </w:r>
      <w:r w:rsidRPr="00E4344F">
        <w:rPr>
          <w:rFonts w:hAnsi="微软雅黑" w:hint="eastAsia"/>
          <w:sz w:val="20"/>
          <w:szCs w:val="20"/>
        </w:rPr>
        <w:t>京小贷</w:t>
      </w:r>
      <w:r w:rsidRPr="00E4344F">
        <w:rPr>
          <w:rFonts w:hAnsi="微软雅黑"/>
          <w:sz w:val="20"/>
          <w:szCs w:val="20"/>
        </w:rPr>
        <w:t>”</w:t>
      </w:r>
      <w:r w:rsidRPr="00E4344F">
        <w:rPr>
          <w:rFonts w:hAnsi="微软雅黑" w:hint="eastAsia"/>
          <w:sz w:val="20"/>
          <w:szCs w:val="20"/>
        </w:rPr>
        <w:t>是为电商平台卖家提供的小额信贷服务。它基于高质量且真实的交易数据实现了授信与风控，具有全程线上操作、三步申请、一秒到账、个性化利率、多种还款方式等优势。目前，</w:t>
      </w:r>
      <w:r w:rsidRPr="00E4344F">
        <w:rPr>
          <w:rFonts w:hAnsi="微软雅黑"/>
          <w:sz w:val="20"/>
          <w:szCs w:val="20"/>
        </w:rPr>
        <w:t>“</w:t>
      </w:r>
      <w:r w:rsidRPr="00E4344F">
        <w:rPr>
          <w:rFonts w:hAnsi="微软雅黑" w:hint="eastAsia"/>
          <w:sz w:val="20"/>
          <w:szCs w:val="20"/>
        </w:rPr>
        <w:t>京小贷</w:t>
      </w:r>
      <w:r w:rsidRPr="00E4344F">
        <w:rPr>
          <w:rFonts w:hAnsi="微软雅黑"/>
          <w:sz w:val="20"/>
          <w:szCs w:val="20"/>
        </w:rPr>
        <w:t>”</w:t>
      </w:r>
      <w:r w:rsidRPr="00E4344F">
        <w:rPr>
          <w:rFonts w:hAnsi="微软雅黑" w:hint="eastAsia"/>
          <w:sz w:val="20"/>
          <w:szCs w:val="20"/>
        </w:rPr>
        <w:t>主要服务于京东开放平台商家和其他小</w:t>
      </w:r>
      <w:proofErr w:type="gramStart"/>
      <w:r w:rsidRPr="00E4344F">
        <w:rPr>
          <w:rFonts w:hAnsi="微软雅黑" w:hint="eastAsia"/>
          <w:sz w:val="20"/>
          <w:szCs w:val="20"/>
        </w:rPr>
        <w:t>微企业</w:t>
      </w:r>
      <w:proofErr w:type="gramEnd"/>
      <w:r w:rsidRPr="00E4344F">
        <w:rPr>
          <w:rFonts w:hAnsi="微软雅黑" w:hint="eastAsia"/>
          <w:sz w:val="20"/>
          <w:szCs w:val="20"/>
        </w:rPr>
        <w:t>客户，极大地改善了小微商家长期面临的融资难、融资成本高的处境。上线一年来，累计为超过</w:t>
      </w:r>
      <w:r w:rsidRPr="00E4344F">
        <w:rPr>
          <w:rFonts w:hAnsi="微软雅黑"/>
          <w:sz w:val="20"/>
          <w:szCs w:val="20"/>
        </w:rPr>
        <w:t>3</w:t>
      </w:r>
      <w:r w:rsidRPr="00E4344F">
        <w:rPr>
          <w:rFonts w:hAnsi="微软雅黑" w:hint="eastAsia"/>
          <w:sz w:val="20"/>
          <w:szCs w:val="20"/>
        </w:rPr>
        <w:t>万个店铺开通了贷款资格。</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sz w:val="20"/>
          <w:szCs w:val="20"/>
        </w:rPr>
        <w:t>2015</w:t>
      </w:r>
      <w:r w:rsidRPr="00E4344F">
        <w:rPr>
          <w:rFonts w:hAnsi="微软雅黑" w:hint="eastAsia"/>
          <w:sz w:val="20"/>
          <w:szCs w:val="20"/>
        </w:rPr>
        <w:t>年</w:t>
      </w:r>
      <w:r w:rsidRPr="00E4344F">
        <w:rPr>
          <w:rFonts w:hAnsi="微软雅黑"/>
          <w:sz w:val="20"/>
          <w:szCs w:val="20"/>
        </w:rPr>
        <w:t>9</w:t>
      </w:r>
      <w:r w:rsidRPr="00E4344F">
        <w:rPr>
          <w:rFonts w:hAnsi="微软雅黑" w:hint="eastAsia"/>
          <w:sz w:val="20"/>
          <w:szCs w:val="20"/>
        </w:rPr>
        <w:t>月，</w:t>
      </w:r>
      <w:r w:rsidRPr="00E4344F">
        <w:rPr>
          <w:rFonts w:hAnsi="微软雅黑"/>
          <w:sz w:val="20"/>
          <w:szCs w:val="20"/>
        </w:rPr>
        <w:t>“</w:t>
      </w:r>
      <w:r w:rsidRPr="00E4344F">
        <w:rPr>
          <w:rFonts w:hAnsi="微软雅黑" w:hint="eastAsia"/>
          <w:sz w:val="20"/>
          <w:szCs w:val="20"/>
        </w:rPr>
        <w:t>动产融资</w:t>
      </w:r>
      <w:r w:rsidRPr="00E4344F">
        <w:rPr>
          <w:rFonts w:hAnsi="微软雅黑"/>
          <w:sz w:val="20"/>
          <w:szCs w:val="20"/>
        </w:rPr>
        <w:t>”</w:t>
      </w:r>
      <w:r w:rsidRPr="00E4344F">
        <w:rPr>
          <w:rFonts w:hAnsi="微软雅黑" w:hint="eastAsia"/>
          <w:sz w:val="20"/>
          <w:szCs w:val="20"/>
        </w:rPr>
        <w:t>上线。</w:t>
      </w:r>
      <w:r w:rsidRPr="00E4344F">
        <w:rPr>
          <w:rFonts w:hAnsi="微软雅黑"/>
          <w:sz w:val="20"/>
          <w:szCs w:val="20"/>
        </w:rPr>
        <w:t>“</w:t>
      </w:r>
      <w:r w:rsidRPr="00E4344F">
        <w:rPr>
          <w:rFonts w:hAnsi="微软雅黑" w:hint="eastAsia"/>
          <w:sz w:val="20"/>
          <w:szCs w:val="20"/>
        </w:rPr>
        <w:t>动产融资</w:t>
      </w:r>
      <w:r w:rsidRPr="00E4344F">
        <w:rPr>
          <w:rFonts w:hAnsi="微软雅黑"/>
          <w:sz w:val="20"/>
          <w:szCs w:val="20"/>
        </w:rPr>
        <w:t>”</w:t>
      </w:r>
      <w:r w:rsidRPr="00E4344F">
        <w:rPr>
          <w:rFonts w:hAnsi="微软雅黑" w:hint="eastAsia"/>
          <w:sz w:val="20"/>
          <w:szCs w:val="20"/>
        </w:rPr>
        <w:t>是为大量中小微企业，尤其是消费品的经销商提供的新型质押类融资产品。它依赖京东积累的上亿商品的历史销售数据和外部数据，对商品进行价格评估和预测，并通过系统和模型进行自动化的风险管理，使得大量企业用消费品质</w:t>
      </w:r>
      <w:proofErr w:type="gramStart"/>
      <w:r w:rsidRPr="00E4344F">
        <w:rPr>
          <w:rFonts w:hAnsi="微软雅黑" w:hint="eastAsia"/>
          <w:sz w:val="20"/>
          <w:szCs w:val="20"/>
        </w:rPr>
        <w:t>押</w:t>
      </w:r>
      <w:proofErr w:type="gramEnd"/>
      <w:r w:rsidRPr="00E4344F">
        <w:rPr>
          <w:rFonts w:hAnsi="微软雅黑" w:hint="eastAsia"/>
          <w:sz w:val="20"/>
          <w:szCs w:val="20"/>
        </w:rPr>
        <w:t>融资成为可能。</w:t>
      </w:r>
      <w:r w:rsidRPr="00E4344F">
        <w:rPr>
          <w:rFonts w:hAnsi="微软雅黑"/>
          <w:sz w:val="20"/>
          <w:szCs w:val="20"/>
        </w:rPr>
        <w:t>“</w:t>
      </w:r>
      <w:r w:rsidRPr="00E4344F">
        <w:rPr>
          <w:rFonts w:hAnsi="微软雅黑" w:hint="eastAsia"/>
          <w:sz w:val="20"/>
          <w:szCs w:val="20"/>
        </w:rPr>
        <w:t>动产融资</w:t>
      </w:r>
      <w:r w:rsidRPr="00E4344F">
        <w:rPr>
          <w:rFonts w:hAnsi="微软雅黑"/>
          <w:sz w:val="20"/>
          <w:szCs w:val="20"/>
        </w:rPr>
        <w:t>”</w:t>
      </w:r>
      <w:r w:rsidRPr="00E4344F">
        <w:rPr>
          <w:rFonts w:hAnsi="微软雅黑" w:hint="eastAsia"/>
          <w:sz w:val="20"/>
          <w:szCs w:val="20"/>
        </w:rPr>
        <w:t>还利用动态调整的技术，大大提高质押货物的流动性、不影响客户的在途销售，尤其适合</w:t>
      </w:r>
      <w:r w:rsidRPr="00E4344F">
        <w:rPr>
          <w:rFonts w:hAnsi="微软雅黑"/>
          <w:sz w:val="20"/>
          <w:szCs w:val="20"/>
        </w:rPr>
        <w:t>B2C</w:t>
      </w:r>
      <w:r w:rsidRPr="00E4344F">
        <w:rPr>
          <w:rFonts w:hAnsi="微软雅黑" w:hint="eastAsia"/>
          <w:sz w:val="20"/>
          <w:szCs w:val="20"/>
        </w:rPr>
        <w:t>和</w:t>
      </w:r>
      <w:r w:rsidRPr="00E4344F">
        <w:rPr>
          <w:rFonts w:hAnsi="微软雅黑"/>
          <w:sz w:val="20"/>
          <w:szCs w:val="20"/>
        </w:rPr>
        <w:t>B2B</w:t>
      </w:r>
      <w:r w:rsidRPr="00E4344F">
        <w:rPr>
          <w:rFonts w:hAnsi="微软雅黑" w:hint="eastAsia"/>
          <w:sz w:val="20"/>
          <w:szCs w:val="20"/>
        </w:rPr>
        <w:t>电商企业。随着</w:t>
      </w:r>
      <w:r w:rsidRPr="00E4344F">
        <w:rPr>
          <w:rFonts w:hAnsi="微软雅黑"/>
          <w:sz w:val="20"/>
          <w:szCs w:val="20"/>
        </w:rPr>
        <w:t>“</w:t>
      </w:r>
      <w:r w:rsidRPr="00E4344F">
        <w:rPr>
          <w:rFonts w:hAnsi="微软雅黑" w:hint="eastAsia"/>
          <w:sz w:val="20"/>
          <w:szCs w:val="20"/>
        </w:rPr>
        <w:t>动产融资</w:t>
      </w:r>
      <w:r w:rsidRPr="00E4344F">
        <w:rPr>
          <w:rFonts w:hAnsi="微软雅黑"/>
          <w:sz w:val="20"/>
          <w:szCs w:val="20"/>
        </w:rPr>
        <w:t>””</w:t>
      </w:r>
      <w:r w:rsidRPr="00E4344F">
        <w:rPr>
          <w:rFonts w:hAnsi="微软雅黑" w:hint="eastAsia"/>
          <w:sz w:val="20"/>
          <w:szCs w:val="20"/>
        </w:rPr>
        <w:t>的上线，京东供应</w:t>
      </w:r>
      <w:proofErr w:type="gramStart"/>
      <w:r w:rsidRPr="00E4344F">
        <w:rPr>
          <w:rFonts w:hAnsi="微软雅黑" w:hint="eastAsia"/>
          <w:sz w:val="20"/>
          <w:szCs w:val="20"/>
        </w:rPr>
        <w:t>链金融</w:t>
      </w:r>
      <w:proofErr w:type="gramEnd"/>
      <w:r w:rsidRPr="00E4344F">
        <w:rPr>
          <w:rFonts w:hAnsi="微软雅黑" w:hint="eastAsia"/>
          <w:sz w:val="20"/>
          <w:szCs w:val="20"/>
        </w:rPr>
        <w:t>正式走出京东。</w:t>
      </w:r>
      <w:r w:rsidRPr="00E4344F">
        <w:rPr>
          <w:rFonts w:hAnsi="微软雅黑"/>
          <w:sz w:val="20"/>
          <w:szCs w:val="20"/>
        </w:rPr>
        <w:tab/>
        <w:t>2016</w:t>
      </w:r>
      <w:r w:rsidRPr="00E4344F">
        <w:rPr>
          <w:rFonts w:hAnsi="微软雅黑" w:hint="eastAsia"/>
          <w:sz w:val="20"/>
          <w:szCs w:val="20"/>
        </w:rPr>
        <w:t>年</w:t>
      </w:r>
      <w:r w:rsidRPr="00E4344F">
        <w:rPr>
          <w:rFonts w:hAnsi="微软雅黑"/>
          <w:sz w:val="20"/>
          <w:szCs w:val="20"/>
        </w:rPr>
        <w:t>5</w:t>
      </w:r>
      <w:r w:rsidRPr="00E4344F">
        <w:rPr>
          <w:rFonts w:hAnsi="微软雅黑" w:hint="eastAsia"/>
          <w:sz w:val="20"/>
          <w:szCs w:val="20"/>
        </w:rPr>
        <w:t>月，依托供应</w:t>
      </w:r>
      <w:proofErr w:type="gramStart"/>
      <w:r w:rsidRPr="00E4344F">
        <w:rPr>
          <w:rFonts w:hAnsi="微软雅黑" w:hint="eastAsia"/>
          <w:sz w:val="20"/>
          <w:szCs w:val="20"/>
        </w:rPr>
        <w:t>链金融所</w:t>
      </w:r>
      <w:proofErr w:type="gramEnd"/>
      <w:r w:rsidRPr="00E4344F">
        <w:rPr>
          <w:rFonts w:hAnsi="微软雅黑" w:hint="eastAsia"/>
          <w:sz w:val="20"/>
          <w:szCs w:val="20"/>
        </w:rPr>
        <w:t>建立起来的企业金融服务优势，京东金融推出</w:t>
      </w:r>
      <w:r w:rsidRPr="00E4344F">
        <w:rPr>
          <w:rFonts w:hAnsi="微软雅黑"/>
          <w:sz w:val="20"/>
          <w:szCs w:val="20"/>
        </w:rPr>
        <w:t>“</w:t>
      </w:r>
      <w:r w:rsidRPr="00E4344F">
        <w:rPr>
          <w:rFonts w:hAnsi="微软雅黑" w:hint="eastAsia"/>
          <w:sz w:val="20"/>
          <w:szCs w:val="20"/>
        </w:rPr>
        <w:t>企业金库</w:t>
      </w:r>
      <w:r w:rsidRPr="00E4344F">
        <w:rPr>
          <w:rFonts w:hAnsi="微软雅黑"/>
          <w:sz w:val="20"/>
          <w:szCs w:val="20"/>
        </w:rPr>
        <w:t>”</w:t>
      </w:r>
      <w:r w:rsidRPr="00E4344F">
        <w:rPr>
          <w:rFonts w:hAnsi="微软雅黑" w:hint="eastAsia"/>
          <w:sz w:val="20"/>
          <w:szCs w:val="20"/>
        </w:rPr>
        <w:t>，为企业客户提供理财服务。京东企业金库活期最低</w:t>
      </w:r>
      <w:r w:rsidRPr="00E4344F">
        <w:rPr>
          <w:rFonts w:hAnsi="微软雅黑"/>
          <w:sz w:val="20"/>
          <w:szCs w:val="20"/>
        </w:rPr>
        <w:t>1</w:t>
      </w:r>
      <w:r w:rsidRPr="00E4344F">
        <w:rPr>
          <w:rFonts w:hAnsi="微软雅黑" w:hint="eastAsia"/>
          <w:sz w:val="20"/>
          <w:szCs w:val="20"/>
        </w:rPr>
        <w:t>元起投、定期</w:t>
      </w:r>
      <w:r w:rsidRPr="00E4344F">
        <w:rPr>
          <w:rFonts w:hAnsi="微软雅黑"/>
          <w:sz w:val="20"/>
          <w:szCs w:val="20"/>
        </w:rPr>
        <w:t>7</w:t>
      </w:r>
      <w:r w:rsidRPr="00E4344F">
        <w:rPr>
          <w:rFonts w:hAnsi="微软雅黑" w:hint="eastAsia"/>
          <w:sz w:val="20"/>
          <w:szCs w:val="20"/>
        </w:rPr>
        <w:t>天最低</w:t>
      </w:r>
      <w:r w:rsidRPr="00E4344F">
        <w:rPr>
          <w:rFonts w:hAnsi="微软雅黑"/>
          <w:sz w:val="20"/>
          <w:szCs w:val="20"/>
        </w:rPr>
        <w:t>1</w:t>
      </w:r>
      <w:r w:rsidRPr="00E4344F">
        <w:rPr>
          <w:rFonts w:hAnsi="微软雅黑" w:hint="eastAsia"/>
          <w:sz w:val="20"/>
          <w:szCs w:val="20"/>
        </w:rPr>
        <w:t>万起投。在</w:t>
      </w:r>
      <w:proofErr w:type="gramStart"/>
      <w:r w:rsidRPr="00E4344F">
        <w:rPr>
          <w:rFonts w:hAnsi="微软雅黑" w:hint="eastAsia"/>
          <w:sz w:val="20"/>
          <w:szCs w:val="20"/>
        </w:rPr>
        <w:t>同等起投门槛</w:t>
      </w:r>
      <w:proofErr w:type="gramEnd"/>
      <w:r w:rsidRPr="00E4344F">
        <w:rPr>
          <w:rFonts w:hAnsi="微软雅黑" w:hint="eastAsia"/>
          <w:sz w:val="20"/>
          <w:szCs w:val="20"/>
        </w:rPr>
        <w:t>或者理财期限下，其收益与灵活度都高于大部分理财产品。用户发起赎回后，最快可实现</w:t>
      </w:r>
      <w:r w:rsidRPr="00E4344F">
        <w:rPr>
          <w:rFonts w:hAnsi="微软雅黑"/>
          <w:sz w:val="20"/>
          <w:szCs w:val="20"/>
        </w:rPr>
        <w:t>T+1</w:t>
      </w:r>
      <w:r w:rsidRPr="00E4344F">
        <w:rPr>
          <w:rFonts w:hAnsi="微软雅黑" w:hint="eastAsia"/>
          <w:sz w:val="20"/>
          <w:szCs w:val="20"/>
        </w:rPr>
        <w:t>回款。至此，京东金融实现对企业客户投、融资的打通服务，整体布局更趋于完善。</w:t>
      </w:r>
      <w:r w:rsidRPr="00E4344F">
        <w:rPr>
          <w:rFonts w:hAnsi="微软雅黑"/>
          <w:sz w:val="20"/>
          <w:szCs w:val="20"/>
        </w:rPr>
        <w:t xml:space="preserve"> </w:t>
      </w:r>
    </w:p>
    <w:p w:rsidR="009D1BAC" w:rsidRPr="00E4344F" w:rsidRDefault="009D1BAC" w:rsidP="0020132B">
      <w:pPr>
        <w:pStyle w:val="Default"/>
        <w:spacing w:line="300" w:lineRule="auto"/>
        <w:ind w:firstLine="462"/>
        <w:rPr>
          <w:rFonts w:hAnsi="微软雅黑"/>
          <w:sz w:val="20"/>
          <w:szCs w:val="20"/>
        </w:rPr>
      </w:pPr>
      <w:r w:rsidRPr="00E4344F">
        <w:rPr>
          <w:rFonts w:hAnsi="微软雅黑" w:hint="eastAsia"/>
          <w:b/>
          <w:bCs/>
          <w:sz w:val="20"/>
          <w:szCs w:val="20"/>
        </w:rPr>
        <w:t>消费金融：</w:t>
      </w:r>
      <w:r w:rsidRPr="00E4344F">
        <w:rPr>
          <w:rFonts w:hAnsi="微软雅黑"/>
          <w:b/>
          <w:bCs/>
          <w:sz w:val="20"/>
          <w:szCs w:val="20"/>
        </w:rPr>
        <w:t xml:space="preserve">—— </w:t>
      </w:r>
      <w:r w:rsidRPr="00E4344F">
        <w:rPr>
          <w:rFonts w:hAnsi="微软雅黑" w:hint="eastAsia"/>
          <w:b/>
          <w:bCs/>
          <w:sz w:val="20"/>
          <w:szCs w:val="20"/>
        </w:rPr>
        <w:t>发掘信用价值、助力消费升级</w:t>
      </w:r>
      <w:r w:rsidRPr="00E4344F">
        <w:rPr>
          <w:rFonts w:hAnsi="微软雅黑"/>
          <w:b/>
          <w:bCs/>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hint="eastAsia"/>
          <w:sz w:val="20"/>
          <w:szCs w:val="20"/>
        </w:rPr>
        <w:t>京东消费金融，基于互联网数据，构建了业内领先的</w:t>
      </w:r>
      <w:proofErr w:type="gramStart"/>
      <w:r w:rsidRPr="00E4344F">
        <w:rPr>
          <w:rFonts w:hAnsi="微软雅黑" w:hint="eastAsia"/>
          <w:sz w:val="20"/>
          <w:szCs w:val="20"/>
        </w:rPr>
        <w:t>科技风控和</w:t>
      </w:r>
      <w:proofErr w:type="gramEnd"/>
      <w:r w:rsidRPr="00E4344F">
        <w:rPr>
          <w:rFonts w:hAnsi="微软雅黑" w:hint="eastAsia"/>
          <w:sz w:val="20"/>
          <w:szCs w:val="20"/>
        </w:rPr>
        <w:t>消费者信用评估体系，帮助年轻消费者、市场长尾用户发掘和变现其信用价值。</w:t>
      </w:r>
      <w:r w:rsidRPr="00E4344F">
        <w:rPr>
          <w:rFonts w:hAnsi="微软雅黑"/>
          <w:sz w:val="20"/>
          <w:szCs w:val="20"/>
        </w:rPr>
        <w:t>2014</w:t>
      </w:r>
      <w:r w:rsidRPr="00E4344F">
        <w:rPr>
          <w:rFonts w:hAnsi="微软雅黑" w:hint="eastAsia"/>
          <w:sz w:val="20"/>
          <w:szCs w:val="20"/>
        </w:rPr>
        <w:t>年</w:t>
      </w:r>
      <w:r w:rsidRPr="00E4344F">
        <w:rPr>
          <w:rFonts w:hAnsi="微软雅黑"/>
          <w:sz w:val="20"/>
          <w:szCs w:val="20"/>
        </w:rPr>
        <w:t>2</w:t>
      </w:r>
      <w:r w:rsidRPr="00E4344F">
        <w:rPr>
          <w:rFonts w:hAnsi="微软雅黑" w:hint="eastAsia"/>
          <w:sz w:val="20"/>
          <w:szCs w:val="20"/>
        </w:rPr>
        <w:t>月，推出明星产品</w:t>
      </w:r>
      <w:r w:rsidRPr="00E4344F">
        <w:rPr>
          <w:rFonts w:hAnsi="微软雅黑"/>
          <w:sz w:val="20"/>
          <w:szCs w:val="20"/>
        </w:rPr>
        <w:t>“</w:t>
      </w:r>
      <w:r w:rsidRPr="00E4344F">
        <w:rPr>
          <w:rFonts w:hAnsi="微软雅黑" w:hint="eastAsia"/>
          <w:sz w:val="20"/>
          <w:szCs w:val="20"/>
        </w:rPr>
        <w:t>白条</w:t>
      </w:r>
      <w:r w:rsidRPr="00E4344F">
        <w:rPr>
          <w:rFonts w:hAnsi="微软雅黑"/>
          <w:sz w:val="20"/>
          <w:szCs w:val="20"/>
        </w:rPr>
        <w:t>”</w:t>
      </w:r>
      <w:r w:rsidRPr="00E4344F">
        <w:rPr>
          <w:rFonts w:hAnsi="微软雅黑" w:hint="eastAsia"/>
          <w:sz w:val="20"/>
          <w:szCs w:val="20"/>
        </w:rPr>
        <w:t>成为业内首款互联网消费金融产品，让用户可以享受到</w:t>
      </w:r>
      <w:r w:rsidRPr="00E4344F">
        <w:rPr>
          <w:rFonts w:hAnsi="微软雅黑"/>
          <w:sz w:val="20"/>
          <w:szCs w:val="20"/>
        </w:rPr>
        <w:t>“</w:t>
      </w:r>
      <w:r w:rsidRPr="00E4344F">
        <w:rPr>
          <w:rFonts w:hAnsi="微软雅黑" w:hint="eastAsia"/>
          <w:sz w:val="20"/>
          <w:szCs w:val="20"/>
        </w:rPr>
        <w:t>先消费、后付款，实时审批、随心分期</w:t>
      </w:r>
      <w:r w:rsidRPr="00E4344F">
        <w:rPr>
          <w:rFonts w:hAnsi="微软雅黑"/>
          <w:sz w:val="20"/>
          <w:szCs w:val="20"/>
        </w:rPr>
        <w:t>”</w:t>
      </w:r>
      <w:r w:rsidRPr="00E4344F">
        <w:rPr>
          <w:rFonts w:hAnsi="微软雅黑" w:hint="eastAsia"/>
          <w:sz w:val="20"/>
          <w:szCs w:val="20"/>
        </w:rPr>
        <w:t>的消费体验，帮助用户月均消费力提升超过</w:t>
      </w:r>
      <w:r w:rsidRPr="00E4344F">
        <w:rPr>
          <w:rFonts w:hAnsi="微软雅黑"/>
          <w:sz w:val="20"/>
          <w:szCs w:val="20"/>
        </w:rPr>
        <w:t>100%</w:t>
      </w:r>
      <w:r w:rsidRPr="00E4344F">
        <w:rPr>
          <w:rFonts w:hAnsi="微软雅黑" w:hint="eastAsia"/>
          <w:sz w:val="20"/>
          <w:szCs w:val="20"/>
        </w:rPr>
        <w:t>。</w:t>
      </w:r>
      <w:r w:rsidRPr="00E4344F">
        <w:rPr>
          <w:rFonts w:hAnsi="微软雅黑"/>
          <w:sz w:val="20"/>
          <w:szCs w:val="20"/>
        </w:rPr>
        <w:t>2014</w:t>
      </w:r>
      <w:r w:rsidRPr="00E4344F">
        <w:rPr>
          <w:rFonts w:hAnsi="微软雅黑" w:hint="eastAsia"/>
          <w:sz w:val="20"/>
          <w:szCs w:val="20"/>
        </w:rPr>
        <w:t>年</w:t>
      </w:r>
      <w:r w:rsidRPr="00E4344F">
        <w:rPr>
          <w:rFonts w:hAnsi="微软雅黑"/>
          <w:sz w:val="20"/>
          <w:szCs w:val="20"/>
        </w:rPr>
        <w:t>5</w:t>
      </w:r>
      <w:r w:rsidRPr="00E4344F">
        <w:rPr>
          <w:rFonts w:hAnsi="微软雅黑" w:hint="eastAsia"/>
          <w:sz w:val="20"/>
          <w:szCs w:val="20"/>
        </w:rPr>
        <w:t>月，针对白条用户的量化</w:t>
      </w:r>
      <w:proofErr w:type="gramStart"/>
      <w:r w:rsidRPr="00E4344F">
        <w:rPr>
          <w:rFonts w:hAnsi="微软雅黑" w:hint="eastAsia"/>
          <w:sz w:val="20"/>
          <w:szCs w:val="20"/>
        </w:rPr>
        <w:t>评分卡</w:t>
      </w:r>
      <w:proofErr w:type="gramEnd"/>
      <w:r w:rsidRPr="00E4344F">
        <w:rPr>
          <w:rFonts w:hAnsi="微软雅黑" w:hint="eastAsia"/>
          <w:sz w:val="20"/>
          <w:szCs w:val="20"/>
        </w:rPr>
        <w:t>落地，搭建了小白信用分个人征信评估体系。</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sz w:val="20"/>
          <w:szCs w:val="20"/>
        </w:rPr>
        <w:t>2015</w:t>
      </w:r>
      <w:r w:rsidRPr="00E4344F">
        <w:rPr>
          <w:rFonts w:hAnsi="微软雅黑" w:hint="eastAsia"/>
          <w:sz w:val="20"/>
          <w:szCs w:val="20"/>
        </w:rPr>
        <w:t>年，</w:t>
      </w:r>
      <w:r w:rsidRPr="00E4344F">
        <w:rPr>
          <w:rFonts w:hAnsi="微软雅黑"/>
          <w:sz w:val="20"/>
          <w:szCs w:val="20"/>
        </w:rPr>
        <w:t>“</w:t>
      </w:r>
      <w:r w:rsidRPr="00E4344F">
        <w:rPr>
          <w:rFonts w:hAnsi="微软雅黑" w:hint="eastAsia"/>
          <w:sz w:val="20"/>
          <w:szCs w:val="20"/>
        </w:rPr>
        <w:t>白条</w:t>
      </w:r>
      <w:r w:rsidRPr="00E4344F">
        <w:rPr>
          <w:rFonts w:hAnsi="微软雅黑"/>
          <w:sz w:val="20"/>
          <w:szCs w:val="20"/>
        </w:rPr>
        <w:t>”</w:t>
      </w:r>
      <w:r w:rsidRPr="00E4344F">
        <w:rPr>
          <w:rFonts w:hAnsi="微软雅黑" w:hint="eastAsia"/>
          <w:sz w:val="20"/>
          <w:szCs w:val="20"/>
        </w:rPr>
        <w:t>走出京东布局京东体系外更多消费场景，包括旅游、租房、装修、教育、购车等，都可</w:t>
      </w:r>
      <w:r w:rsidRPr="00E4344F">
        <w:rPr>
          <w:rFonts w:hAnsi="微软雅黑" w:hint="eastAsia"/>
          <w:sz w:val="20"/>
          <w:szCs w:val="20"/>
        </w:rPr>
        <w:lastRenderedPageBreak/>
        <w:t>以使用</w:t>
      </w:r>
      <w:r w:rsidRPr="00E4344F">
        <w:rPr>
          <w:rFonts w:hAnsi="微软雅黑"/>
          <w:sz w:val="20"/>
          <w:szCs w:val="20"/>
        </w:rPr>
        <w:t>“</w:t>
      </w:r>
      <w:r w:rsidRPr="00E4344F">
        <w:rPr>
          <w:rFonts w:hAnsi="微软雅黑" w:hint="eastAsia"/>
          <w:sz w:val="20"/>
          <w:szCs w:val="20"/>
        </w:rPr>
        <w:t>白条</w:t>
      </w:r>
      <w:r w:rsidRPr="00E4344F">
        <w:rPr>
          <w:rFonts w:hAnsi="微软雅黑"/>
          <w:sz w:val="20"/>
          <w:szCs w:val="20"/>
        </w:rPr>
        <w:t>”</w:t>
      </w:r>
      <w:r w:rsidRPr="00E4344F">
        <w:rPr>
          <w:rFonts w:hAnsi="微软雅黑" w:hint="eastAsia"/>
          <w:sz w:val="20"/>
          <w:szCs w:val="20"/>
        </w:rPr>
        <w:t>进行分期。同时，京东消费金融还推出了业内首款积分资产管理产品</w:t>
      </w:r>
      <w:r w:rsidRPr="00E4344F">
        <w:rPr>
          <w:rFonts w:hAnsi="微软雅黑"/>
          <w:sz w:val="20"/>
          <w:szCs w:val="20"/>
        </w:rPr>
        <w:t>“</w:t>
      </w:r>
      <w:r w:rsidRPr="00E4344F">
        <w:rPr>
          <w:rFonts w:hAnsi="微软雅黑" w:hint="eastAsia"/>
          <w:sz w:val="20"/>
          <w:szCs w:val="20"/>
        </w:rPr>
        <w:t>京东钢镚</w:t>
      </w:r>
      <w:r w:rsidRPr="00E4344F">
        <w:rPr>
          <w:rFonts w:hAnsi="微软雅黑"/>
          <w:sz w:val="20"/>
          <w:szCs w:val="20"/>
        </w:rPr>
        <w:t>”</w:t>
      </w:r>
      <w:r w:rsidRPr="00E4344F">
        <w:rPr>
          <w:rFonts w:hAnsi="微软雅黑" w:hint="eastAsia"/>
          <w:sz w:val="20"/>
          <w:szCs w:val="20"/>
        </w:rPr>
        <w:t>，以及和银行联名合作推出业内首款</w:t>
      </w:r>
      <w:r w:rsidRPr="00E4344F">
        <w:rPr>
          <w:rFonts w:hAnsi="微软雅黑"/>
          <w:sz w:val="20"/>
          <w:szCs w:val="20"/>
        </w:rPr>
        <w:t>“</w:t>
      </w:r>
      <w:r w:rsidRPr="00E4344F">
        <w:rPr>
          <w:rFonts w:hAnsi="微软雅黑" w:hint="eastAsia"/>
          <w:sz w:val="20"/>
          <w:szCs w:val="20"/>
        </w:rPr>
        <w:t>互联网</w:t>
      </w:r>
      <w:r w:rsidRPr="00E4344F">
        <w:rPr>
          <w:rFonts w:hAnsi="微软雅黑"/>
          <w:sz w:val="20"/>
          <w:szCs w:val="20"/>
        </w:rPr>
        <w:t>+”</w:t>
      </w:r>
      <w:r w:rsidRPr="00E4344F">
        <w:rPr>
          <w:rFonts w:hAnsi="微软雅黑" w:hint="eastAsia"/>
          <w:sz w:val="20"/>
          <w:szCs w:val="20"/>
        </w:rPr>
        <w:t>信用卡</w:t>
      </w:r>
      <w:r w:rsidRPr="00E4344F">
        <w:rPr>
          <w:rFonts w:hAnsi="微软雅黑"/>
          <w:sz w:val="20"/>
          <w:szCs w:val="20"/>
        </w:rPr>
        <w:t>——“</w:t>
      </w:r>
      <w:r w:rsidRPr="00E4344F">
        <w:rPr>
          <w:rFonts w:hAnsi="微软雅黑" w:hint="eastAsia"/>
          <w:sz w:val="20"/>
          <w:szCs w:val="20"/>
        </w:rPr>
        <w:t>小白卡</w:t>
      </w:r>
      <w:r w:rsidRPr="00E4344F">
        <w:rPr>
          <w:rFonts w:hAnsi="微软雅黑"/>
          <w:sz w:val="20"/>
          <w:szCs w:val="20"/>
        </w:rPr>
        <w:t>”</w:t>
      </w:r>
      <w:r w:rsidRPr="00E4344F">
        <w:rPr>
          <w:rFonts w:hAnsi="微软雅黑" w:hint="eastAsia"/>
          <w:sz w:val="20"/>
          <w:szCs w:val="20"/>
        </w:rPr>
        <w:t>。此外，还有服务于项目采购、</w:t>
      </w:r>
      <w:proofErr w:type="gramStart"/>
      <w:r w:rsidRPr="00E4344F">
        <w:rPr>
          <w:rFonts w:hAnsi="微软雅黑" w:hint="eastAsia"/>
          <w:sz w:val="20"/>
          <w:szCs w:val="20"/>
        </w:rPr>
        <w:t>账期管理</w:t>
      </w:r>
      <w:proofErr w:type="gramEnd"/>
      <w:r w:rsidRPr="00E4344F">
        <w:rPr>
          <w:rFonts w:hAnsi="微软雅黑" w:hint="eastAsia"/>
          <w:sz w:val="20"/>
          <w:szCs w:val="20"/>
        </w:rPr>
        <w:t>的企业定制</w:t>
      </w:r>
      <w:proofErr w:type="gramStart"/>
      <w:r w:rsidRPr="00E4344F">
        <w:rPr>
          <w:rFonts w:hAnsi="微软雅黑" w:hint="eastAsia"/>
          <w:sz w:val="20"/>
          <w:szCs w:val="20"/>
        </w:rPr>
        <w:t>化消费</w:t>
      </w:r>
      <w:proofErr w:type="gramEnd"/>
      <w:r w:rsidRPr="00E4344F">
        <w:rPr>
          <w:rFonts w:hAnsi="微软雅黑" w:hint="eastAsia"/>
          <w:sz w:val="20"/>
          <w:szCs w:val="20"/>
        </w:rPr>
        <w:t>金融产品</w:t>
      </w:r>
      <w:r w:rsidRPr="00E4344F">
        <w:rPr>
          <w:rFonts w:hAnsi="微软雅黑"/>
          <w:sz w:val="20"/>
          <w:szCs w:val="20"/>
        </w:rPr>
        <w:t>“</w:t>
      </w:r>
      <w:r w:rsidRPr="00E4344F">
        <w:rPr>
          <w:rFonts w:hAnsi="微软雅黑" w:hint="eastAsia"/>
          <w:sz w:val="20"/>
          <w:szCs w:val="20"/>
        </w:rPr>
        <w:t>京东金采</w:t>
      </w:r>
      <w:r w:rsidRPr="00E4344F">
        <w:rPr>
          <w:rFonts w:hAnsi="微软雅黑"/>
          <w:sz w:val="20"/>
          <w:szCs w:val="20"/>
        </w:rPr>
        <w:t>”</w:t>
      </w:r>
      <w:r w:rsidRPr="00E4344F">
        <w:rPr>
          <w:rFonts w:hAnsi="微软雅黑" w:hint="eastAsia"/>
          <w:sz w:val="20"/>
          <w:szCs w:val="20"/>
        </w:rPr>
        <w:t>。</w:t>
      </w:r>
      <w:r w:rsidRPr="00E4344F">
        <w:rPr>
          <w:rFonts w:hAnsi="微软雅黑"/>
          <w:sz w:val="20"/>
          <w:szCs w:val="20"/>
        </w:rPr>
        <w:t>2016</w:t>
      </w:r>
      <w:r w:rsidRPr="00E4344F">
        <w:rPr>
          <w:rFonts w:hAnsi="微软雅黑" w:hint="eastAsia"/>
          <w:sz w:val="20"/>
          <w:szCs w:val="20"/>
        </w:rPr>
        <w:t>年</w:t>
      </w:r>
      <w:r w:rsidRPr="00E4344F">
        <w:rPr>
          <w:rFonts w:hAnsi="微软雅黑"/>
          <w:sz w:val="20"/>
          <w:szCs w:val="20"/>
        </w:rPr>
        <w:t>3</w:t>
      </w:r>
      <w:r w:rsidRPr="00E4344F">
        <w:rPr>
          <w:rFonts w:hAnsi="微软雅黑" w:hint="eastAsia"/>
          <w:sz w:val="20"/>
          <w:szCs w:val="20"/>
        </w:rPr>
        <w:t>月，京东金融推出现金借贷产品</w:t>
      </w:r>
      <w:r w:rsidRPr="00E4344F">
        <w:rPr>
          <w:rFonts w:hAnsi="微软雅黑"/>
          <w:sz w:val="20"/>
          <w:szCs w:val="20"/>
        </w:rPr>
        <w:t>“</w:t>
      </w:r>
      <w:r w:rsidRPr="00E4344F">
        <w:rPr>
          <w:rFonts w:hAnsi="微软雅黑" w:hint="eastAsia"/>
          <w:sz w:val="20"/>
          <w:szCs w:val="20"/>
        </w:rPr>
        <w:t>金条</w:t>
      </w:r>
      <w:r w:rsidRPr="00E4344F">
        <w:rPr>
          <w:rFonts w:hAnsi="微软雅黑"/>
          <w:sz w:val="20"/>
          <w:szCs w:val="20"/>
        </w:rPr>
        <w:t>”</w:t>
      </w:r>
      <w:r w:rsidRPr="00E4344F">
        <w:rPr>
          <w:rFonts w:hAnsi="微软雅黑" w:hint="eastAsia"/>
          <w:sz w:val="20"/>
          <w:szCs w:val="20"/>
        </w:rPr>
        <w:t>，依托</w:t>
      </w:r>
      <w:r w:rsidRPr="00E4344F">
        <w:rPr>
          <w:rFonts w:hAnsi="微软雅黑"/>
          <w:sz w:val="20"/>
          <w:szCs w:val="20"/>
        </w:rPr>
        <w:t>“</w:t>
      </w:r>
      <w:r w:rsidRPr="00E4344F">
        <w:rPr>
          <w:rFonts w:hAnsi="微软雅黑" w:hint="eastAsia"/>
          <w:sz w:val="20"/>
          <w:szCs w:val="20"/>
        </w:rPr>
        <w:t>白条</w:t>
      </w:r>
      <w:r w:rsidRPr="00E4344F">
        <w:rPr>
          <w:rFonts w:hAnsi="微软雅黑"/>
          <w:sz w:val="20"/>
          <w:szCs w:val="20"/>
        </w:rPr>
        <w:t>”</w:t>
      </w:r>
      <w:r w:rsidRPr="00E4344F">
        <w:rPr>
          <w:rFonts w:hAnsi="微软雅黑" w:hint="eastAsia"/>
          <w:sz w:val="20"/>
          <w:szCs w:val="20"/>
        </w:rPr>
        <w:t>的大数据模型和信用评估体系，同时作为</w:t>
      </w:r>
      <w:r w:rsidRPr="00E4344F">
        <w:rPr>
          <w:rFonts w:hAnsi="微软雅黑"/>
          <w:sz w:val="20"/>
          <w:szCs w:val="20"/>
        </w:rPr>
        <w:t>“</w:t>
      </w:r>
      <w:r w:rsidRPr="00E4344F">
        <w:rPr>
          <w:rFonts w:hAnsi="微软雅黑" w:hint="eastAsia"/>
          <w:sz w:val="20"/>
          <w:szCs w:val="20"/>
        </w:rPr>
        <w:t>白条</w:t>
      </w:r>
      <w:r w:rsidRPr="00E4344F">
        <w:rPr>
          <w:rFonts w:hAnsi="微软雅黑"/>
          <w:sz w:val="20"/>
          <w:szCs w:val="20"/>
        </w:rPr>
        <w:t>”</w:t>
      </w:r>
      <w:r w:rsidRPr="00E4344F">
        <w:rPr>
          <w:rFonts w:hAnsi="微软雅黑" w:hint="eastAsia"/>
          <w:sz w:val="20"/>
          <w:szCs w:val="20"/>
        </w:rPr>
        <w:t>在产品和场景中的延伸，给有现金需求的</w:t>
      </w:r>
      <w:r w:rsidRPr="00E4344F">
        <w:rPr>
          <w:rFonts w:hAnsi="微软雅黑"/>
          <w:sz w:val="20"/>
          <w:szCs w:val="20"/>
        </w:rPr>
        <w:t>“</w:t>
      </w:r>
      <w:r w:rsidRPr="00E4344F">
        <w:rPr>
          <w:rFonts w:hAnsi="微软雅黑" w:hint="eastAsia"/>
          <w:sz w:val="20"/>
          <w:szCs w:val="20"/>
        </w:rPr>
        <w:t>白条</w:t>
      </w:r>
      <w:r w:rsidRPr="00E4344F">
        <w:rPr>
          <w:rFonts w:hAnsi="微软雅黑"/>
          <w:sz w:val="20"/>
          <w:szCs w:val="20"/>
        </w:rPr>
        <w:t>”</w:t>
      </w:r>
      <w:r w:rsidRPr="00E4344F">
        <w:rPr>
          <w:rFonts w:hAnsi="微软雅黑" w:hint="eastAsia"/>
          <w:sz w:val="20"/>
          <w:szCs w:val="20"/>
        </w:rPr>
        <w:t>用户更丰富的消费金融产品体验。目前，消费金融搭建了一套底层大</w:t>
      </w:r>
      <w:proofErr w:type="gramStart"/>
      <w:r w:rsidRPr="00E4344F">
        <w:rPr>
          <w:rFonts w:hAnsi="微软雅黑" w:hint="eastAsia"/>
          <w:sz w:val="20"/>
          <w:szCs w:val="20"/>
        </w:rPr>
        <w:t>数据风控和</w:t>
      </w:r>
      <w:proofErr w:type="gramEnd"/>
      <w:r w:rsidRPr="00E4344F">
        <w:rPr>
          <w:rFonts w:hAnsi="微软雅黑" w:hint="eastAsia"/>
          <w:sz w:val="20"/>
          <w:szCs w:val="20"/>
        </w:rPr>
        <w:t>信用生态系统，包括四大数据模型体系：风险控制模型、量化运营模型、用户洞察模型、数据征信模型，以及四大风控系统：</w:t>
      </w:r>
      <w:r w:rsidRPr="00E4344F">
        <w:rPr>
          <w:rFonts w:hAnsi="微软雅黑"/>
          <w:sz w:val="20"/>
          <w:szCs w:val="20"/>
        </w:rPr>
        <w:t>“</w:t>
      </w:r>
      <w:r w:rsidRPr="00E4344F">
        <w:rPr>
          <w:rFonts w:hAnsi="微软雅黑" w:hint="eastAsia"/>
          <w:sz w:val="20"/>
          <w:szCs w:val="20"/>
        </w:rPr>
        <w:t>天网系统</w:t>
      </w:r>
      <w:r w:rsidRPr="00E4344F">
        <w:rPr>
          <w:rFonts w:hAnsi="微软雅黑"/>
          <w:sz w:val="20"/>
          <w:szCs w:val="20"/>
        </w:rPr>
        <w:t>”</w:t>
      </w:r>
      <w:r w:rsidRPr="00E4344F">
        <w:rPr>
          <w:rFonts w:hAnsi="微软雅黑" w:hint="eastAsia"/>
          <w:sz w:val="20"/>
          <w:szCs w:val="20"/>
        </w:rPr>
        <w:t>实施拦截风险订单、</w:t>
      </w:r>
      <w:r w:rsidRPr="00E4344F">
        <w:rPr>
          <w:rFonts w:hAnsi="微软雅黑"/>
          <w:sz w:val="20"/>
          <w:szCs w:val="20"/>
        </w:rPr>
        <w:t>“</w:t>
      </w:r>
      <w:r w:rsidRPr="00E4344F">
        <w:rPr>
          <w:rFonts w:hAnsi="微软雅黑" w:hint="eastAsia"/>
          <w:sz w:val="20"/>
          <w:szCs w:val="20"/>
        </w:rPr>
        <w:t>天盾系统</w:t>
      </w:r>
      <w:r w:rsidRPr="00E4344F">
        <w:rPr>
          <w:rFonts w:hAnsi="微软雅黑"/>
          <w:sz w:val="20"/>
          <w:szCs w:val="20"/>
        </w:rPr>
        <w:t>”</w:t>
      </w:r>
      <w:r w:rsidRPr="00E4344F">
        <w:rPr>
          <w:rFonts w:hAnsi="微软雅黑" w:hint="eastAsia"/>
          <w:sz w:val="20"/>
          <w:szCs w:val="20"/>
        </w:rPr>
        <w:t>实时防范欺诈安全、</w:t>
      </w:r>
      <w:r w:rsidRPr="00E4344F">
        <w:rPr>
          <w:rFonts w:hAnsi="微软雅黑"/>
          <w:sz w:val="20"/>
          <w:szCs w:val="20"/>
        </w:rPr>
        <w:t>“</w:t>
      </w:r>
      <w:r w:rsidRPr="00E4344F">
        <w:rPr>
          <w:rFonts w:hAnsi="微软雅黑" w:hint="eastAsia"/>
          <w:sz w:val="20"/>
          <w:szCs w:val="20"/>
        </w:rPr>
        <w:t>天机系统</w:t>
      </w:r>
      <w:r w:rsidRPr="00E4344F">
        <w:rPr>
          <w:rFonts w:hAnsi="微软雅黑"/>
          <w:sz w:val="20"/>
          <w:szCs w:val="20"/>
        </w:rPr>
        <w:t>”</w:t>
      </w:r>
      <w:r w:rsidRPr="00E4344F">
        <w:rPr>
          <w:rFonts w:hAnsi="微软雅黑" w:hint="eastAsia"/>
          <w:sz w:val="20"/>
          <w:szCs w:val="20"/>
        </w:rPr>
        <w:t>实时分析信用数据、</w:t>
      </w:r>
      <w:r w:rsidRPr="00E4344F">
        <w:rPr>
          <w:rFonts w:hAnsi="微软雅黑"/>
          <w:sz w:val="20"/>
          <w:szCs w:val="20"/>
        </w:rPr>
        <w:t>“</w:t>
      </w:r>
      <w:r w:rsidRPr="00E4344F">
        <w:rPr>
          <w:rFonts w:hAnsi="微软雅黑" w:hint="eastAsia"/>
          <w:sz w:val="20"/>
          <w:szCs w:val="20"/>
        </w:rPr>
        <w:t>天策系统</w:t>
      </w:r>
      <w:r w:rsidRPr="00E4344F">
        <w:rPr>
          <w:rFonts w:hAnsi="微软雅黑"/>
          <w:sz w:val="20"/>
          <w:szCs w:val="20"/>
        </w:rPr>
        <w:t>”</w:t>
      </w:r>
      <w:r w:rsidRPr="00E4344F">
        <w:rPr>
          <w:rFonts w:hAnsi="微软雅黑" w:hint="eastAsia"/>
          <w:sz w:val="20"/>
          <w:szCs w:val="20"/>
        </w:rPr>
        <w:t>实时部署风险决策。征信领域，京东金融已完成了接近</w:t>
      </w:r>
      <w:r w:rsidRPr="00E4344F">
        <w:rPr>
          <w:rFonts w:hAnsi="微软雅黑"/>
          <w:sz w:val="20"/>
          <w:szCs w:val="20"/>
        </w:rPr>
        <w:t>2</w:t>
      </w:r>
      <w:r w:rsidRPr="00E4344F">
        <w:rPr>
          <w:rFonts w:hAnsi="微软雅黑" w:hint="eastAsia"/>
          <w:sz w:val="20"/>
          <w:szCs w:val="20"/>
        </w:rPr>
        <w:t>亿用户的信用评分。</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hint="eastAsia"/>
          <w:sz w:val="20"/>
          <w:szCs w:val="20"/>
        </w:rPr>
        <w:t>京东消费金融将顺应国家经济转型升级的产业政策，助力消费经济、促进消费升级，持续提升金融服务能力。</w:t>
      </w:r>
      <w:r w:rsidRPr="00E4344F">
        <w:rPr>
          <w:rFonts w:hAnsi="微软雅黑"/>
          <w:sz w:val="20"/>
          <w:szCs w:val="20"/>
        </w:rPr>
        <w:t xml:space="preserve"> </w:t>
      </w:r>
    </w:p>
    <w:p w:rsidR="009D1BAC" w:rsidRPr="00E4344F" w:rsidRDefault="009D1BAC" w:rsidP="0020132B">
      <w:pPr>
        <w:pStyle w:val="Default"/>
        <w:spacing w:line="300" w:lineRule="auto"/>
        <w:ind w:firstLine="462"/>
        <w:rPr>
          <w:rFonts w:hAnsi="微软雅黑"/>
          <w:sz w:val="20"/>
          <w:szCs w:val="20"/>
        </w:rPr>
      </w:pPr>
      <w:r w:rsidRPr="00E4344F">
        <w:rPr>
          <w:rFonts w:hAnsi="微软雅黑" w:hint="eastAsia"/>
          <w:b/>
          <w:bCs/>
          <w:sz w:val="20"/>
          <w:szCs w:val="20"/>
        </w:rPr>
        <w:t>财富管理：</w:t>
      </w:r>
      <w:r w:rsidRPr="00E4344F">
        <w:rPr>
          <w:rFonts w:hAnsi="微软雅黑"/>
          <w:b/>
          <w:bCs/>
          <w:sz w:val="20"/>
          <w:szCs w:val="20"/>
        </w:rPr>
        <w:t>——</w:t>
      </w:r>
      <w:r w:rsidRPr="00E4344F">
        <w:rPr>
          <w:rFonts w:hAnsi="微软雅黑" w:hint="eastAsia"/>
          <w:b/>
          <w:bCs/>
          <w:sz w:val="20"/>
          <w:szCs w:val="20"/>
        </w:rPr>
        <w:t>科技型财富管理平台，智能策略的生产基地</w:t>
      </w:r>
      <w:r w:rsidRPr="00E4344F">
        <w:rPr>
          <w:rFonts w:hAnsi="微软雅黑"/>
          <w:b/>
          <w:bCs/>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hint="eastAsia"/>
          <w:sz w:val="20"/>
          <w:szCs w:val="20"/>
        </w:rPr>
        <w:t>京东金融财富管理面向个人和企业用户提供的全方位理财管理规划，以用户为中心，依托京东生态体系内以及对外连接十几年来所积累的交易数据、信用体系和财富管理团队专业经验，通过独有的金融科技能力，为用户提供智能型、策略型财富管理工具，全面满足用户在新时代、新场景下的新需求。</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hint="eastAsia"/>
          <w:sz w:val="20"/>
          <w:szCs w:val="20"/>
        </w:rPr>
        <w:t>京东金融财富管理平台，通过对外连接与内部开发，能够创新性地对用户的资产、收益、流动性进行管理，能够根据不同的需求配备不同的期限收益，满足客户在不同阶段、不同场景下的理财需求，帮助客户达到控制风险、实现财富保值增值的目的。京东金融财富管理始终以用户体验为出发点为用户提供永远都在创新的综合理财服务。</w:t>
      </w:r>
      <w:r w:rsidRPr="00E4344F">
        <w:rPr>
          <w:rFonts w:hAnsi="微软雅黑"/>
          <w:sz w:val="20"/>
          <w:szCs w:val="20"/>
        </w:rPr>
        <w:t xml:space="preserve"> </w:t>
      </w:r>
    </w:p>
    <w:p w:rsidR="009D1BAC" w:rsidRPr="00E4344F" w:rsidRDefault="009D1BAC" w:rsidP="0020132B">
      <w:pPr>
        <w:pStyle w:val="Default"/>
        <w:spacing w:line="300" w:lineRule="auto"/>
        <w:ind w:firstLine="462"/>
        <w:rPr>
          <w:rFonts w:hAnsi="微软雅黑"/>
          <w:sz w:val="20"/>
          <w:szCs w:val="20"/>
        </w:rPr>
      </w:pPr>
      <w:proofErr w:type="gramStart"/>
      <w:r w:rsidRPr="00E4344F">
        <w:rPr>
          <w:rFonts w:hAnsi="微软雅黑" w:hint="eastAsia"/>
          <w:b/>
          <w:bCs/>
          <w:sz w:val="20"/>
          <w:szCs w:val="20"/>
        </w:rPr>
        <w:t>众创众筹</w:t>
      </w:r>
      <w:proofErr w:type="gramEnd"/>
      <w:r w:rsidRPr="00E4344F">
        <w:rPr>
          <w:rFonts w:hAnsi="微软雅黑" w:hint="eastAsia"/>
          <w:b/>
          <w:bCs/>
          <w:sz w:val="20"/>
          <w:szCs w:val="20"/>
        </w:rPr>
        <w:t>业务：</w:t>
      </w:r>
      <w:r w:rsidRPr="00E4344F">
        <w:rPr>
          <w:rFonts w:hAnsi="微软雅黑"/>
          <w:b/>
          <w:bCs/>
          <w:sz w:val="20"/>
          <w:szCs w:val="20"/>
        </w:rPr>
        <w:t xml:space="preserve">—— </w:t>
      </w:r>
      <w:r w:rsidRPr="00E4344F">
        <w:rPr>
          <w:rFonts w:hAnsi="微软雅黑" w:hint="eastAsia"/>
          <w:b/>
          <w:bCs/>
          <w:sz w:val="20"/>
          <w:szCs w:val="20"/>
        </w:rPr>
        <w:t>支持创业创新，提供全生态服务</w:t>
      </w:r>
      <w:r w:rsidRPr="00E4344F">
        <w:rPr>
          <w:rFonts w:hAnsi="微软雅黑"/>
          <w:b/>
          <w:bCs/>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sz w:val="20"/>
          <w:szCs w:val="20"/>
        </w:rPr>
        <w:t>2014</w:t>
      </w:r>
      <w:r w:rsidRPr="00E4344F">
        <w:rPr>
          <w:rFonts w:hAnsi="微软雅黑" w:hint="eastAsia"/>
          <w:sz w:val="20"/>
          <w:szCs w:val="20"/>
        </w:rPr>
        <w:t>年</w:t>
      </w:r>
      <w:r w:rsidRPr="00E4344F">
        <w:rPr>
          <w:rFonts w:hAnsi="微软雅黑"/>
          <w:sz w:val="20"/>
          <w:szCs w:val="20"/>
        </w:rPr>
        <w:t>7</w:t>
      </w:r>
      <w:r w:rsidRPr="00E4344F">
        <w:rPr>
          <w:rFonts w:hAnsi="微软雅黑" w:hint="eastAsia"/>
          <w:sz w:val="20"/>
          <w:szCs w:val="20"/>
        </w:rPr>
        <w:t>月</w:t>
      </w:r>
      <w:r w:rsidRPr="00E4344F">
        <w:rPr>
          <w:rFonts w:hAnsi="微软雅黑"/>
          <w:sz w:val="20"/>
          <w:szCs w:val="20"/>
        </w:rPr>
        <w:t>1</w:t>
      </w:r>
      <w:r w:rsidRPr="00E4344F">
        <w:rPr>
          <w:rFonts w:hAnsi="微软雅黑" w:hint="eastAsia"/>
          <w:sz w:val="20"/>
          <w:szCs w:val="20"/>
        </w:rPr>
        <w:t>日，京东产品</w:t>
      </w:r>
      <w:proofErr w:type="gramStart"/>
      <w:r w:rsidRPr="00E4344F">
        <w:rPr>
          <w:rFonts w:hAnsi="微软雅黑" w:hint="eastAsia"/>
          <w:sz w:val="20"/>
          <w:szCs w:val="20"/>
        </w:rPr>
        <w:t>众筹正式</w:t>
      </w:r>
      <w:proofErr w:type="gramEnd"/>
      <w:r w:rsidRPr="00E4344F">
        <w:rPr>
          <w:rFonts w:hAnsi="微软雅黑" w:hint="eastAsia"/>
          <w:sz w:val="20"/>
          <w:szCs w:val="20"/>
        </w:rPr>
        <w:t>上线。京东</w:t>
      </w:r>
      <w:proofErr w:type="gramStart"/>
      <w:r w:rsidRPr="00E4344F">
        <w:rPr>
          <w:rFonts w:hAnsi="微软雅黑" w:hint="eastAsia"/>
          <w:sz w:val="20"/>
          <w:szCs w:val="20"/>
        </w:rPr>
        <w:t>众筹将众筹</w:t>
      </w:r>
      <w:proofErr w:type="gramEnd"/>
      <w:r w:rsidRPr="00E4344F">
        <w:rPr>
          <w:rFonts w:hAnsi="微软雅黑" w:hint="eastAsia"/>
          <w:sz w:val="20"/>
          <w:szCs w:val="20"/>
        </w:rPr>
        <w:t>释义为</w:t>
      </w:r>
      <w:r w:rsidRPr="00E4344F">
        <w:rPr>
          <w:rFonts w:hAnsi="微软雅黑"/>
          <w:sz w:val="20"/>
          <w:szCs w:val="20"/>
        </w:rPr>
        <w:t>“</w:t>
      </w:r>
      <w:r w:rsidRPr="00E4344F">
        <w:rPr>
          <w:rFonts w:hAnsi="微软雅黑" w:hint="eastAsia"/>
          <w:sz w:val="20"/>
          <w:szCs w:val="20"/>
        </w:rPr>
        <w:t>新场景解决方案</w:t>
      </w:r>
      <w:r w:rsidRPr="00E4344F">
        <w:rPr>
          <w:rFonts w:hAnsi="微软雅黑"/>
          <w:sz w:val="20"/>
          <w:szCs w:val="20"/>
        </w:rPr>
        <w:t>”</w:t>
      </w:r>
      <w:r w:rsidRPr="00E4344F">
        <w:rPr>
          <w:rFonts w:hAnsi="微软雅黑" w:hint="eastAsia"/>
          <w:sz w:val="20"/>
          <w:szCs w:val="20"/>
        </w:rPr>
        <w:t>，旨在激活新消费形态，倡导新文化主张，传递新生活态度。在新消费升级时代下，</w:t>
      </w:r>
      <w:proofErr w:type="gramStart"/>
      <w:r w:rsidRPr="00E4344F">
        <w:rPr>
          <w:rFonts w:hAnsi="微软雅黑" w:hint="eastAsia"/>
          <w:sz w:val="20"/>
          <w:szCs w:val="20"/>
        </w:rPr>
        <w:t>京东众筹不仅仅是</w:t>
      </w:r>
      <w:proofErr w:type="gramEnd"/>
      <w:r w:rsidRPr="00E4344F">
        <w:rPr>
          <w:rFonts w:hAnsi="微软雅黑" w:hint="eastAsia"/>
          <w:sz w:val="20"/>
          <w:szCs w:val="20"/>
        </w:rPr>
        <w:t>一个筹资平台，更是一个孵化平台，一方面扶持创业创新企业，另一方面丰富京东用户的产品体验，满足用户的消费升级需求。</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hint="eastAsia"/>
          <w:sz w:val="20"/>
          <w:szCs w:val="20"/>
        </w:rPr>
        <w:lastRenderedPageBreak/>
        <w:t>京东东家于</w:t>
      </w:r>
      <w:r w:rsidRPr="00E4344F">
        <w:rPr>
          <w:rFonts w:hAnsi="微软雅黑"/>
          <w:sz w:val="20"/>
          <w:szCs w:val="20"/>
        </w:rPr>
        <w:t>2015</w:t>
      </w:r>
      <w:r w:rsidRPr="00E4344F">
        <w:rPr>
          <w:rFonts w:hAnsi="微软雅黑" w:hint="eastAsia"/>
          <w:sz w:val="20"/>
          <w:szCs w:val="20"/>
        </w:rPr>
        <w:t>年</w:t>
      </w:r>
      <w:r w:rsidRPr="00E4344F">
        <w:rPr>
          <w:rFonts w:hAnsi="微软雅黑"/>
          <w:sz w:val="20"/>
          <w:szCs w:val="20"/>
        </w:rPr>
        <w:t>3</w:t>
      </w:r>
      <w:r w:rsidRPr="00E4344F">
        <w:rPr>
          <w:rFonts w:hAnsi="微软雅黑" w:hint="eastAsia"/>
          <w:sz w:val="20"/>
          <w:szCs w:val="20"/>
        </w:rPr>
        <w:t>月</w:t>
      </w:r>
      <w:r w:rsidRPr="00E4344F">
        <w:rPr>
          <w:rFonts w:hAnsi="微软雅黑"/>
          <w:sz w:val="20"/>
          <w:szCs w:val="20"/>
        </w:rPr>
        <w:t>31</w:t>
      </w:r>
      <w:r w:rsidRPr="00E4344F">
        <w:rPr>
          <w:rFonts w:hAnsi="微软雅黑" w:hint="eastAsia"/>
          <w:sz w:val="20"/>
          <w:szCs w:val="20"/>
        </w:rPr>
        <w:t>日正式上线，目前推出私</w:t>
      </w:r>
      <w:proofErr w:type="gramStart"/>
      <w:r w:rsidRPr="00E4344F">
        <w:rPr>
          <w:rFonts w:hAnsi="微软雅黑" w:hint="eastAsia"/>
          <w:sz w:val="20"/>
          <w:szCs w:val="20"/>
        </w:rPr>
        <w:t>募股权</w:t>
      </w:r>
      <w:proofErr w:type="gramEnd"/>
      <w:r w:rsidRPr="00E4344F">
        <w:rPr>
          <w:rFonts w:hAnsi="微软雅黑" w:hint="eastAsia"/>
          <w:sz w:val="20"/>
          <w:szCs w:val="20"/>
        </w:rPr>
        <w:t>融资服务，依托京东多元化的互联网业务体系，致力于解决创业企业融资难、个人投资难的社会难题，目前涵盖</w:t>
      </w:r>
      <w:proofErr w:type="gramStart"/>
      <w:r w:rsidRPr="00E4344F">
        <w:rPr>
          <w:rFonts w:hAnsi="微软雅黑" w:hint="eastAsia"/>
          <w:sz w:val="20"/>
          <w:szCs w:val="20"/>
        </w:rPr>
        <w:t>创投板和消费板两大</w:t>
      </w:r>
      <w:proofErr w:type="gramEnd"/>
      <w:r w:rsidRPr="00E4344F">
        <w:rPr>
          <w:rFonts w:hAnsi="微软雅黑" w:hint="eastAsia"/>
          <w:sz w:val="20"/>
          <w:szCs w:val="20"/>
        </w:rPr>
        <w:t>模块。</w:t>
      </w:r>
      <w:proofErr w:type="gramStart"/>
      <w:r w:rsidRPr="00E4344F">
        <w:rPr>
          <w:rFonts w:hAnsi="微软雅黑" w:hint="eastAsia"/>
          <w:sz w:val="20"/>
          <w:szCs w:val="20"/>
        </w:rPr>
        <w:t>创投板采取</w:t>
      </w:r>
      <w:proofErr w:type="gramEnd"/>
      <w:r w:rsidRPr="00E4344F">
        <w:rPr>
          <w:rFonts w:hAnsi="微软雅黑"/>
          <w:sz w:val="20"/>
          <w:szCs w:val="20"/>
        </w:rPr>
        <w:t>“</w:t>
      </w:r>
      <w:r w:rsidRPr="00E4344F">
        <w:rPr>
          <w:rFonts w:hAnsi="微软雅黑" w:hint="eastAsia"/>
          <w:sz w:val="20"/>
          <w:szCs w:val="20"/>
        </w:rPr>
        <w:t>领投</w:t>
      </w:r>
      <w:r w:rsidRPr="00E4344F">
        <w:rPr>
          <w:rFonts w:hAnsi="微软雅黑"/>
          <w:sz w:val="20"/>
          <w:szCs w:val="20"/>
        </w:rPr>
        <w:t>+</w:t>
      </w:r>
      <w:r w:rsidRPr="00E4344F">
        <w:rPr>
          <w:rFonts w:hAnsi="微软雅黑" w:hint="eastAsia"/>
          <w:sz w:val="20"/>
          <w:szCs w:val="20"/>
        </w:rPr>
        <w:t>跟投</w:t>
      </w:r>
      <w:r w:rsidRPr="00E4344F">
        <w:rPr>
          <w:rFonts w:hAnsi="微软雅黑"/>
          <w:sz w:val="20"/>
          <w:szCs w:val="20"/>
        </w:rPr>
        <w:t>”</w:t>
      </w:r>
      <w:r w:rsidRPr="00E4344F">
        <w:rPr>
          <w:rFonts w:hAnsi="微软雅黑" w:hint="eastAsia"/>
          <w:sz w:val="20"/>
          <w:szCs w:val="20"/>
        </w:rPr>
        <w:t>模式，更加有效的保护中小投资者，消费</w:t>
      </w:r>
      <w:proofErr w:type="gramStart"/>
      <w:r w:rsidRPr="00E4344F">
        <w:rPr>
          <w:rFonts w:hAnsi="微软雅黑" w:hint="eastAsia"/>
          <w:sz w:val="20"/>
          <w:szCs w:val="20"/>
        </w:rPr>
        <w:t>板采取</w:t>
      </w:r>
      <w:proofErr w:type="gramEnd"/>
      <w:r w:rsidRPr="00E4344F">
        <w:rPr>
          <w:rFonts w:hAnsi="微软雅黑"/>
          <w:sz w:val="20"/>
          <w:szCs w:val="20"/>
        </w:rPr>
        <w:t>“</w:t>
      </w:r>
      <w:r w:rsidRPr="00E4344F">
        <w:rPr>
          <w:rFonts w:hAnsi="微软雅黑" w:hint="eastAsia"/>
          <w:sz w:val="20"/>
          <w:szCs w:val="20"/>
        </w:rPr>
        <w:t>无领投</w:t>
      </w:r>
      <w:r w:rsidRPr="00E4344F">
        <w:rPr>
          <w:rFonts w:hAnsi="微软雅黑"/>
          <w:sz w:val="20"/>
          <w:szCs w:val="20"/>
        </w:rPr>
        <w:t>”</w:t>
      </w:r>
      <w:r w:rsidRPr="00E4344F">
        <w:rPr>
          <w:rFonts w:hAnsi="微软雅黑" w:hint="eastAsia"/>
          <w:sz w:val="20"/>
          <w:szCs w:val="20"/>
        </w:rPr>
        <w:t>模式，投资门槛更低，收益更加稳定。</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hint="eastAsia"/>
          <w:sz w:val="20"/>
          <w:szCs w:val="20"/>
        </w:rPr>
        <w:t>依托京东</w:t>
      </w:r>
      <w:proofErr w:type="gramStart"/>
      <w:r w:rsidRPr="00E4344F">
        <w:rPr>
          <w:rFonts w:hAnsi="微软雅黑" w:hint="eastAsia"/>
          <w:sz w:val="20"/>
          <w:szCs w:val="20"/>
        </w:rPr>
        <w:t>产品众筹和</w:t>
      </w:r>
      <w:proofErr w:type="gramEnd"/>
      <w:r w:rsidRPr="00E4344F">
        <w:rPr>
          <w:rFonts w:hAnsi="微软雅黑" w:hint="eastAsia"/>
          <w:sz w:val="20"/>
          <w:szCs w:val="20"/>
        </w:rPr>
        <w:t>京东东家所能提供的基础服务，京东金融开创性的推出众创生态圈，目前已经打造成为一站</w:t>
      </w:r>
      <w:proofErr w:type="gramStart"/>
      <w:r w:rsidRPr="00E4344F">
        <w:rPr>
          <w:rFonts w:hAnsi="微软雅黑" w:hint="eastAsia"/>
          <w:sz w:val="20"/>
          <w:szCs w:val="20"/>
        </w:rPr>
        <w:t>式创业</w:t>
      </w:r>
      <w:proofErr w:type="gramEnd"/>
      <w:r w:rsidRPr="00E4344F">
        <w:rPr>
          <w:rFonts w:hAnsi="微软雅黑" w:hint="eastAsia"/>
          <w:sz w:val="20"/>
          <w:szCs w:val="20"/>
        </w:rPr>
        <w:t>创新服务平台，为所有创业者开放。截至目前，</w:t>
      </w:r>
      <w:proofErr w:type="gramStart"/>
      <w:r w:rsidRPr="00E4344F">
        <w:rPr>
          <w:rFonts w:hAnsi="微软雅黑" w:hint="eastAsia"/>
          <w:sz w:val="20"/>
          <w:szCs w:val="20"/>
        </w:rPr>
        <w:t>京东众创生态圈</w:t>
      </w:r>
      <w:proofErr w:type="gramEnd"/>
      <w:r w:rsidRPr="00E4344F">
        <w:rPr>
          <w:rFonts w:hAnsi="微软雅黑" w:hint="eastAsia"/>
          <w:sz w:val="20"/>
          <w:szCs w:val="20"/>
        </w:rPr>
        <w:t>已经覆盖京东资源、投资、服务对接、培训等四大体系。</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hint="eastAsia"/>
          <w:sz w:val="20"/>
          <w:szCs w:val="20"/>
        </w:rPr>
        <w:t>京东资源，包含京东商城、京东到家以及京东金融体系内的各个资源，涵盖渠道、物流、仓储、信息、支付等等；投资是指京东创投，通过现金或者资源投资，助力企业渡过成长的瓶颈期；服务对接，涵盖京东金融线</w:t>
      </w:r>
      <w:proofErr w:type="gramStart"/>
      <w:r w:rsidRPr="00E4344F">
        <w:rPr>
          <w:rFonts w:hAnsi="微软雅黑" w:hint="eastAsia"/>
          <w:sz w:val="20"/>
          <w:szCs w:val="20"/>
        </w:rPr>
        <w:t>上众创平台</w:t>
      </w:r>
      <w:proofErr w:type="gramEnd"/>
      <w:r w:rsidRPr="00E4344F">
        <w:rPr>
          <w:rFonts w:hAnsi="微软雅黑" w:hint="eastAsia"/>
          <w:sz w:val="20"/>
          <w:szCs w:val="20"/>
        </w:rPr>
        <w:t>以及线下</w:t>
      </w:r>
      <w:proofErr w:type="gramStart"/>
      <w:r w:rsidRPr="00E4344F">
        <w:rPr>
          <w:rFonts w:hAnsi="微软雅黑" w:hint="eastAsia"/>
          <w:sz w:val="20"/>
          <w:szCs w:val="20"/>
        </w:rPr>
        <w:t>的赴筹者</w:t>
      </w:r>
      <w:proofErr w:type="gramEnd"/>
      <w:r w:rsidRPr="00E4344F">
        <w:rPr>
          <w:rFonts w:hAnsi="微软雅黑" w:hint="eastAsia"/>
          <w:sz w:val="20"/>
          <w:szCs w:val="20"/>
        </w:rPr>
        <w:t>联盟，能够为创业创新企业对接营销、品牌、运营、设计、法律、财务、咨询等等，助力企业全面加速成长；培训体系指的是</w:t>
      </w:r>
      <w:proofErr w:type="gramStart"/>
      <w:r w:rsidRPr="00E4344F">
        <w:rPr>
          <w:rFonts w:hAnsi="微软雅黑" w:hint="eastAsia"/>
          <w:sz w:val="20"/>
          <w:szCs w:val="20"/>
        </w:rPr>
        <w:t>京东众创学院</w:t>
      </w:r>
      <w:proofErr w:type="gramEnd"/>
      <w:r w:rsidRPr="00E4344F">
        <w:rPr>
          <w:rFonts w:hAnsi="微软雅黑" w:hint="eastAsia"/>
          <w:sz w:val="20"/>
          <w:szCs w:val="20"/>
        </w:rPr>
        <w:t>，导师阵容豪华，社群建设体系完备，</w:t>
      </w:r>
      <w:proofErr w:type="gramStart"/>
      <w:r w:rsidRPr="00E4344F">
        <w:rPr>
          <w:rFonts w:hAnsi="微软雅黑" w:hint="eastAsia"/>
          <w:sz w:val="20"/>
          <w:szCs w:val="20"/>
        </w:rPr>
        <w:t>众创精神</w:t>
      </w:r>
      <w:proofErr w:type="gramEnd"/>
      <w:r w:rsidRPr="00E4344F">
        <w:rPr>
          <w:rFonts w:hAnsi="微软雅黑" w:hint="eastAsia"/>
          <w:sz w:val="20"/>
          <w:szCs w:val="20"/>
        </w:rPr>
        <w:t>得到极致发挥。</w:t>
      </w:r>
      <w:r w:rsidRPr="00E4344F">
        <w:rPr>
          <w:rFonts w:hAnsi="微软雅黑"/>
          <w:sz w:val="20"/>
          <w:szCs w:val="20"/>
        </w:rPr>
        <w:t xml:space="preserve"> </w:t>
      </w:r>
    </w:p>
    <w:p w:rsidR="009D1BAC" w:rsidRPr="00E4344F" w:rsidRDefault="009D1BAC" w:rsidP="0020132B">
      <w:pPr>
        <w:pStyle w:val="Default"/>
        <w:spacing w:line="300" w:lineRule="auto"/>
        <w:ind w:firstLine="462"/>
        <w:rPr>
          <w:rFonts w:hAnsi="微软雅黑"/>
          <w:sz w:val="20"/>
          <w:szCs w:val="20"/>
        </w:rPr>
      </w:pPr>
      <w:r w:rsidRPr="00E4344F">
        <w:rPr>
          <w:rFonts w:hAnsi="微软雅黑" w:hint="eastAsia"/>
          <w:b/>
          <w:bCs/>
          <w:sz w:val="20"/>
          <w:szCs w:val="20"/>
        </w:rPr>
        <w:t>支付业务：</w:t>
      </w:r>
      <w:r w:rsidRPr="00E4344F">
        <w:rPr>
          <w:rFonts w:hAnsi="微软雅黑"/>
          <w:b/>
          <w:bCs/>
          <w:sz w:val="20"/>
          <w:szCs w:val="20"/>
        </w:rPr>
        <w:t xml:space="preserve"> —— </w:t>
      </w:r>
      <w:r w:rsidRPr="00E4344F">
        <w:rPr>
          <w:rFonts w:hAnsi="微软雅黑" w:hint="eastAsia"/>
          <w:b/>
          <w:bCs/>
          <w:sz w:val="20"/>
          <w:szCs w:val="20"/>
        </w:rPr>
        <w:t>提供优质的支付体验、便民服务</w:t>
      </w:r>
      <w:r w:rsidRPr="00E4344F">
        <w:rPr>
          <w:rFonts w:hAnsi="微软雅黑"/>
          <w:b/>
          <w:bCs/>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hint="eastAsia"/>
          <w:sz w:val="20"/>
          <w:szCs w:val="20"/>
        </w:rPr>
        <w:t>京东钱包专注于为各行业提供安全、便捷的综合电子支付服务，提供基于京东金融整合能力的完整输出方案，同时也是一款为用户提供资产管理、基础生活、消费支付、金融理财服务的</w:t>
      </w:r>
      <w:proofErr w:type="gramStart"/>
      <w:r w:rsidRPr="00E4344F">
        <w:rPr>
          <w:rFonts w:hAnsi="微软雅黑" w:hint="eastAsia"/>
          <w:sz w:val="20"/>
          <w:szCs w:val="20"/>
        </w:rPr>
        <w:t>平台级</w:t>
      </w:r>
      <w:proofErr w:type="gramEnd"/>
      <w:r w:rsidRPr="00E4344F">
        <w:rPr>
          <w:rFonts w:hAnsi="微软雅黑" w:hint="eastAsia"/>
          <w:sz w:val="20"/>
          <w:szCs w:val="20"/>
        </w:rPr>
        <w:t>产品。京东钱包以丰富支付解决方案、企业增值服务及超强风控能力、资金托管能力、综合账户服务能力等为商户和用户搭建一个优质快捷的服务桥梁。深度渗透支付、消费、生活、理财、账户等多种场景，持续将用户体验、场景拓展、消费升级和业务创新做到极致。</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hint="eastAsia"/>
          <w:sz w:val="20"/>
          <w:szCs w:val="20"/>
        </w:rPr>
        <w:t>京东支付是京东金融于</w:t>
      </w:r>
      <w:r w:rsidRPr="00E4344F">
        <w:rPr>
          <w:rFonts w:hAnsi="微软雅黑"/>
          <w:sz w:val="20"/>
          <w:szCs w:val="20"/>
        </w:rPr>
        <w:t>2014</w:t>
      </w:r>
      <w:r w:rsidRPr="00E4344F">
        <w:rPr>
          <w:rFonts w:hAnsi="微软雅黑" w:hint="eastAsia"/>
          <w:sz w:val="20"/>
          <w:szCs w:val="20"/>
        </w:rPr>
        <w:t>年</w:t>
      </w:r>
      <w:r w:rsidRPr="00E4344F">
        <w:rPr>
          <w:rFonts w:hAnsi="微软雅黑"/>
          <w:sz w:val="20"/>
          <w:szCs w:val="20"/>
        </w:rPr>
        <w:t>7</w:t>
      </w:r>
      <w:r w:rsidRPr="00E4344F">
        <w:rPr>
          <w:rFonts w:hAnsi="微软雅黑" w:hint="eastAsia"/>
          <w:sz w:val="20"/>
          <w:szCs w:val="20"/>
        </w:rPr>
        <w:t>月推出的新一代快捷支付产品，实现</w:t>
      </w:r>
      <w:r w:rsidRPr="00E4344F">
        <w:rPr>
          <w:rFonts w:hAnsi="微软雅黑"/>
          <w:sz w:val="20"/>
          <w:szCs w:val="20"/>
        </w:rPr>
        <w:t xml:space="preserve"> “</w:t>
      </w:r>
      <w:r w:rsidRPr="00E4344F">
        <w:rPr>
          <w:rFonts w:hAnsi="微软雅黑" w:hint="eastAsia"/>
          <w:sz w:val="20"/>
          <w:szCs w:val="20"/>
        </w:rPr>
        <w:t>京东</w:t>
      </w:r>
      <w:r w:rsidRPr="00E4344F">
        <w:rPr>
          <w:rFonts w:hAnsi="微软雅黑"/>
          <w:sz w:val="20"/>
          <w:szCs w:val="20"/>
        </w:rPr>
        <w:t>”</w:t>
      </w:r>
      <w:r w:rsidRPr="00E4344F">
        <w:rPr>
          <w:rFonts w:hAnsi="微软雅黑" w:hint="eastAsia"/>
          <w:sz w:val="20"/>
          <w:szCs w:val="20"/>
        </w:rPr>
        <w:t>体系用户共享、交易互联、跨平台无缝融合；支持银行卡、白条、京东钱包余额等多种支付方式，满足多元化用户选择；支持</w:t>
      </w:r>
      <w:r w:rsidRPr="00E4344F">
        <w:rPr>
          <w:rFonts w:hAnsi="微软雅黑"/>
          <w:sz w:val="20"/>
          <w:szCs w:val="20"/>
        </w:rPr>
        <w:t>SDK</w:t>
      </w:r>
      <w:r w:rsidRPr="00E4344F">
        <w:rPr>
          <w:rFonts w:hAnsi="微软雅黑" w:hint="eastAsia"/>
          <w:sz w:val="20"/>
          <w:szCs w:val="20"/>
        </w:rPr>
        <w:t>、</w:t>
      </w:r>
      <w:r w:rsidRPr="00E4344F">
        <w:rPr>
          <w:rFonts w:hAnsi="微软雅黑"/>
          <w:sz w:val="20"/>
          <w:szCs w:val="20"/>
        </w:rPr>
        <w:t>H5</w:t>
      </w:r>
      <w:r w:rsidRPr="00E4344F">
        <w:rPr>
          <w:rFonts w:hAnsi="微软雅黑" w:hint="eastAsia"/>
          <w:sz w:val="20"/>
          <w:szCs w:val="20"/>
        </w:rPr>
        <w:t>、</w:t>
      </w:r>
      <w:r w:rsidRPr="00E4344F">
        <w:rPr>
          <w:rFonts w:hAnsi="微软雅黑"/>
          <w:sz w:val="20"/>
          <w:szCs w:val="20"/>
        </w:rPr>
        <w:t>PC</w:t>
      </w:r>
      <w:r w:rsidRPr="00E4344F">
        <w:rPr>
          <w:rFonts w:hAnsi="微软雅黑" w:hint="eastAsia"/>
          <w:sz w:val="20"/>
          <w:szCs w:val="20"/>
        </w:rPr>
        <w:t>等多种产品形态，京东支付的合作商户覆盖旅游、地产、餐饮、通讯、游戏、电商、金融等各大行业，千万用户得以享受京东支付带来的极致便捷支付体验。引领互联网和电子商务产业地高速发展，满足各种应用场景的个性化需求。</w:t>
      </w:r>
      <w:r w:rsidRPr="00E4344F">
        <w:rPr>
          <w:rFonts w:hAnsi="微软雅黑"/>
          <w:sz w:val="20"/>
          <w:szCs w:val="20"/>
        </w:rPr>
        <w:t xml:space="preserve"> </w:t>
      </w:r>
    </w:p>
    <w:p w:rsidR="009D1BAC" w:rsidRPr="00E4344F" w:rsidRDefault="009D1BAC" w:rsidP="0020132B">
      <w:pPr>
        <w:pStyle w:val="Default"/>
        <w:spacing w:line="300" w:lineRule="auto"/>
        <w:ind w:firstLine="462"/>
        <w:rPr>
          <w:rFonts w:hAnsi="微软雅黑"/>
          <w:sz w:val="20"/>
          <w:szCs w:val="20"/>
        </w:rPr>
      </w:pPr>
      <w:r w:rsidRPr="00E4344F">
        <w:rPr>
          <w:rFonts w:hAnsi="微软雅黑" w:hint="eastAsia"/>
          <w:b/>
          <w:bCs/>
          <w:sz w:val="20"/>
          <w:szCs w:val="20"/>
        </w:rPr>
        <w:lastRenderedPageBreak/>
        <w:t>保险业务：</w:t>
      </w:r>
      <w:r w:rsidRPr="00E4344F">
        <w:rPr>
          <w:rFonts w:hAnsi="微软雅黑"/>
          <w:b/>
          <w:bCs/>
          <w:sz w:val="20"/>
          <w:szCs w:val="20"/>
        </w:rPr>
        <w:t>——</w:t>
      </w:r>
      <w:r w:rsidRPr="00E4344F">
        <w:rPr>
          <w:rFonts w:hAnsi="微软雅黑" w:hint="eastAsia"/>
          <w:b/>
          <w:bCs/>
          <w:sz w:val="20"/>
          <w:szCs w:val="20"/>
        </w:rPr>
        <w:t>保障用户权益，满足广大用户差异化需求</w:t>
      </w:r>
      <w:r w:rsidRPr="00E4344F">
        <w:rPr>
          <w:rFonts w:hAnsi="微软雅黑"/>
          <w:b/>
          <w:bCs/>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hint="eastAsia"/>
          <w:sz w:val="20"/>
          <w:szCs w:val="20"/>
        </w:rPr>
        <w:t>京东金融保险凭借生根于京东生态圈的天然优势，设计并上线了多个创新产品，包括延保险、碎屏换新险、</w:t>
      </w:r>
      <w:r w:rsidRPr="00E4344F">
        <w:rPr>
          <w:rFonts w:hAnsi="微软雅黑"/>
          <w:sz w:val="20"/>
          <w:szCs w:val="20"/>
        </w:rPr>
        <w:t>“30</w:t>
      </w:r>
      <w:r w:rsidRPr="00E4344F">
        <w:rPr>
          <w:rFonts w:hAnsi="微软雅黑" w:hint="eastAsia"/>
          <w:sz w:val="20"/>
          <w:szCs w:val="20"/>
        </w:rPr>
        <w:t>·</w:t>
      </w:r>
      <w:r w:rsidRPr="00E4344F">
        <w:rPr>
          <w:rFonts w:hAnsi="微软雅黑"/>
          <w:sz w:val="20"/>
          <w:szCs w:val="20"/>
        </w:rPr>
        <w:t>180</w:t>
      </w:r>
      <w:r w:rsidRPr="00E4344F">
        <w:rPr>
          <w:rFonts w:hAnsi="微软雅黑" w:hint="eastAsia"/>
          <w:sz w:val="20"/>
          <w:szCs w:val="20"/>
        </w:rPr>
        <w:t>保障险</w:t>
      </w:r>
      <w:r w:rsidRPr="00E4344F">
        <w:rPr>
          <w:rFonts w:hAnsi="微软雅黑"/>
          <w:sz w:val="20"/>
          <w:szCs w:val="20"/>
        </w:rPr>
        <w:t>”</w:t>
      </w:r>
      <w:r w:rsidRPr="00E4344F">
        <w:rPr>
          <w:rFonts w:hAnsi="微软雅黑" w:hint="eastAsia"/>
          <w:sz w:val="20"/>
          <w:szCs w:val="20"/>
        </w:rPr>
        <w:t>、商品拒收险及白条七天忘记还款险等，保障用户权益，为消费者提供更好的风险管理服务。</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hint="eastAsia"/>
          <w:sz w:val="20"/>
          <w:szCs w:val="20"/>
        </w:rPr>
        <w:t>京东金融保险依托公司整体科技能力，根据大数据的精准性、动态性以及在此基础上构建的风险管理体系，结合传统保险企业优势的精算资源，为新型的保险产品做更有效，更精准的定价，与保险公司合作开发出费率更低，回报更高，更贴合用户当前需求的保险产品。这些产品简单、有趣，能够为用户创造更有品质的生活。</w:t>
      </w:r>
      <w:r w:rsidRPr="00E4344F">
        <w:rPr>
          <w:rFonts w:hAnsi="微软雅黑"/>
          <w:sz w:val="20"/>
          <w:szCs w:val="20"/>
        </w:rPr>
        <w:t xml:space="preserve"> </w:t>
      </w:r>
    </w:p>
    <w:p w:rsidR="009D1BAC" w:rsidRPr="00E4344F" w:rsidRDefault="009D1BAC" w:rsidP="0020132B">
      <w:pPr>
        <w:pStyle w:val="Default"/>
        <w:spacing w:line="300" w:lineRule="auto"/>
        <w:ind w:firstLine="462"/>
        <w:rPr>
          <w:rFonts w:hAnsi="微软雅黑"/>
          <w:sz w:val="20"/>
          <w:szCs w:val="20"/>
        </w:rPr>
      </w:pPr>
      <w:r w:rsidRPr="00E4344F">
        <w:rPr>
          <w:rFonts w:hAnsi="微软雅黑" w:hint="eastAsia"/>
          <w:b/>
          <w:bCs/>
          <w:sz w:val="20"/>
          <w:szCs w:val="20"/>
        </w:rPr>
        <w:t>证券业务：</w:t>
      </w:r>
      <w:r w:rsidRPr="00E4344F">
        <w:rPr>
          <w:rFonts w:hAnsi="微软雅黑"/>
          <w:b/>
          <w:bCs/>
          <w:sz w:val="20"/>
          <w:szCs w:val="20"/>
        </w:rPr>
        <w:t xml:space="preserve">—— </w:t>
      </w:r>
      <w:r w:rsidRPr="00E4344F">
        <w:rPr>
          <w:rFonts w:hAnsi="微软雅黑" w:hint="eastAsia"/>
          <w:b/>
          <w:bCs/>
          <w:sz w:val="20"/>
          <w:szCs w:val="20"/>
        </w:rPr>
        <w:t>为证券行业提供大数据应用及技术开发平台</w:t>
      </w:r>
      <w:r w:rsidRPr="00E4344F">
        <w:rPr>
          <w:rFonts w:hAnsi="微软雅黑"/>
          <w:b/>
          <w:bCs/>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hint="eastAsia"/>
          <w:sz w:val="20"/>
          <w:szCs w:val="20"/>
        </w:rPr>
        <w:t>京东金融依靠强大的数据能力和技术能力，推出两款最新产品服务证券行业：一是京东金融大数据消费指数，二是京东金融量化策略开发平台（简称</w:t>
      </w:r>
      <w:r w:rsidRPr="00E4344F">
        <w:rPr>
          <w:rFonts w:hAnsi="微软雅黑"/>
          <w:sz w:val="20"/>
          <w:szCs w:val="20"/>
        </w:rPr>
        <w:t>“</w:t>
      </w:r>
      <w:r w:rsidRPr="00E4344F">
        <w:rPr>
          <w:rFonts w:hAnsi="微软雅黑" w:hint="eastAsia"/>
          <w:sz w:val="20"/>
          <w:szCs w:val="20"/>
        </w:rPr>
        <w:t>量化平台</w:t>
      </w:r>
      <w:r w:rsidRPr="00E4344F">
        <w:rPr>
          <w:rFonts w:hAnsi="微软雅黑"/>
          <w:sz w:val="20"/>
          <w:szCs w:val="20"/>
        </w:rPr>
        <w:t>”</w:t>
      </w:r>
      <w:r w:rsidRPr="00E4344F">
        <w:rPr>
          <w:rFonts w:hAnsi="微软雅黑" w:hint="eastAsia"/>
          <w:sz w:val="20"/>
          <w:szCs w:val="20"/>
        </w:rPr>
        <w:t>）。两款服务于证券行业的产品推出，体现了京东金融在金融科技定位下，挖掘数据价值、输出金融科技的实力。</w:t>
      </w:r>
      <w:r w:rsidRPr="00E4344F">
        <w:rPr>
          <w:rFonts w:hAnsi="微软雅黑"/>
          <w:sz w:val="20"/>
          <w:szCs w:val="20"/>
        </w:rPr>
        <w:t xml:space="preserve"> </w:t>
      </w:r>
    </w:p>
    <w:p w:rsidR="009D1BAC" w:rsidRPr="00E4344F" w:rsidRDefault="009D1BAC" w:rsidP="0020132B">
      <w:pPr>
        <w:pStyle w:val="Default"/>
        <w:spacing w:line="300" w:lineRule="auto"/>
        <w:ind w:firstLine="462"/>
        <w:rPr>
          <w:rFonts w:hAnsi="微软雅黑"/>
          <w:sz w:val="20"/>
          <w:szCs w:val="20"/>
        </w:rPr>
      </w:pPr>
      <w:r w:rsidRPr="00E4344F">
        <w:rPr>
          <w:rFonts w:hAnsi="微软雅黑" w:hint="eastAsia"/>
          <w:b/>
          <w:bCs/>
          <w:sz w:val="20"/>
          <w:szCs w:val="20"/>
        </w:rPr>
        <w:t>大事记</w:t>
      </w:r>
      <w:r w:rsidRPr="00E4344F">
        <w:rPr>
          <w:rFonts w:hAnsi="微软雅黑"/>
          <w:b/>
          <w:bCs/>
          <w:sz w:val="20"/>
          <w:szCs w:val="20"/>
        </w:rPr>
        <w:t xml:space="preserve"> </w:t>
      </w:r>
    </w:p>
    <w:p w:rsidR="009D1BAC" w:rsidRPr="00E4344F" w:rsidRDefault="009D1BAC" w:rsidP="0020132B">
      <w:pPr>
        <w:pStyle w:val="Default"/>
        <w:spacing w:line="300" w:lineRule="auto"/>
        <w:ind w:firstLine="462"/>
        <w:rPr>
          <w:rFonts w:hAnsi="微软雅黑"/>
          <w:sz w:val="20"/>
          <w:szCs w:val="20"/>
        </w:rPr>
      </w:pPr>
      <w:r w:rsidRPr="00E4344F">
        <w:rPr>
          <w:rFonts w:hAnsi="微软雅黑"/>
          <w:b/>
          <w:bCs/>
          <w:sz w:val="20"/>
          <w:szCs w:val="20"/>
        </w:rPr>
        <w:t>2016</w:t>
      </w:r>
      <w:r w:rsidRPr="00E4344F">
        <w:rPr>
          <w:rFonts w:hAnsi="微软雅黑" w:hint="eastAsia"/>
          <w:b/>
          <w:bCs/>
          <w:sz w:val="20"/>
          <w:szCs w:val="20"/>
        </w:rPr>
        <w:t>年</w:t>
      </w:r>
      <w:r w:rsidRPr="00E4344F">
        <w:rPr>
          <w:rFonts w:hAnsi="微软雅黑"/>
          <w:b/>
          <w:bCs/>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sz w:val="20"/>
          <w:szCs w:val="20"/>
        </w:rPr>
        <w:t>2016</w:t>
      </w:r>
      <w:r w:rsidRPr="00E4344F">
        <w:rPr>
          <w:rFonts w:hAnsi="微软雅黑" w:hint="eastAsia"/>
          <w:sz w:val="20"/>
          <w:szCs w:val="20"/>
        </w:rPr>
        <w:t>年</w:t>
      </w:r>
      <w:r w:rsidRPr="00E4344F">
        <w:rPr>
          <w:rFonts w:hAnsi="微软雅黑"/>
          <w:sz w:val="20"/>
          <w:szCs w:val="20"/>
        </w:rPr>
        <w:t>7</w:t>
      </w:r>
      <w:r w:rsidRPr="00E4344F">
        <w:rPr>
          <w:rFonts w:hAnsi="微软雅黑" w:hint="eastAsia"/>
          <w:sz w:val="20"/>
          <w:szCs w:val="20"/>
        </w:rPr>
        <w:t>月，</w:t>
      </w:r>
      <w:proofErr w:type="gramStart"/>
      <w:r w:rsidRPr="00E4344F">
        <w:rPr>
          <w:rFonts w:hAnsi="微软雅黑" w:hint="eastAsia"/>
          <w:sz w:val="20"/>
          <w:szCs w:val="20"/>
        </w:rPr>
        <w:t>京东众创平台</w:t>
      </w:r>
      <w:proofErr w:type="gramEnd"/>
      <w:r w:rsidRPr="00E4344F">
        <w:rPr>
          <w:rFonts w:hAnsi="微软雅黑" w:hint="eastAsia"/>
          <w:sz w:val="20"/>
          <w:szCs w:val="20"/>
        </w:rPr>
        <w:t>（</w:t>
      </w:r>
      <w:r w:rsidRPr="00E4344F">
        <w:rPr>
          <w:rFonts w:hAnsi="微软雅黑"/>
          <w:sz w:val="20"/>
          <w:szCs w:val="20"/>
        </w:rPr>
        <w:t>Y.JD.COM</w:t>
      </w:r>
      <w:r w:rsidRPr="00E4344F">
        <w:rPr>
          <w:rFonts w:hAnsi="微软雅黑" w:hint="eastAsia"/>
          <w:sz w:val="20"/>
          <w:szCs w:val="20"/>
        </w:rPr>
        <w:t>）正式上线，提供创业所需的各项服务。</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sz w:val="20"/>
          <w:szCs w:val="20"/>
        </w:rPr>
        <w:t>2016</w:t>
      </w:r>
      <w:r w:rsidRPr="00E4344F">
        <w:rPr>
          <w:rFonts w:hAnsi="微软雅黑" w:hint="eastAsia"/>
          <w:sz w:val="20"/>
          <w:szCs w:val="20"/>
        </w:rPr>
        <w:t>年</w:t>
      </w:r>
      <w:r w:rsidRPr="00E4344F">
        <w:rPr>
          <w:rFonts w:hAnsi="微软雅黑"/>
          <w:sz w:val="20"/>
          <w:szCs w:val="20"/>
        </w:rPr>
        <w:t>5</w:t>
      </w:r>
      <w:r w:rsidRPr="00E4344F">
        <w:rPr>
          <w:rFonts w:hAnsi="微软雅黑" w:hint="eastAsia"/>
          <w:sz w:val="20"/>
          <w:szCs w:val="20"/>
        </w:rPr>
        <w:t>月，发布两款证券行业产品，京东金融大数据消费指数及量化策略开发平台。</w:t>
      </w:r>
      <w:r w:rsidRPr="00E4344F">
        <w:rPr>
          <w:rFonts w:hAnsi="微软雅黑"/>
          <w:sz w:val="20"/>
          <w:szCs w:val="20"/>
        </w:rPr>
        <w:t xml:space="preserve"> </w:t>
      </w:r>
    </w:p>
    <w:p w:rsidR="00CA1C39" w:rsidRPr="00E4344F" w:rsidRDefault="009D1BAC" w:rsidP="0020132B">
      <w:pPr>
        <w:pStyle w:val="Default"/>
        <w:spacing w:line="300" w:lineRule="auto"/>
        <w:ind w:firstLine="460"/>
        <w:rPr>
          <w:rFonts w:hAnsi="微软雅黑"/>
          <w:sz w:val="20"/>
          <w:szCs w:val="20"/>
        </w:rPr>
      </w:pPr>
      <w:r w:rsidRPr="00E4344F">
        <w:rPr>
          <w:rFonts w:hAnsi="微软雅黑"/>
          <w:sz w:val="20"/>
          <w:szCs w:val="20"/>
        </w:rPr>
        <w:t>2016</w:t>
      </w:r>
      <w:r w:rsidRPr="00E4344F">
        <w:rPr>
          <w:rFonts w:hAnsi="微软雅黑" w:hint="eastAsia"/>
          <w:sz w:val="20"/>
          <w:szCs w:val="20"/>
        </w:rPr>
        <w:t>年</w:t>
      </w:r>
      <w:r w:rsidRPr="00E4344F">
        <w:rPr>
          <w:rFonts w:hAnsi="微软雅黑"/>
          <w:sz w:val="20"/>
          <w:szCs w:val="20"/>
        </w:rPr>
        <w:t>4</w:t>
      </w:r>
      <w:r w:rsidRPr="00E4344F">
        <w:rPr>
          <w:rFonts w:hAnsi="微软雅黑" w:hint="eastAsia"/>
          <w:sz w:val="20"/>
          <w:szCs w:val="20"/>
        </w:rPr>
        <w:t>月，于上海证券交易所发行</w:t>
      </w:r>
      <w:proofErr w:type="gramStart"/>
      <w:r w:rsidRPr="00E4344F">
        <w:rPr>
          <w:rFonts w:hAnsi="微软雅黑" w:hint="eastAsia"/>
          <w:sz w:val="20"/>
          <w:szCs w:val="20"/>
        </w:rPr>
        <w:t>国内首单互联网保理业务</w:t>
      </w:r>
      <w:proofErr w:type="gramEnd"/>
      <w:r w:rsidRPr="00E4344F">
        <w:rPr>
          <w:rFonts w:hAnsi="微软雅黑"/>
          <w:sz w:val="20"/>
          <w:szCs w:val="20"/>
        </w:rPr>
        <w:t>ABS</w:t>
      </w:r>
      <w:r w:rsidRPr="00E4344F">
        <w:rPr>
          <w:rFonts w:hAnsi="微软雅黑" w:hint="eastAsia"/>
          <w:sz w:val="20"/>
          <w:szCs w:val="20"/>
        </w:rPr>
        <w:t>。</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sz w:val="20"/>
          <w:szCs w:val="20"/>
        </w:rPr>
        <w:t>2016</w:t>
      </w:r>
      <w:r w:rsidRPr="00E4344F">
        <w:rPr>
          <w:rFonts w:hAnsi="微软雅黑" w:hint="eastAsia"/>
          <w:sz w:val="20"/>
          <w:szCs w:val="20"/>
        </w:rPr>
        <w:t>年</w:t>
      </w:r>
      <w:r w:rsidRPr="00E4344F">
        <w:rPr>
          <w:rFonts w:hAnsi="微软雅黑"/>
          <w:sz w:val="20"/>
          <w:szCs w:val="20"/>
        </w:rPr>
        <w:t>3</w:t>
      </w:r>
      <w:r w:rsidRPr="00E4344F">
        <w:rPr>
          <w:rFonts w:hAnsi="微软雅黑" w:hint="eastAsia"/>
          <w:sz w:val="20"/>
          <w:szCs w:val="20"/>
        </w:rPr>
        <w:t>月，白条品牌升级，启动独立域名</w:t>
      </w:r>
      <w:r w:rsidRPr="00E4344F">
        <w:rPr>
          <w:rFonts w:hAnsi="微软雅黑"/>
          <w:sz w:val="20"/>
          <w:szCs w:val="20"/>
        </w:rPr>
        <w:t>baitiao.com</w:t>
      </w:r>
      <w:r w:rsidRPr="00E4344F">
        <w:rPr>
          <w:rFonts w:hAnsi="微软雅黑" w:hint="eastAsia"/>
          <w:b/>
          <w:bCs/>
          <w:sz w:val="20"/>
          <w:szCs w:val="20"/>
        </w:rPr>
        <w:t>。</w:t>
      </w:r>
      <w:r w:rsidRPr="00E4344F">
        <w:rPr>
          <w:rFonts w:hAnsi="微软雅黑"/>
          <w:b/>
          <w:bCs/>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sz w:val="20"/>
          <w:szCs w:val="20"/>
        </w:rPr>
        <w:t>2016</w:t>
      </w:r>
      <w:r w:rsidRPr="00E4344F">
        <w:rPr>
          <w:rFonts w:hAnsi="微软雅黑" w:hint="eastAsia"/>
          <w:sz w:val="20"/>
          <w:szCs w:val="20"/>
        </w:rPr>
        <w:t>年</w:t>
      </w:r>
      <w:r w:rsidRPr="00E4344F">
        <w:rPr>
          <w:rFonts w:hAnsi="微软雅黑"/>
          <w:sz w:val="20"/>
          <w:szCs w:val="20"/>
        </w:rPr>
        <w:t>1</w:t>
      </w:r>
      <w:r w:rsidRPr="00E4344F">
        <w:rPr>
          <w:rFonts w:hAnsi="微软雅黑" w:hint="eastAsia"/>
          <w:sz w:val="20"/>
          <w:szCs w:val="20"/>
        </w:rPr>
        <w:t>月，融资</w:t>
      </w:r>
      <w:r w:rsidRPr="00E4344F">
        <w:rPr>
          <w:rFonts w:hAnsi="微软雅黑"/>
          <w:sz w:val="20"/>
          <w:szCs w:val="20"/>
        </w:rPr>
        <w:t>66.5</w:t>
      </w:r>
      <w:r w:rsidRPr="00E4344F">
        <w:rPr>
          <w:rFonts w:hAnsi="微软雅黑" w:hint="eastAsia"/>
          <w:sz w:val="20"/>
          <w:szCs w:val="20"/>
        </w:rPr>
        <w:t>亿人民币</w:t>
      </w:r>
      <w:r w:rsidRPr="00E4344F">
        <w:rPr>
          <w:rFonts w:hAnsi="微软雅黑" w:hint="eastAsia"/>
          <w:b/>
          <w:bCs/>
          <w:sz w:val="20"/>
          <w:szCs w:val="20"/>
        </w:rPr>
        <w:t>。</w:t>
      </w:r>
      <w:r w:rsidRPr="00E4344F">
        <w:rPr>
          <w:rFonts w:hAnsi="微软雅黑"/>
          <w:b/>
          <w:bCs/>
          <w:sz w:val="20"/>
          <w:szCs w:val="20"/>
        </w:rPr>
        <w:t xml:space="preserve"> </w:t>
      </w:r>
    </w:p>
    <w:p w:rsidR="009D1BAC" w:rsidRPr="00E4344F" w:rsidRDefault="009D1BAC" w:rsidP="0020132B">
      <w:pPr>
        <w:pStyle w:val="Default"/>
        <w:spacing w:line="300" w:lineRule="auto"/>
        <w:ind w:firstLine="462"/>
        <w:rPr>
          <w:rFonts w:hAnsi="微软雅黑"/>
          <w:sz w:val="20"/>
          <w:szCs w:val="20"/>
        </w:rPr>
      </w:pPr>
      <w:r w:rsidRPr="00E4344F">
        <w:rPr>
          <w:rFonts w:hAnsi="微软雅黑"/>
          <w:b/>
          <w:bCs/>
          <w:sz w:val="20"/>
          <w:szCs w:val="20"/>
        </w:rPr>
        <w:t>2015</w:t>
      </w:r>
      <w:r w:rsidRPr="00E4344F">
        <w:rPr>
          <w:rFonts w:hAnsi="微软雅黑" w:hint="eastAsia"/>
          <w:b/>
          <w:bCs/>
          <w:sz w:val="20"/>
          <w:szCs w:val="20"/>
        </w:rPr>
        <w:t>年</w:t>
      </w:r>
      <w:r w:rsidRPr="00E4344F">
        <w:rPr>
          <w:rFonts w:hAnsi="微软雅黑"/>
          <w:b/>
          <w:bCs/>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sz w:val="20"/>
          <w:szCs w:val="20"/>
        </w:rPr>
        <w:t>2015</w:t>
      </w:r>
      <w:r w:rsidRPr="00E4344F">
        <w:rPr>
          <w:rFonts w:hAnsi="微软雅黑" w:hint="eastAsia"/>
          <w:sz w:val="20"/>
          <w:szCs w:val="20"/>
        </w:rPr>
        <w:t>年</w:t>
      </w:r>
      <w:r w:rsidRPr="00E4344F">
        <w:rPr>
          <w:rFonts w:hAnsi="微软雅黑"/>
          <w:sz w:val="20"/>
          <w:szCs w:val="20"/>
        </w:rPr>
        <w:t>10</w:t>
      </w:r>
      <w:r w:rsidRPr="00E4344F">
        <w:rPr>
          <w:rFonts w:hAnsi="微软雅黑" w:hint="eastAsia"/>
          <w:sz w:val="20"/>
          <w:szCs w:val="20"/>
        </w:rPr>
        <w:t>月，</w:t>
      </w:r>
      <w:r w:rsidRPr="00E4344F">
        <w:rPr>
          <w:rFonts w:hAnsi="微软雅黑"/>
          <w:sz w:val="20"/>
          <w:szCs w:val="20"/>
        </w:rPr>
        <w:t>“</w:t>
      </w:r>
      <w:r w:rsidRPr="00E4344F">
        <w:rPr>
          <w:rFonts w:hAnsi="微软雅黑" w:hint="eastAsia"/>
          <w:sz w:val="20"/>
          <w:szCs w:val="20"/>
        </w:rPr>
        <w:t>京东白条应收账款债权资产支持专项计划</w:t>
      </w:r>
      <w:r w:rsidRPr="00E4344F">
        <w:rPr>
          <w:rFonts w:hAnsi="微软雅黑"/>
          <w:sz w:val="20"/>
          <w:szCs w:val="20"/>
        </w:rPr>
        <w:t>”</w:t>
      </w:r>
      <w:r w:rsidRPr="00E4344F">
        <w:rPr>
          <w:rFonts w:hAnsi="微软雅黑" w:hint="eastAsia"/>
          <w:sz w:val="20"/>
          <w:szCs w:val="20"/>
        </w:rPr>
        <w:t>于深圳证券交易所挂牌。</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sz w:val="20"/>
          <w:szCs w:val="20"/>
        </w:rPr>
        <w:t>2015</w:t>
      </w:r>
      <w:r w:rsidRPr="00E4344F">
        <w:rPr>
          <w:rFonts w:hAnsi="微软雅黑" w:hint="eastAsia"/>
          <w:sz w:val="20"/>
          <w:szCs w:val="20"/>
        </w:rPr>
        <w:t>年</w:t>
      </w:r>
      <w:r w:rsidRPr="00E4344F">
        <w:rPr>
          <w:rFonts w:hAnsi="微软雅黑"/>
          <w:sz w:val="20"/>
          <w:szCs w:val="20"/>
        </w:rPr>
        <w:t>9</w:t>
      </w:r>
      <w:r w:rsidRPr="00E4344F">
        <w:rPr>
          <w:rFonts w:hAnsi="微软雅黑" w:hint="eastAsia"/>
          <w:sz w:val="20"/>
          <w:szCs w:val="20"/>
        </w:rPr>
        <w:t>月，</w:t>
      </w:r>
      <w:r w:rsidRPr="00E4344F">
        <w:rPr>
          <w:rFonts w:hAnsi="微软雅黑"/>
          <w:sz w:val="20"/>
          <w:szCs w:val="20"/>
        </w:rPr>
        <w:t xml:space="preserve"> </w:t>
      </w:r>
      <w:r w:rsidRPr="00E4344F">
        <w:rPr>
          <w:rFonts w:hAnsi="微软雅黑" w:hint="eastAsia"/>
          <w:sz w:val="20"/>
          <w:szCs w:val="20"/>
        </w:rPr>
        <w:t>发布京东农村金融战略，首创全产业</w:t>
      </w:r>
      <w:proofErr w:type="gramStart"/>
      <w:r w:rsidRPr="00E4344F">
        <w:rPr>
          <w:rFonts w:hAnsi="微软雅黑" w:hint="eastAsia"/>
          <w:sz w:val="20"/>
          <w:szCs w:val="20"/>
        </w:rPr>
        <w:t>链全产品链金融</w:t>
      </w:r>
      <w:proofErr w:type="gramEnd"/>
      <w:r w:rsidRPr="00E4344F">
        <w:rPr>
          <w:rFonts w:hAnsi="微软雅黑" w:hint="eastAsia"/>
          <w:sz w:val="20"/>
          <w:szCs w:val="20"/>
        </w:rPr>
        <w:t>服务新模式。</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sz w:val="20"/>
          <w:szCs w:val="20"/>
        </w:rPr>
        <w:lastRenderedPageBreak/>
        <w:t>2015</w:t>
      </w:r>
      <w:r w:rsidRPr="00E4344F">
        <w:rPr>
          <w:rFonts w:hAnsi="微软雅黑" w:hint="eastAsia"/>
          <w:sz w:val="20"/>
          <w:szCs w:val="20"/>
        </w:rPr>
        <w:t>年</w:t>
      </w:r>
      <w:r w:rsidRPr="00E4344F">
        <w:rPr>
          <w:rFonts w:hAnsi="微软雅黑"/>
          <w:sz w:val="20"/>
          <w:szCs w:val="20"/>
        </w:rPr>
        <w:t>8</w:t>
      </w:r>
      <w:r w:rsidRPr="00E4344F">
        <w:rPr>
          <w:rFonts w:hAnsi="微软雅黑" w:hint="eastAsia"/>
          <w:sz w:val="20"/>
          <w:szCs w:val="20"/>
        </w:rPr>
        <w:t>月，</w:t>
      </w:r>
      <w:r w:rsidRPr="00E4344F">
        <w:rPr>
          <w:rFonts w:hAnsi="微软雅黑"/>
          <w:sz w:val="20"/>
          <w:szCs w:val="20"/>
        </w:rPr>
        <w:t xml:space="preserve"> </w:t>
      </w:r>
      <w:r w:rsidRPr="00E4344F">
        <w:rPr>
          <w:rFonts w:hAnsi="微软雅黑" w:hint="eastAsia"/>
          <w:sz w:val="20"/>
          <w:szCs w:val="20"/>
        </w:rPr>
        <w:t>同中信银行信用卡中心联合发布</w:t>
      </w:r>
      <w:proofErr w:type="gramStart"/>
      <w:r w:rsidRPr="00E4344F">
        <w:rPr>
          <w:rFonts w:hAnsi="微软雅黑" w:hint="eastAsia"/>
          <w:sz w:val="20"/>
          <w:szCs w:val="20"/>
        </w:rPr>
        <w:t>国内首</w:t>
      </w:r>
      <w:proofErr w:type="gramEnd"/>
      <w:r w:rsidRPr="00E4344F">
        <w:rPr>
          <w:rFonts w:hAnsi="微软雅黑" w:hint="eastAsia"/>
          <w:sz w:val="20"/>
          <w:szCs w:val="20"/>
        </w:rPr>
        <w:t>款</w:t>
      </w:r>
      <w:r w:rsidRPr="00E4344F">
        <w:rPr>
          <w:rFonts w:hAnsi="微软雅黑"/>
          <w:sz w:val="20"/>
          <w:szCs w:val="20"/>
        </w:rPr>
        <w:t>“</w:t>
      </w:r>
      <w:r w:rsidRPr="00E4344F">
        <w:rPr>
          <w:rFonts w:hAnsi="微软雅黑" w:hint="eastAsia"/>
          <w:sz w:val="20"/>
          <w:szCs w:val="20"/>
        </w:rPr>
        <w:t>互联网</w:t>
      </w:r>
      <w:r w:rsidRPr="00E4344F">
        <w:rPr>
          <w:rFonts w:hAnsi="微软雅黑"/>
          <w:sz w:val="20"/>
          <w:szCs w:val="20"/>
        </w:rPr>
        <w:t>+</w:t>
      </w:r>
      <w:r w:rsidRPr="00E4344F">
        <w:rPr>
          <w:rFonts w:hAnsi="微软雅黑" w:hint="eastAsia"/>
          <w:sz w:val="20"/>
          <w:szCs w:val="20"/>
        </w:rPr>
        <w:t>信用卡</w:t>
      </w:r>
      <w:r w:rsidRPr="00E4344F">
        <w:rPr>
          <w:rFonts w:hAnsi="微软雅黑"/>
          <w:sz w:val="20"/>
          <w:szCs w:val="20"/>
        </w:rPr>
        <w:t>”—</w:t>
      </w:r>
      <w:r w:rsidRPr="00E4344F">
        <w:rPr>
          <w:rFonts w:hAnsi="微软雅黑" w:hint="eastAsia"/>
          <w:sz w:val="20"/>
          <w:szCs w:val="20"/>
        </w:rPr>
        <w:t>小白卡。</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sz w:val="20"/>
          <w:szCs w:val="20"/>
        </w:rPr>
        <w:t>2015</w:t>
      </w:r>
      <w:r w:rsidRPr="00E4344F">
        <w:rPr>
          <w:rFonts w:hAnsi="微软雅黑" w:hint="eastAsia"/>
          <w:sz w:val="20"/>
          <w:szCs w:val="20"/>
        </w:rPr>
        <w:t>年</w:t>
      </w:r>
      <w:r w:rsidRPr="00E4344F">
        <w:rPr>
          <w:rFonts w:hAnsi="微软雅黑"/>
          <w:sz w:val="20"/>
          <w:szCs w:val="20"/>
        </w:rPr>
        <w:t>7</w:t>
      </w:r>
      <w:r w:rsidRPr="00E4344F">
        <w:rPr>
          <w:rFonts w:hAnsi="微软雅黑" w:hint="eastAsia"/>
          <w:sz w:val="20"/>
          <w:szCs w:val="20"/>
        </w:rPr>
        <w:t>月，</w:t>
      </w:r>
      <w:proofErr w:type="gramStart"/>
      <w:r w:rsidRPr="00E4344F">
        <w:rPr>
          <w:rFonts w:hAnsi="微软雅黑" w:hint="eastAsia"/>
          <w:sz w:val="20"/>
          <w:szCs w:val="20"/>
        </w:rPr>
        <w:t>京东众筹启动</w:t>
      </w:r>
      <w:proofErr w:type="gramEnd"/>
      <w:r w:rsidRPr="00E4344F">
        <w:rPr>
          <w:rFonts w:hAnsi="微软雅黑"/>
          <w:sz w:val="20"/>
          <w:szCs w:val="20"/>
        </w:rPr>
        <w:t>“</w:t>
      </w:r>
      <w:r w:rsidRPr="00E4344F">
        <w:rPr>
          <w:rFonts w:hAnsi="微软雅黑" w:hint="eastAsia"/>
          <w:sz w:val="20"/>
          <w:szCs w:val="20"/>
        </w:rPr>
        <w:t>公益众筹</w:t>
      </w:r>
      <w:r w:rsidRPr="00E4344F">
        <w:rPr>
          <w:rFonts w:hAnsi="微软雅黑"/>
          <w:sz w:val="20"/>
          <w:szCs w:val="20"/>
        </w:rPr>
        <w:t>+”</w:t>
      </w:r>
      <w:r w:rsidRPr="00E4344F">
        <w:rPr>
          <w:rFonts w:hAnsi="微软雅黑" w:hint="eastAsia"/>
          <w:sz w:val="20"/>
          <w:szCs w:val="20"/>
        </w:rPr>
        <w:t>计划。</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sz w:val="20"/>
          <w:szCs w:val="20"/>
        </w:rPr>
        <w:t>2015</w:t>
      </w:r>
      <w:r w:rsidRPr="00E4344F">
        <w:rPr>
          <w:rFonts w:hAnsi="微软雅黑" w:hint="eastAsia"/>
          <w:sz w:val="20"/>
          <w:szCs w:val="20"/>
        </w:rPr>
        <w:t>年</w:t>
      </w:r>
      <w:r w:rsidRPr="00E4344F">
        <w:rPr>
          <w:rFonts w:hAnsi="微软雅黑"/>
          <w:sz w:val="20"/>
          <w:szCs w:val="20"/>
        </w:rPr>
        <w:t>6</w:t>
      </w:r>
      <w:r w:rsidRPr="00E4344F">
        <w:rPr>
          <w:rFonts w:hAnsi="微软雅黑" w:hint="eastAsia"/>
          <w:sz w:val="20"/>
          <w:szCs w:val="20"/>
        </w:rPr>
        <w:t>月，</w:t>
      </w:r>
      <w:r w:rsidRPr="00E4344F">
        <w:rPr>
          <w:rFonts w:hAnsi="微软雅黑"/>
          <w:sz w:val="20"/>
          <w:szCs w:val="20"/>
        </w:rPr>
        <w:t xml:space="preserve"> </w:t>
      </w:r>
      <w:r w:rsidRPr="00E4344F">
        <w:rPr>
          <w:rFonts w:hAnsi="微软雅黑" w:hint="eastAsia"/>
          <w:sz w:val="20"/>
          <w:szCs w:val="20"/>
        </w:rPr>
        <w:t>投资美国大数据分析公司</w:t>
      </w:r>
      <w:proofErr w:type="spellStart"/>
      <w:r w:rsidRPr="00E4344F">
        <w:rPr>
          <w:rFonts w:hAnsi="微软雅黑"/>
          <w:sz w:val="20"/>
          <w:szCs w:val="20"/>
        </w:rPr>
        <w:t>ZestFinance</w:t>
      </w:r>
      <w:proofErr w:type="spellEnd"/>
      <w:r w:rsidRPr="00E4344F">
        <w:rPr>
          <w:rFonts w:hAnsi="微软雅黑" w:hint="eastAsia"/>
          <w:sz w:val="20"/>
          <w:szCs w:val="20"/>
        </w:rPr>
        <w:t>，完善大</w:t>
      </w:r>
      <w:proofErr w:type="gramStart"/>
      <w:r w:rsidRPr="00E4344F">
        <w:rPr>
          <w:rFonts w:hAnsi="微软雅黑" w:hint="eastAsia"/>
          <w:sz w:val="20"/>
          <w:szCs w:val="20"/>
        </w:rPr>
        <w:t>数据风控体系</w:t>
      </w:r>
      <w:proofErr w:type="gramEnd"/>
      <w:r w:rsidRPr="00E4344F">
        <w:rPr>
          <w:rFonts w:hAnsi="微软雅黑" w:hint="eastAsia"/>
          <w:sz w:val="20"/>
          <w:szCs w:val="20"/>
        </w:rPr>
        <w:t>。</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sz w:val="20"/>
          <w:szCs w:val="20"/>
        </w:rPr>
        <w:t>2015</w:t>
      </w:r>
      <w:r w:rsidRPr="00E4344F">
        <w:rPr>
          <w:rFonts w:hAnsi="微软雅黑" w:hint="eastAsia"/>
          <w:sz w:val="20"/>
          <w:szCs w:val="20"/>
        </w:rPr>
        <w:t>年</w:t>
      </w:r>
      <w:r w:rsidRPr="00E4344F">
        <w:rPr>
          <w:rFonts w:hAnsi="微软雅黑"/>
          <w:sz w:val="20"/>
          <w:szCs w:val="20"/>
        </w:rPr>
        <w:t>5</w:t>
      </w:r>
      <w:r w:rsidRPr="00E4344F">
        <w:rPr>
          <w:rFonts w:hAnsi="微软雅黑" w:hint="eastAsia"/>
          <w:sz w:val="20"/>
          <w:szCs w:val="20"/>
        </w:rPr>
        <w:t>月，</w:t>
      </w:r>
      <w:r w:rsidRPr="00E4344F">
        <w:rPr>
          <w:rFonts w:hAnsi="微软雅黑"/>
          <w:sz w:val="20"/>
          <w:szCs w:val="20"/>
        </w:rPr>
        <w:t xml:space="preserve"> </w:t>
      </w:r>
      <w:r w:rsidRPr="00E4344F">
        <w:rPr>
          <w:rFonts w:hAnsi="微软雅黑" w:hint="eastAsia"/>
          <w:sz w:val="20"/>
          <w:szCs w:val="20"/>
        </w:rPr>
        <w:t>保险业务上线，首批推出海</w:t>
      </w:r>
      <w:proofErr w:type="gramStart"/>
      <w:r w:rsidRPr="00E4344F">
        <w:rPr>
          <w:rFonts w:hAnsi="微软雅黑" w:hint="eastAsia"/>
          <w:sz w:val="20"/>
          <w:szCs w:val="20"/>
        </w:rPr>
        <w:t>淘</w:t>
      </w:r>
      <w:proofErr w:type="gramEnd"/>
      <w:r w:rsidRPr="00E4344F">
        <w:rPr>
          <w:rFonts w:hAnsi="微软雅黑" w:hint="eastAsia"/>
          <w:sz w:val="20"/>
          <w:szCs w:val="20"/>
        </w:rPr>
        <w:t>交易保障险、投资信用保障险等五款新型保险产品。证券业务股票频道上线。</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sz w:val="20"/>
          <w:szCs w:val="20"/>
        </w:rPr>
        <w:t>2015</w:t>
      </w:r>
      <w:r w:rsidRPr="00E4344F">
        <w:rPr>
          <w:rFonts w:hAnsi="微软雅黑" w:hint="eastAsia"/>
          <w:sz w:val="20"/>
          <w:szCs w:val="20"/>
        </w:rPr>
        <w:t>年</w:t>
      </w:r>
      <w:r w:rsidRPr="00E4344F">
        <w:rPr>
          <w:rFonts w:hAnsi="微软雅黑"/>
          <w:sz w:val="20"/>
          <w:szCs w:val="20"/>
        </w:rPr>
        <w:t>4</w:t>
      </w:r>
      <w:r w:rsidRPr="00E4344F">
        <w:rPr>
          <w:rFonts w:hAnsi="微软雅黑" w:hint="eastAsia"/>
          <w:sz w:val="20"/>
          <w:szCs w:val="20"/>
        </w:rPr>
        <w:t>月，消费金融场景走出京东，上线旅游白条、租房白条等消费金融创新产品。</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sz w:val="20"/>
          <w:szCs w:val="20"/>
        </w:rPr>
        <w:t>2015</w:t>
      </w:r>
      <w:r w:rsidRPr="00E4344F">
        <w:rPr>
          <w:rFonts w:hAnsi="微软雅黑" w:hint="eastAsia"/>
          <w:sz w:val="20"/>
          <w:szCs w:val="20"/>
        </w:rPr>
        <w:t>年</w:t>
      </w:r>
      <w:r w:rsidRPr="00E4344F">
        <w:rPr>
          <w:rFonts w:hAnsi="微软雅黑"/>
          <w:sz w:val="20"/>
          <w:szCs w:val="20"/>
        </w:rPr>
        <w:t>3</w:t>
      </w:r>
      <w:r w:rsidRPr="00E4344F">
        <w:rPr>
          <w:rFonts w:hAnsi="微软雅黑" w:hint="eastAsia"/>
          <w:sz w:val="20"/>
          <w:szCs w:val="20"/>
        </w:rPr>
        <w:t>月，上线京东东家及</w:t>
      </w:r>
      <w:proofErr w:type="gramStart"/>
      <w:r w:rsidRPr="00E4344F">
        <w:rPr>
          <w:rFonts w:hAnsi="微软雅黑" w:hint="eastAsia"/>
          <w:sz w:val="20"/>
          <w:szCs w:val="20"/>
        </w:rPr>
        <w:t>京东众创生态圈</w:t>
      </w:r>
      <w:proofErr w:type="gramEnd"/>
      <w:r w:rsidRPr="00E4344F">
        <w:rPr>
          <w:rFonts w:hAnsi="微软雅黑" w:hint="eastAsia"/>
          <w:sz w:val="20"/>
          <w:szCs w:val="20"/>
        </w:rPr>
        <w:t>，为创业创新提供全</w:t>
      </w:r>
      <w:proofErr w:type="gramStart"/>
      <w:r w:rsidRPr="00E4344F">
        <w:rPr>
          <w:rFonts w:hAnsi="微软雅黑" w:hint="eastAsia"/>
          <w:sz w:val="20"/>
          <w:szCs w:val="20"/>
        </w:rPr>
        <w:t>产业链一站</w:t>
      </w:r>
      <w:proofErr w:type="gramEnd"/>
      <w:r w:rsidRPr="00E4344F">
        <w:rPr>
          <w:rFonts w:hAnsi="微软雅黑" w:hint="eastAsia"/>
          <w:sz w:val="20"/>
          <w:szCs w:val="20"/>
        </w:rPr>
        <w:t>式服务。</w:t>
      </w:r>
      <w:r w:rsidRPr="00E4344F">
        <w:rPr>
          <w:rFonts w:hAnsi="微软雅黑"/>
          <w:sz w:val="20"/>
          <w:szCs w:val="20"/>
        </w:rPr>
        <w:t xml:space="preserve"> </w:t>
      </w:r>
    </w:p>
    <w:p w:rsidR="009D1BAC" w:rsidRPr="00E4344F" w:rsidRDefault="009D1BAC" w:rsidP="0020132B">
      <w:pPr>
        <w:pStyle w:val="Default"/>
        <w:spacing w:line="300" w:lineRule="auto"/>
        <w:ind w:firstLine="462"/>
        <w:rPr>
          <w:rFonts w:hAnsi="微软雅黑"/>
          <w:sz w:val="20"/>
          <w:szCs w:val="20"/>
        </w:rPr>
      </w:pPr>
      <w:r w:rsidRPr="00E4344F">
        <w:rPr>
          <w:rFonts w:hAnsi="微软雅黑"/>
          <w:b/>
          <w:bCs/>
          <w:sz w:val="20"/>
          <w:szCs w:val="20"/>
        </w:rPr>
        <w:t>2014</w:t>
      </w:r>
      <w:r w:rsidRPr="00E4344F">
        <w:rPr>
          <w:rFonts w:hAnsi="微软雅黑" w:hint="eastAsia"/>
          <w:b/>
          <w:bCs/>
          <w:sz w:val="20"/>
          <w:szCs w:val="20"/>
        </w:rPr>
        <w:t>年</w:t>
      </w:r>
      <w:r w:rsidRPr="00E4344F">
        <w:rPr>
          <w:rFonts w:hAnsi="微软雅黑"/>
          <w:b/>
          <w:bCs/>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sz w:val="20"/>
          <w:szCs w:val="20"/>
        </w:rPr>
        <w:t>2014</w:t>
      </w:r>
      <w:r w:rsidRPr="00E4344F">
        <w:rPr>
          <w:rFonts w:hAnsi="微软雅黑" w:hint="eastAsia"/>
          <w:sz w:val="20"/>
          <w:szCs w:val="20"/>
        </w:rPr>
        <w:t>年</w:t>
      </w:r>
      <w:r w:rsidRPr="00E4344F">
        <w:rPr>
          <w:rFonts w:hAnsi="微软雅黑"/>
          <w:sz w:val="20"/>
          <w:szCs w:val="20"/>
        </w:rPr>
        <w:t>10</w:t>
      </w:r>
      <w:r w:rsidRPr="00E4344F">
        <w:rPr>
          <w:rFonts w:hAnsi="微软雅黑" w:hint="eastAsia"/>
          <w:sz w:val="20"/>
          <w:szCs w:val="20"/>
        </w:rPr>
        <w:t>月，</w:t>
      </w:r>
      <w:r w:rsidRPr="00E4344F">
        <w:rPr>
          <w:rFonts w:hAnsi="微软雅黑"/>
          <w:sz w:val="20"/>
          <w:szCs w:val="20"/>
        </w:rPr>
        <w:t>“</w:t>
      </w:r>
      <w:r w:rsidRPr="00E4344F">
        <w:rPr>
          <w:rFonts w:hAnsi="微软雅黑" w:hint="eastAsia"/>
          <w:sz w:val="20"/>
          <w:szCs w:val="20"/>
        </w:rPr>
        <w:t>京小贷</w:t>
      </w:r>
      <w:r w:rsidRPr="00E4344F">
        <w:rPr>
          <w:rFonts w:hAnsi="微软雅黑"/>
          <w:sz w:val="20"/>
          <w:szCs w:val="20"/>
        </w:rPr>
        <w:t>”</w:t>
      </w:r>
      <w:r w:rsidRPr="00E4344F">
        <w:rPr>
          <w:rFonts w:hAnsi="微软雅黑" w:hint="eastAsia"/>
          <w:sz w:val="20"/>
          <w:szCs w:val="20"/>
        </w:rPr>
        <w:t>上线，为电商平台卖家提供的小额信贷服务。</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sz w:val="20"/>
          <w:szCs w:val="20"/>
        </w:rPr>
        <w:t>2014</w:t>
      </w:r>
      <w:r w:rsidRPr="00E4344F">
        <w:rPr>
          <w:rFonts w:hAnsi="微软雅黑" w:hint="eastAsia"/>
          <w:sz w:val="20"/>
          <w:szCs w:val="20"/>
        </w:rPr>
        <w:t>年</w:t>
      </w:r>
      <w:r w:rsidRPr="00E4344F">
        <w:rPr>
          <w:rFonts w:hAnsi="微软雅黑"/>
          <w:sz w:val="20"/>
          <w:szCs w:val="20"/>
        </w:rPr>
        <w:t>7</w:t>
      </w:r>
      <w:r w:rsidRPr="00E4344F">
        <w:rPr>
          <w:rFonts w:hAnsi="微软雅黑" w:hint="eastAsia"/>
          <w:sz w:val="20"/>
          <w:szCs w:val="20"/>
        </w:rPr>
        <w:t>月，京东</w:t>
      </w:r>
      <w:proofErr w:type="gramStart"/>
      <w:r w:rsidRPr="00E4344F">
        <w:rPr>
          <w:rFonts w:hAnsi="微软雅黑" w:hint="eastAsia"/>
          <w:sz w:val="20"/>
          <w:szCs w:val="20"/>
        </w:rPr>
        <w:t>产品众筹上线</w:t>
      </w:r>
      <w:proofErr w:type="gramEnd"/>
      <w:r w:rsidRPr="00E4344F">
        <w:rPr>
          <w:rFonts w:hAnsi="微软雅黑" w:hint="eastAsia"/>
          <w:sz w:val="20"/>
          <w:szCs w:val="20"/>
        </w:rPr>
        <w:t>。推出新一代快捷支付产品京东支付。</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sz w:val="20"/>
          <w:szCs w:val="20"/>
        </w:rPr>
        <w:t>2014</w:t>
      </w:r>
      <w:r w:rsidRPr="00E4344F">
        <w:rPr>
          <w:rFonts w:hAnsi="微软雅黑" w:hint="eastAsia"/>
          <w:sz w:val="20"/>
          <w:szCs w:val="20"/>
        </w:rPr>
        <w:t>年</w:t>
      </w:r>
      <w:r w:rsidRPr="00E4344F">
        <w:rPr>
          <w:rFonts w:hAnsi="微软雅黑"/>
          <w:sz w:val="20"/>
          <w:szCs w:val="20"/>
        </w:rPr>
        <w:t>3</w:t>
      </w:r>
      <w:r w:rsidRPr="00E4344F">
        <w:rPr>
          <w:rFonts w:hAnsi="微软雅黑" w:hint="eastAsia"/>
          <w:sz w:val="20"/>
          <w:szCs w:val="20"/>
        </w:rPr>
        <w:t>月，理财业务上线，为用户提供一站式创新理财服务。个人资产管理工具京东钱包上线。</w:t>
      </w:r>
      <w:r w:rsidRPr="00E4344F">
        <w:rPr>
          <w:rFonts w:hAnsi="微软雅黑"/>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sz w:val="20"/>
          <w:szCs w:val="20"/>
        </w:rPr>
        <w:t>2014</w:t>
      </w:r>
      <w:r w:rsidRPr="00E4344F">
        <w:rPr>
          <w:rFonts w:hAnsi="微软雅黑" w:hint="eastAsia"/>
          <w:sz w:val="20"/>
          <w:szCs w:val="20"/>
        </w:rPr>
        <w:t>年</w:t>
      </w:r>
      <w:r w:rsidRPr="00E4344F">
        <w:rPr>
          <w:rFonts w:hAnsi="微软雅黑"/>
          <w:sz w:val="20"/>
          <w:szCs w:val="20"/>
        </w:rPr>
        <w:t>2</w:t>
      </w:r>
      <w:r w:rsidRPr="00E4344F">
        <w:rPr>
          <w:rFonts w:hAnsi="微软雅黑" w:hint="eastAsia"/>
          <w:sz w:val="20"/>
          <w:szCs w:val="20"/>
        </w:rPr>
        <w:t>月，</w:t>
      </w:r>
      <w:proofErr w:type="gramStart"/>
      <w:r w:rsidRPr="00E4344F">
        <w:rPr>
          <w:rFonts w:hAnsi="微软雅黑" w:hint="eastAsia"/>
          <w:sz w:val="20"/>
          <w:szCs w:val="20"/>
        </w:rPr>
        <w:t>国内首</w:t>
      </w:r>
      <w:proofErr w:type="gramEnd"/>
      <w:r w:rsidRPr="00E4344F">
        <w:rPr>
          <w:rFonts w:hAnsi="微软雅黑" w:hint="eastAsia"/>
          <w:sz w:val="20"/>
          <w:szCs w:val="20"/>
        </w:rPr>
        <w:t>款互联网信用支付产品</w:t>
      </w:r>
      <w:proofErr w:type="gramStart"/>
      <w:r w:rsidRPr="00E4344F">
        <w:rPr>
          <w:rFonts w:hAnsi="微软雅黑"/>
          <w:sz w:val="20"/>
          <w:szCs w:val="20"/>
        </w:rPr>
        <w:t>“</w:t>
      </w:r>
      <w:proofErr w:type="gramEnd"/>
      <w:r w:rsidRPr="00E4344F">
        <w:rPr>
          <w:rFonts w:hAnsi="微软雅黑" w:hint="eastAsia"/>
          <w:sz w:val="20"/>
          <w:szCs w:val="20"/>
        </w:rPr>
        <w:t>京东白条</w:t>
      </w:r>
      <w:r w:rsidRPr="00E4344F">
        <w:rPr>
          <w:rFonts w:hAnsi="微软雅黑"/>
          <w:sz w:val="20"/>
          <w:szCs w:val="20"/>
        </w:rPr>
        <w:t>“</w:t>
      </w:r>
      <w:r w:rsidRPr="00E4344F">
        <w:rPr>
          <w:rFonts w:hAnsi="微软雅黑" w:hint="eastAsia"/>
          <w:sz w:val="20"/>
          <w:szCs w:val="20"/>
        </w:rPr>
        <w:t>上线，引领消费金融进入新时代。</w:t>
      </w:r>
      <w:r w:rsidRPr="00E4344F">
        <w:rPr>
          <w:rFonts w:hAnsi="微软雅黑"/>
          <w:sz w:val="20"/>
          <w:szCs w:val="20"/>
        </w:rPr>
        <w:t xml:space="preserve"> </w:t>
      </w:r>
    </w:p>
    <w:p w:rsidR="009D1BAC" w:rsidRPr="00E4344F" w:rsidRDefault="009D1BAC" w:rsidP="0020132B">
      <w:pPr>
        <w:pStyle w:val="Default"/>
        <w:spacing w:line="300" w:lineRule="auto"/>
        <w:ind w:firstLine="462"/>
        <w:rPr>
          <w:rFonts w:hAnsi="微软雅黑"/>
          <w:sz w:val="20"/>
          <w:szCs w:val="20"/>
        </w:rPr>
      </w:pPr>
      <w:r w:rsidRPr="00E4344F">
        <w:rPr>
          <w:rFonts w:hAnsi="微软雅黑"/>
          <w:b/>
          <w:bCs/>
          <w:sz w:val="20"/>
          <w:szCs w:val="20"/>
        </w:rPr>
        <w:t>2013</w:t>
      </w:r>
      <w:r w:rsidRPr="00E4344F">
        <w:rPr>
          <w:rFonts w:hAnsi="微软雅黑" w:hint="eastAsia"/>
          <w:b/>
          <w:bCs/>
          <w:sz w:val="20"/>
          <w:szCs w:val="20"/>
        </w:rPr>
        <w:t>年</w:t>
      </w:r>
      <w:r w:rsidRPr="00E4344F">
        <w:rPr>
          <w:rFonts w:hAnsi="微软雅黑"/>
          <w:b/>
          <w:bCs/>
          <w:sz w:val="20"/>
          <w:szCs w:val="20"/>
        </w:rPr>
        <w:t xml:space="preserve"> </w:t>
      </w:r>
    </w:p>
    <w:p w:rsidR="009D1BAC" w:rsidRPr="00E4344F" w:rsidRDefault="009D1BAC" w:rsidP="0020132B">
      <w:pPr>
        <w:pStyle w:val="Default"/>
        <w:spacing w:line="300" w:lineRule="auto"/>
        <w:ind w:firstLine="460"/>
        <w:rPr>
          <w:rFonts w:hAnsi="微软雅黑"/>
          <w:sz w:val="20"/>
          <w:szCs w:val="20"/>
        </w:rPr>
      </w:pPr>
      <w:r w:rsidRPr="00E4344F">
        <w:rPr>
          <w:rFonts w:hAnsi="微软雅黑"/>
          <w:sz w:val="20"/>
          <w:szCs w:val="20"/>
        </w:rPr>
        <w:t>2013</w:t>
      </w:r>
      <w:r w:rsidRPr="00E4344F">
        <w:rPr>
          <w:rFonts w:hAnsi="微软雅黑" w:hint="eastAsia"/>
          <w:sz w:val="20"/>
          <w:szCs w:val="20"/>
        </w:rPr>
        <w:t>年</w:t>
      </w:r>
      <w:r w:rsidRPr="00E4344F">
        <w:rPr>
          <w:rFonts w:hAnsi="微软雅黑"/>
          <w:sz w:val="20"/>
          <w:szCs w:val="20"/>
        </w:rPr>
        <w:t>12</w:t>
      </w:r>
      <w:r w:rsidRPr="00E4344F">
        <w:rPr>
          <w:rFonts w:hAnsi="微软雅黑" w:hint="eastAsia"/>
          <w:sz w:val="20"/>
          <w:szCs w:val="20"/>
        </w:rPr>
        <w:t>月，首个供应</w:t>
      </w:r>
      <w:proofErr w:type="gramStart"/>
      <w:r w:rsidRPr="00E4344F">
        <w:rPr>
          <w:rFonts w:hAnsi="微软雅黑" w:hint="eastAsia"/>
          <w:sz w:val="20"/>
          <w:szCs w:val="20"/>
        </w:rPr>
        <w:t>链金融</w:t>
      </w:r>
      <w:proofErr w:type="gramEnd"/>
      <w:r w:rsidRPr="00E4344F">
        <w:rPr>
          <w:rFonts w:hAnsi="微软雅黑" w:hint="eastAsia"/>
          <w:sz w:val="20"/>
          <w:szCs w:val="20"/>
        </w:rPr>
        <w:t>产品</w:t>
      </w:r>
      <w:r w:rsidRPr="00E4344F">
        <w:rPr>
          <w:rFonts w:hAnsi="微软雅黑"/>
          <w:sz w:val="20"/>
          <w:szCs w:val="20"/>
        </w:rPr>
        <w:t>“</w:t>
      </w:r>
      <w:r w:rsidRPr="00E4344F">
        <w:rPr>
          <w:rFonts w:hAnsi="微软雅黑" w:hint="eastAsia"/>
          <w:sz w:val="20"/>
          <w:szCs w:val="20"/>
        </w:rPr>
        <w:t>京保贝</w:t>
      </w:r>
      <w:r w:rsidRPr="00E4344F">
        <w:rPr>
          <w:rFonts w:hAnsi="微软雅黑"/>
          <w:sz w:val="20"/>
          <w:szCs w:val="20"/>
        </w:rPr>
        <w:t>”</w:t>
      </w:r>
      <w:r w:rsidRPr="00E4344F">
        <w:rPr>
          <w:rFonts w:hAnsi="微软雅黑" w:hint="eastAsia"/>
          <w:sz w:val="20"/>
          <w:szCs w:val="20"/>
        </w:rPr>
        <w:t>上线。</w:t>
      </w:r>
      <w:r w:rsidRPr="00E4344F">
        <w:rPr>
          <w:rFonts w:hAnsi="微软雅黑"/>
          <w:sz w:val="20"/>
          <w:szCs w:val="20"/>
        </w:rPr>
        <w:t xml:space="preserve"> </w:t>
      </w:r>
    </w:p>
    <w:p w:rsidR="009D1BAC" w:rsidRPr="0020132B" w:rsidRDefault="009D1BAC" w:rsidP="0020132B">
      <w:pPr>
        <w:spacing w:line="300" w:lineRule="auto"/>
        <w:ind w:leftChars="200" w:left="420"/>
        <w:rPr>
          <w:rFonts w:ascii="微软雅黑" w:eastAsia="微软雅黑" w:hAnsi="微软雅黑" w:cs="微软雅黑"/>
          <w:color w:val="000000"/>
          <w:kern w:val="0"/>
          <w:sz w:val="20"/>
          <w:szCs w:val="20"/>
        </w:rPr>
      </w:pPr>
      <w:r w:rsidRPr="00E4344F">
        <w:rPr>
          <w:rFonts w:ascii="微软雅黑" w:eastAsia="微软雅黑" w:hAnsi="微软雅黑" w:cs="微软雅黑"/>
          <w:color w:val="000000"/>
          <w:kern w:val="0"/>
          <w:sz w:val="20"/>
          <w:szCs w:val="20"/>
        </w:rPr>
        <w:t>2013</w:t>
      </w:r>
      <w:r w:rsidRPr="00E4344F">
        <w:rPr>
          <w:rFonts w:ascii="微软雅黑" w:eastAsia="微软雅黑" w:hAnsi="微软雅黑" w:cs="微软雅黑" w:hint="eastAsia"/>
          <w:color w:val="000000"/>
          <w:kern w:val="0"/>
          <w:sz w:val="20"/>
          <w:szCs w:val="20"/>
        </w:rPr>
        <w:t>年</w:t>
      </w:r>
      <w:r w:rsidRPr="00E4344F">
        <w:rPr>
          <w:rFonts w:ascii="微软雅黑" w:eastAsia="微软雅黑" w:hAnsi="微软雅黑" w:cs="微软雅黑"/>
          <w:color w:val="000000"/>
          <w:kern w:val="0"/>
          <w:sz w:val="20"/>
          <w:szCs w:val="20"/>
        </w:rPr>
        <w:t>10</w:t>
      </w:r>
      <w:r w:rsidRPr="00E4344F">
        <w:rPr>
          <w:rFonts w:ascii="微软雅黑" w:eastAsia="微软雅黑" w:hAnsi="微软雅黑" w:cs="微软雅黑" w:hint="eastAsia"/>
          <w:color w:val="000000"/>
          <w:kern w:val="0"/>
          <w:sz w:val="20"/>
          <w:szCs w:val="20"/>
        </w:rPr>
        <w:t>月，京东金融集团独立运营。</w:t>
      </w:r>
    </w:p>
    <w:p w:rsidR="0020132B" w:rsidRPr="0020132B" w:rsidRDefault="0020132B">
      <w:pPr>
        <w:spacing w:line="300" w:lineRule="auto"/>
        <w:ind w:leftChars="200" w:left="420"/>
        <w:rPr>
          <w:rFonts w:ascii="微软雅黑" w:eastAsia="微软雅黑" w:hAnsi="微软雅黑" w:cs="微软雅黑"/>
          <w:color w:val="000000"/>
          <w:kern w:val="0"/>
          <w:sz w:val="20"/>
          <w:szCs w:val="20"/>
        </w:rPr>
      </w:pPr>
    </w:p>
    <w:sectPr w:rsidR="0020132B" w:rsidRPr="0020132B" w:rsidSect="00E519F3">
      <w:head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494" w:rsidRDefault="00CF2494" w:rsidP="003641D0">
      <w:r>
        <w:separator/>
      </w:r>
    </w:p>
  </w:endnote>
  <w:endnote w:type="continuationSeparator" w:id="0">
    <w:p w:rsidR="00CF2494" w:rsidRDefault="00CF2494" w:rsidP="00364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altName w:val=".￠èí..oú"/>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494" w:rsidRDefault="00CF2494" w:rsidP="003641D0">
      <w:r>
        <w:separator/>
      </w:r>
    </w:p>
  </w:footnote>
  <w:footnote w:type="continuationSeparator" w:id="0">
    <w:p w:rsidR="00CF2494" w:rsidRDefault="00CF2494" w:rsidP="00364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618" w:rsidRDefault="00640618" w:rsidP="00162E35">
    <w:pPr>
      <w:pStyle w:val="a4"/>
      <w:jc w:val="left"/>
    </w:pPr>
    <w:r>
      <w:rPr>
        <w:noProof/>
      </w:rPr>
      <w:drawing>
        <wp:inline distT="0" distB="0" distL="0" distR="0">
          <wp:extent cx="1533525" cy="52216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标准版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4735" cy="53278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421F2"/>
    <w:multiLevelType w:val="hybridMultilevel"/>
    <w:tmpl w:val="9D763268"/>
    <w:lvl w:ilvl="0" w:tplc="003A2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C4715A"/>
    <w:multiLevelType w:val="hybridMultilevel"/>
    <w:tmpl w:val="374E2010"/>
    <w:lvl w:ilvl="0" w:tplc="6D1C6D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3217F3"/>
    <w:multiLevelType w:val="hybridMultilevel"/>
    <w:tmpl w:val="F0B4C868"/>
    <w:lvl w:ilvl="0" w:tplc="25FCC1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5A575C4"/>
    <w:multiLevelType w:val="hybridMultilevel"/>
    <w:tmpl w:val="DC88115A"/>
    <w:lvl w:ilvl="0" w:tplc="7BA28F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7E89381"/>
    <w:multiLevelType w:val="singleLevel"/>
    <w:tmpl w:val="57E89381"/>
    <w:lvl w:ilvl="0">
      <w:start w:val="1"/>
      <w:numFmt w:val="decimal"/>
      <w:suff w:val="nothing"/>
      <w:lvlText w:val="%1、"/>
      <w:lvlJc w:val="left"/>
    </w:lvl>
  </w:abstractNum>
  <w:abstractNum w:abstractNumId="5">
    <w:nsid w:val="57E89598"/>
    <w:multiLevelType w:val="singleLevel"/>
    <w:tmpl w:val="57E89598"/>
    <w:lvl w:ilvl="0">
      <w:start w:val="2"/>
      <w:numFmt w:val="decimal"/>
      <w:suff w:val="nothing"/>
      <w:lvlText w:val="%1、"/>
      <w:lvlJc w:val="left"/>
    </w:lvl>
  </w:abstractNum>
  <w:abstractNum w:abstractNumId="6">
    <w:nsid w:val="6B591164"/>
    <w:multiLevelType w:val="hybridMultilevel"/>
    <w:tmpl w:val="69DEECD4"/>
    <w:lvl w:ilvl="0" w:tplc="CF00CF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2"/>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DB2C47"/>
    <w:rsid w:val="00045F05"/>
    <w:rsid w:val="000A0804"/>
    <w:rsid w:val="000B0AD3"/>
    <w:rsid w:val="000B3A2C"/>
    <w:rsid w:val="000F1251"/>
    <w:rsid w:val="00140AF6"/>
    <w:rsid w:val="00162E35"/>
    <w:rsid w:val="001C568A"/>
    <w:rsid w:val="001D2C0E"/>
    <w:rsid w:val="001E01B3"/>
    <w:rsid w:val="001E2244"/>
    <w:rsid w:val="0020132B"/>
    <w:rsid w:val="002038F4"/>
    <w:rsid w:val="00220E4B"/>
    <w:rsid w:val="0025715C"/>
    <w:rsid w:val="00283A7A"/>
    <w:rsid w:val="00290029"/>
    <w:rsid w:val="002A77CB"/>
    <w:rsid w:val="003641D0"/>
    <w:rsid w:val="00390A81"/>
    <w:rsid w:val="003B6AFD"/>
    <w:rsid w:val="003D25A3"/>
    <w:rsid w:val="00461D7C"/>
    <w:rsid w:val="00585C39"/>
    <w:rsid w:val="00616428"/>
    <w:rsid w:val="00640618"/>
    <w:rsid w:val="00662A93"/>
    <w:rsid w:val="0067750F"/>
    <w:rsid w:val="006D5EB6"/>
    <w:rsid w:val="00705289"/>
    <w:rsid w:val="00753391"/>
    <w:rsid w:val="00773C4F"/>
    <w:rsid w:val="008275F2"/>
    <w:rsid w:val="00881EA3"/>
    <w:rsid w:val="009D1BAC"/>
    <w:rsid w:val="009E0ED9"/>
    <w:rsid w:val="00A964FD"/>
    <w:rsid w:val="00AA6CA4"/>
    <w:rsid w:val="00AD40C0"/>
    <w:rsid w:val="00AF3FCE"/>
    <w:rsid w:val="00B15C3A"/>
    <w:rsid w:val="00B70A5F"/>
    <w:rsid w:val="00BE55DF"/>
    <w:rsid w:val="00C51C7A"/>
    <w:rsid w:val="00CA1C39"/>
    <w:rsid w:val="00CB387C"/>
    <w:rsid w:val="00CF2494"/>
    <w:rsid w:val="00CF6FE6"/>
    <w:rsid w:val="00D20B42"/>
    <w:rsid w:val="00D55F2D"/>
    <w:rsid w:val="00D764F6"/>
    <w:rsid w:val="00E4344F"/>
    <w:rsid w:val="00E519F3"/>
    <w:rsid w:val="00E93214"/>
    <w:rsid w:val="00EA6DF0"/>
    <w:rsid w:val="00EF1F6E"/>
    <w:rsid w:val="00F1100D"/>
    <w:rsid w:val="00F13D3D"/>
    <w:rsid w:val="00F770AC"/>
    <w:rsid w:val="00F80D16"/>
    <w:rsid w:val="00F8448A"/>
    <w:rsid w:val="00FC1A48"/>
    <w:rsid w:val="2CDB2C47"/>
    <w:rsid w:val="49D74B7E"/>
    <w:rsid w:val="6DCC3DE9"/>
    <w:rsid w:val="71743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4B3191-6EB6-41BB-A25B-159DFBD1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EA6DF0"/>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EA6DF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3D25A3"/>
    <w:pPr>
      <w:ind w:firstLineChars="200" w:firstLine="420"/>
    </w:pPr>
  </w:style>
  <w:style w:type="paragraph" w:styleId="a4">
    <w:name w:val="header"/>
    <w:basedOn w:val="a"/>
    <w:link w:val="Char"/>
    <w:rsid w:val="003641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641D0"/>
    <w:rPr>
      <w:rFonts w:asciiTheme="minorHAnsi" w:eastAsiaTheme="minorEastAsia" w:hAnsiTheme="minorHAnsi" w:cstheme="minorBidi"/>
      <w:kern w:val="2"/>
      <w:sz w:val="18"/>
      <w:szCs w:val="18"/>
    </w:rPr>
  </w:style>
  <w:style w:type="paragraph" w:styleId="a5">
    <w:name w:val="footer"/>
    <w:basedOn w:val="a"/>
    <w:link w:val="Char0"/>
    <w:rsid w:val="003641D0"/>
    <w:pPr>
      <w:tabs>
        <w:tab w:val="center" w:pos="4153"/>
        <w:tab w:val="right" w:pos="8306"/>
      </w:tabs>
      <w:snapToGrid w:val="0"/>
      <w:jc w:val="left"/>
    </w:pPr>
    <w:rPr>
      <w:sz w:val="18"/>
      <w:szCs w:val="18"/>
    </w:rPr>
  </w:style>
  <w:style w:type="character" w:customStyle="1" w:styleId="Char0">
    <w:name w:val="页脚 Char"/>
    <w:basedOn w:val="a0"/>
    <w:link w:val="a5"/>
    <w:rsid w:val="003641D0"/>
    <w:rPr>
      <w:rFonts w:asciiTheme="minorHAnsi" w:eastAsiaTheme="minorEastAsia" w:hAnsiTheme="minorHAnsi" w:cstheme="minorBidi"/>
      <w:kern w:val="2"/>
      <w:sz w:val="18"/>
      <w:szCs w:val="18"/>
    </w:rPr>
  </w:style>
  <w:style w:type="character" w:styleId="a6">
    <w:name w:val="Hyperlink"/>
    <w:basedOn w:val="a0"/>
    <w:uiPriority w:val="99"/>
    <w:unhideWhenUsed/>
    <w:rsid w:val="003641D0"/>
    <w:rPr>
      <w:color w:val="0000FF"/>
      <w:u w:val="single"/>
    </w:rPr>
  </w:style>
  <w:style w:type="character" w:customStyle="1" w:styleId="1Char">
    <w:name w:val="标题 1 Char"/>
    <w:basedOn w:val="a0"/>
    <w:link w:val="1"/>
    <w:uiPriority w:val="9"/>
    <w:rsid w:val="00EA6DF0"/>
    <w:rPr>
      <w:rFonts w:ascii="宋体" w:hAnsi="宋体" w:cs="宋体"/>
      <w:b/>
      <w:bCs/>
      <w:kern w:val="36"/>
      <w:sz w:val="48"/>
      <w:szCs w:val="48"/>
    </w:rPr>
  </w:style>
  <w:style w:type="character" w:customStyle="1" w:styleId="3Char">
    <w:name w:val="标题 3 Char"/>
    <w:basedOn w:val="a0"/>
    <w:link w:val="3"/>
    <w:uiPriority w:val="9"/>
    <w:rsid w:val="00EA6DF0"/>
    <w:rPr>
      <w:rFonts w:ascii="宋体" w:hAnsi="宋体" w:cs="宋体"/>
      <w:b/>
      <w:bCs/>
      <w:sz w:val="27"/>
      <w:szCs w:val="27"/>
    </w:rPr>
  </w:style>
  <w:style w:type="paragraph" w:styleId="a7">
    <w:name w:val="Normal (Web)"/>
    <w:basedOn w:val="a"/>
    <w:uiPriority w:val="99"/>
    <w:unhideWhenUsed/>
    <w:rsid w:val="00EA6DF0"/>
    <w:pPr>
      <w:widowControl/>
      <w:spacing w:before="100" w:beforeAutospacing="1" w:after="100" w:afterAutospacing="1"/>
      <w:jc w:val="left"/>
    </w:pPr>
    <w:rPr>
      <w:rFonts w:ascii="宋体" w:eastAsia="宋体" w:hAnsi="宋体" w:cs="宋体"/>
      <w:kern w:val="0"/>
      <w:sz w:val="24"/>
    </w:rPr>
  </w:style>
  <w:style w:type="character" w:customStyle="1" w:styleId="apple-converted-space">
    <w:name w:val="apple-converted-space"/>
    <w:basedOn w:val="a0"/>
    <w:rsid w:val="006D5EB6"/>
  </w:style>
  <w:style w:type="paragraph" w:styleId="a8">
    <w:name w:val="Balloon Text"/>
    <w:basedOn w:val="a"/>
    <w:link w:val="Char1"/>
    <w:rsid w:val="003B6AFD"/>
    <w:rPr>
      <w:sz w:val="18"/>
      <w:szCs w:val="18"/>
    </w:rPr>
  </w:style>
  <w:style w:type="character" w:customStyle="1" w:styleId="Char1">
    <w:name w:val="批注框文本 Char"/>
    <w:basedOn w:val="a0"/>
    <w:link w:val="a8"/>
    <w:rsid w:val="003B6AFD"/>
    <w:rPr>
      <w:rFonts w:asciiTheme="minorHAnsi" w:eastAsiaTheme="minorEastAsia" w:hAnsiTheme="minorHAnsi" w:cstheme="minorBidi"/>
      <w:kern w:val="2"/>
      <w:sz w:val="18"/>
      <w:szCs w:val="18"/>
    </w:rPr>
  </w:style>
  <w:style w:type="paragraph" w:customStyle="1" w:styleId="Default">
    <w:name w:val="Default"/>
    <w:rsid w:val="009D1BAC"/>
    <w:pPr>
      <w:widowControl w:val="0"/>
      <w:autoSpaceDE w:val="0"/>
      <w:autoSpaceDN w:val="0"/>
      <w:adjustRightInd w:val="0"/>
    </w:pPr>
    <w:rPr>
      <w:rFonts w:ascii="微软雅黑" w:eastAsia="微软雅黑" w:cs="微软雅黑"/>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20111">
      <w:bodyDiv w:val="1"/>
      <w:marLeft w:val="0"/>
      <w:marRight w:val="0"/>
      <w:marTop w:val="0"/>
      <w:marBottom w:val="0"/>
      <w:divBdr>
        <w:top w:val="none" w:sz="0" w:space="0" w:color="auto"/>
        <w:left w:val="none" w:sz="0" w:space="0" w:color="auto"/>
        <w:bottom w:val="none" w:sz="0" w:space="0" w:color="auto"/>
        <w:right w:val="none" w:sz="0" w:space="0" w:color="auto"/>
      </w:divBdr>
    </w:div>
    <w:div w:id="192498490">
      <w:bodyDiv w:val="1"/>
      <w:marLeft w:val="0"/>
      <w:marRight w:val="0"/>
      <w:marTop w:val="0"/>
      <w:marBottom w:val="0"/>
      <w:divBdr>
        <w:top w:val="none" w:sz="0" w:space="0" w:color="auto"/>
        <w:left w:val="none" w:sz="0" w:space="0" w:color="auto"/>
        <w:bottom w:val="none" w:sz="0" w:space="0" w:color="auto"/>
        <w:right w:val="none" w:sz="0" w:space="0" w:color="auto"/>
      </w:divBdr>
    </w:div>
    <w:div w:id="312562863">
      <w:bodyDiv w:val="1"/>
      <w:marLeft w:val="0"/>
      <w:marRight w:val="0"/>
      <w:marTop w:val="0"/>
      <w:marBottom w:val="0"/>
      <w:divBdr>
        <w:top w:val="none" w:sz="0" w:space="0" w:color="auto"/>
        <w:left w:val="none" w:sz="0" w:space="0" w:color="auto"/>
        <w:bottom w:val="none" w:sz="0" w:space="0" w:color="auto"/>
        <w:right w:val="none" w:sz="0" w:space="0" w:color="auto"/>
      </w:divBdr>
    </w:div>
    <w:div w:id="679163768">
      <w:bodyDiv w:val="1"/>
      <w:marLeft w:val="0"/>
      <w:marRight w:val="0"/>
      <w:marTop w:val="0"/>
      <w:marBottom w:val="0"/>
      <w:divBdr>
        <w:top w:val="none" w:sz="0" w:space="0" w:color="auto"/>
        <w:left w:val="none" w:sz="0" w:space="0" w:color="auto"/>
        <w:bottom w:val="none" w:sz="0" w:space="0" w:color="auto"/>
        <w:right w:val="none" w:sz="0" w:space="0" w:color="auto"/>
      </w:divBdr>
    </w:div>
    <w:div w:id="901140476">
      <w:bodyDiv w:val="1"/>
      <w:marLeft w:val="0"/>
      <w:marRight w:val="0"/>
      <w:marTop w:val="0"/>
      <w:marBottom w:val="0"/>
      <w:divBdr>
        <w:top w:val="none" w:sz="0" w:space="0" w:color="auto"/>
        <w:left w:val="none" w:sz="0" w:space="0" w:color="auto"/>
        <w:bottom w:val="none" w:sz="0" w:space="0" w:color="auto"/>
        <w:right w:val="none" w:sz="0" w:space="0" w:color="auto"/>
      </w:divBdr>
    </w:div>
    <w:div w:id="990909623">
      <w:bodyDiv w:val="1"/>
      <w:marLeft w:val="0"/>
      <w:marRight w:val="0"/>
      <w:marTop w:val="0"/>
      <w:marBottom w:val="0"/>
      <w:divBdr>
        <w:top w:val="none" w:sz="0" w:space="0" w:color="auto"/>
        <w:left w:val="none" w:sz="0" w:space="0" w:color="auto"/>
        <w:bottom w:val="none" w:sz="0" w:space="0" w:color="auto"/>
        <w:right w:val="none" w:sz="0" w:space="0" w:color="auto"/>
      </w:divBdr>
    </w:div>
    <w:div w:id="1101148498">
      <w:bodyDiv w:val="1"/>
      <w:marLeft w:val="0"/>
      <w:marRight w:val="0"/>
      <w:marTop w:val="0"/>
      <w:marBottom w:val="0"/>
      <w:divBdr>
        <w:top w:val="none" w:sz="0" w:space="0" w:color="auto"/>
        <w:left w:val="none" w:sz="0" w:space="0" w:color="auto"/>
        <w:bottom w:val="none" w:sz="0" w:space="0" w:color="auto"/>
        <w:right w:val="none" w:sz="0" w:space="0" w:color="auto"/>
      </w:divBdr>
    </w:div>
    <w:div w:id="1103384666">
      <w:bodyDiv w:val="1"/>
      <w:marLeft w:val="0"/>
      <w:marRight w:val="0"/>
      <w:marTop w:val="0"/>
      <w:marBottom w:val="0"/>
      <w:divBdr>
        <w:top w:val="none" w:sz="0" w:space="0" w:color="auto"/>
        <w:left w:val="none" w:sz="0" w:space="0" w:color="auto"/>
        <w:bottom w:val="none" w:sz="0" w:space="0" w:color="auto"/>
        <w:right w:val="none" w:sz="0" w:space="0" w:color="auto"/>
      </w:divBdr>
    </w:div>
    <w:div w:id="1453088127">
      <w:bodyDiv w:val="1"/>
      <w:marLeft w:val="0"/>
      <w:marRight w:val="0"/>
      <w:marTop w:val="0"/>
      <w:marBottom w:val="0"/>
      <w:divBdr>
        <w:top w:val="none" w:sz="0" w:space="0" w:color="auto"/>
        <w:left w:val="none" w:sz="0" w:space="0" w:color="auto"/>
        <w:bottom w:val="none" w:sz="0" w:space="0" w:color="auto"/>
        <w:right w:val="none" w:sz="0" w:space="0" w:color="auto"/>
      </w:divBdr>
    </w:div>
    <w:div w:id="1471247692">
      <w:bodyDiv w:val="1"/>
      <w:marLeft w:val="0"/>
      <w:marRight w:val="0"/>
      <w:marTop w:val="0"/>
      <w:marBottom w:val="0"/>
      <w:divBdr>
        <w:top w:val="none" w:sz="0" w:space="0" w:color="auto"/>
        <w:left w:val="none" w:sz="0" w:space="0" w:color="auto"/>
        <w:bottom w:val="none" w:sz="0" w:space="0" w:color="auto"/>
        <w:right w:val="none" w:sz="0" w:space="0" w:color="auto"/>
      </w:divBdr>
    </w:div>
    <w:div w:id="1627462624">
      <w:bodyDiv w:val="1"/>
      <w:marLeft w:val="0"/>
      <w:marRight w:val="0"/>
      <w:marTop w:val="0"/>
      <w:marBottom w:val="0"/>
      <w:divBdr>
        <w:top w:val="none" w:sz="0" w:space="0" w:color="auto"/>
        <w:left w:val="none" w:sz="0" w:space="0" w:color="auto"/>
        <w:bottom w:val="none" w:sz="0" w:space="0" w:color="auto"/>
        <w:right w:val="none" w:sz="0" w:space="0" w:color="auto"/>
      </w:divBdr>
    </w:div>
    <w:div w:id="1699312324">
      <w:bodyDiv w:val="1"/>
      <w:marLeft w:val="0"/>
      <w:marRight w:val="0"/>
      <w:marTop w:val="0"/>
      <w:marBottom w:val="0"/>
      <w:divBdr>
        <w:top w:val="none" w:sz="0" w:space="0" w:color="auto"/>
        <w:left w:val="none" w:sz="0" w:space="0" w:color="auto"/>
        <w:bottom w:val="none" w:sz="0" w:space="0" w:color="auto"/>
        <w:right w:val="none" w:sz="0" w:space="0" w:color="auto"/>
      </w:divBdr>
    </w:div>
    <w:div w:id="1737313687">
      <w:bodyDiv w:val="1"/>
      <w:marLeft w:val="0"/>
      <w:marRight w:val="0"/>
      <w:marTop w:val="0"/>
      <w:marBottom w:val="0"/>
      <w:divBdr>
        <w:top w:val="none" w:sz="0" w:space="0" w:color="auto"/>
        <w:left w:val="none" w:sz="0" w:space="0" w:color="auto"/>
        <w:bottom w:val="none" w:sz="0" w:space="0" w:color="auto"/>
        <w:right w:val="none" w:sz="0" w:space="0" w:color="auto"/>
      </w:divBdr>
    </w:div>
    <w:div w:id="1814246992">
      <w:bodyDiv w:val="1"/>
      <w:marLeft w:val="0"/>
      <w:marRight w:val="0"/>
      <w:marTop w:val="0"/>
      <w:marBottom w:val="0"/>
      <w:divBdr>
        <w:top w:val="none" w:sz="0" w:space="0" w:color="auto"/>
        <w:left w:val="none" w:sz="0" w:space="0" w:color="auto"/>
        <w:bottom w:val="none" w:sz="0" w:space="0" w:color="auto"/>
        <w:right w:val="none" w:sz="0" w:space="0" w:color="auto"/>
      </w:divBdr>
    </w:div>
    <w:div w:id="198712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1018</Words>
  <Characters>5803</Characters>
  <Application>Microsoft Office Word</Application>
  <DocSecurity>0</DocSecurity>
  <Lines>48</Lines>
  <Paragraphs>13</Paragraphs>
  <ScaleCrop>false</ScaleCrop>
  <Company>JDJR</Company>
  <LinksUpToDate>false</LinksUpToDate>
  <CharactersWithSpaces>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nina1</dc:creator>
  <cp:lastModifiedBy>安雪</cp:lastModifiedBy>
  <cp:revision>5</cp:revision>
  <cp:lastPrinted>2016-11-28T02:13:00Z</cp:lastPrinted>
  <dcterms:created xsi:type="dcterms:W3CDTF">2016-12-12T03:00:00Z</dcterms:created>
  <dcterms:modified xsi:type="dcterms:W3CDTF">2016-12-13T04:33:00Z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