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F6A" w:rsidRPr="00744F6A" w:rsidRDefault="00754A97" w:rsidP="00744F6A">
      <w:pPr>
        <w:jc w:val="left"/>
        <w:rPr>
          <w:rFonts w:ascii="微软雅黑" w:eastAsia="微软雅黑" w:hAnsi="微软雅黑"/>
          <w:bCs/>
          <w:sz w:val="16"/>
          <w:szCs w:val="16"/>
        </w:rPr>
      </w:pPr>
      <w:r w:rsidRPr="00744F6A">
        <w:rPr>
          <w:rFonts w:ascii="微软雅黑" w:eastAsia="微软雅黑" w:hAnsi="微软雅黑" w:hint="eastAsia"/>
          <w:bCs/>
          <w:sz w:val="16"/>
          <w:szCs w:val="16"/>
        </w:rPr>
        <w:t>360公司春季</w:t>
      </w:r>
      <w:r w:rsidR="004B4CEA" w:rsidRPr="00744F6A">
        <w:rPr>
          <w:rFonts w:ascii="微软雅黑" w:eastAsia="微软雅黑" w:hAnsi="微软雅黑" w:hint="eastAsia"/>
          <w:bCs/>
          <w:sz w:val="16"/>
          <w:szCs w:val="16"/>
        </w:rPr>
        <w:t>应届生</w:t>
      </w:r>
      <w:r w:rsidRPr="00744F6A">
        <w:rPr>
          <w:rFonts w:ascii="微软雅黑" w:eastAsia="微软雅黑" w:hAnsi="微软雅黑" w:hint="eastAsia"/>
          <w:bCs/>
          <w:sz w:val="16"/>
          <w:szCs w:val="16"/>
        </w:rPr>
        <w:t>招聘及暑期实习生招聘启动啦</w:t>
      </w:r>
      <w:r w:rsidR="00744F6A">
        <w:rPr>
          <w:rFonts w:ascii="微软雅黑" w:eastAsia="微软雅黑" w:hAnsi="微软雅黑" w:hint="eastAsia"/>
          <w:bCs/>
          <w:sz w:val="16"/>
          <w:szCs w:val="16"/>
        </w:rPr>
        <w:t>，</w:t>
      </w:r>
      <w:r w:rsidR="00744F6A" w:rsidRPr="00744F6A">
        <w:rPr>
          <w:rFonts w:ascii="微软雅黑" w:eastAsia="微软雅黑" w:hAnsi="微软雅黑" w:hint="eastAsia"/>
          <w:sz w:val="16"/>
          <w:szCs w:val="16"/>
        </w:rPr>
        <w:t>本次校园招聘将开放</w:t>
      </w:r>
      <w:r w:rsidR="00744F6A" w:rsidRPr="00744F6A">
        <w:rPr>
          <w:rFonts w:ascii="微软雅黑" w:eastAsia="微软雅黑" w:hAnsi="微软雅黑" w:hint="eastAsia"/>
          <w:b/>
          <w:sz w:val="16"/>
          <w:szCs w:val="16"/>
        </w:rPr>
        <w:t>技术、运营、安全、产品</w:t>
      </w:r>
      <w:r w:rsidR="00744F6A" w:rsidRPr="00744F6A">
        <w:rPr>
          <w:rFonts w:ascii="微软雅黑" w:eastAsia="微软雅黑" w:hAnsi="微软雅黑" w:hint="eastAsia"/>
          <w:sz w:val="16"/>
          <w:szCs w:val="16"/>
        </w:rPr>
        <w:t>等多个岗位。</w:t>
      </w:r>
    </w:p>
    <w:p w:rsidR="00F13179" w:rsidRPr="00744F6A" w:rsidRDefault="00744F6A" w:rsidP="00744F6A">
      <w:pPr>
        <w:spacing w:line="480" w:lineRule="auto"/>
        <w:rPr>
          <w:rFonts w:ascii="微软雅黑" w:eastAsia="微软雅黑" w:hAnsi="微软雅黑"/>
          <w:b/>
          <w:sz w:val="16"/>
          <w:szCs w:val="16"/>
        </w:rPr>
      </w:pPr>
      <w:r w:rsidRPr="00744F6A">
        <w:rPr>
          <w:rFonts w:ascii="微软雅黑" w:eastAsia="微软雅黑" w:hAnsi="微软雅黑" w:hint="eastAsia"/>
          <w:color w:val="000000" w:themeColor="text1"/>
          <w:sz w:val="16"/>
          <w:szCs w:val="16"/>
        </w:rPr>
        <w:t>网申时间：</w:t>
      </w:r>
      <w:r w:rsidR="00F13179" w:rsidRPr="00744F6A">
        <w:rPr>
          <w:rFonts w:ascii="微软雅黑" w:eastAsia="微软雅黑" w:hAnsi="微软雅黑" w:hint="eastAsia"/>
          <w:color w:val="000000" w:themeColor="text1"/>
          <w:sz w:val="16"/>
          <w:szCs w:val="16"/>
        </w:rPr>
        <w:t>2月27日-3月22</w:t>
      </w:r>
      <w:r w:rsidRPr="00744F6A">
        <w:rPr>
          <w:rFonts w:ascii="微软雅黑" w:eastAsia="微软雅黑" w:hAnsi="微软雅黑" w:hint="eastAsia"/>
          <w:color w:val="000000" w:themeColor="text1"/>
          <w:sz w:val="16"/>
          <w:szCs w:val="16"/>
        </w:rPr>
        <w:t>日  地址：</w:t>
      </w:r>
      <w:r w:rsidRPr="00744F6A">
        <w:rPr>
          <w:rFonts w:ascii="微软雅黑" w:eastAsia="微软雅黑" w:hAnsi="微软雅黑"/>
          <w:b/>
          <w:sz w:val="16"/>
          <w:szCs w:val="16"/>
        </w:rPr>
        <w:t>campus.</w:t>
      </w:r>
      <w:r w:rsidRPr="00744F6A">
        <w:rPr>
          <w:rFonts w:ascii="微软雅黑" w:eastAsia="微软雅黑" w:hAnsi="微软雅黑" w:hint="eastAsia"/>
          <w:b/>
          <w:sz w:val="16"/>
          <w:szCs w:val="16"/>
        </w:rPr>
        <w:t>360.cn</w:t>
      </w:r>
    </w:p>
    <w:p w:rsidR="00C61FDE" w:rsidRPr="00744F6A" w:rsidRDefault="00B2004B" w:rsidP="00C61FDE">
      <w:pPr>
        <w:rPr>
          <w:rFonts w:ascii="微软雅黑" w:eastAsia="微软雅黑" w:hAnsi="微软雅黑"/>
          <w:color w:val="000000" w:themeColor="text1"/>
          <w:sz w:val="16"/>
          <w:szCs w:val="16"/>
        </w:rPr>
      </w:pPr>
      <w:r w:rsidRPr="00744F6A">
        <w:rPr>
          <w:rFonts w:ascii="微软雅黑" w:eastAsia="微软雅黑" w:hAnsi="微软雅黑" w:hint="eastAsia"/>
          <w:color w:val="000000" w:themeColor="text1"/>
          <w:sz w:val="16"/>
          <w:szCs w:val="16"/>
        </w:rPr>
        <w:t>应届生招聘：</w:t>
      </w:r>
    </w:p>
    <w:p w:rsidR="00B2004B" w:rsidRPr="00744F6A" w:rsidRDefault="00B2004B" w:rsidP="00C61FDE">
      <w:pPr>
        <w:rPr>
          <w:rFonts w:ascii="微软雅黑" w:eastAsia="微软雅黑" w:hAnsi="微软雅黑"/>
          <w:color w:val="000000" w:themeColor="text1"/>
          <w:sz w:val="16"/>
          <w:szCs w:val="16"/>
        </w:rPr>
      </w:pPr>
      <w:r w:rsidRPr="00744F6A">
        <w:rPr>
          <w:rFonts w:ascii="微软雅黑" w:eastAsia="微软雅黑" w:hAnsi="微软雅黑" w:hint="eastAsia"/>
          <w:color w:val="000000" w:themeColor="text1"/>
          <w:sz w:val="16"/>
          <w:szCs w:val="16"/>
        </w:rPr>
        <w:t>安全星计划：</w:t>
      </w:r>
      <w:hyperlink r:id="rId8" w:history="1">
        <w:r w:rsidRPr="00744F6A">
          <w:rPr>
            <w:rStyle w:val="aa"/>
            <w:rFonts w:ascii="微软雅黑" w:eastAsia="微软雅黑" w:hAnsi="微软雅黑"/>
            <w:sz w:val="16"/>
            <w:szCs w:val="16"/>
          </w:rPr>
          <w:t>http://campus.chinahr.com/2017/360/star-graduate.html</w:t>
        </w:r>
      </w:hyperlink>
    </w:p>
    <w:p w:rsidR="00B2004B" w:rsidRPr="00744F6A" w:rsidRDefault="00B2004B" w:rsidP="00C61FDE">
      <w:pPr>
        <w:rPr>
          <w:rFonts w:ascii="微软雅黑" w:eastAsia="微软雅黑" w:hAnsi="微软雅黑"/>
          <w:color w:val="000000" w:themeColor="text1"/>
          <w:sz w:val="16"/>
          <w:szCs w:val="16"/>
        </w:rPr>
      </w:pPr>
      <w:r w:rsidRPr="00744F6A">
        <w:rPr>
          <w:rFonts w:ascii="微软雅黑" w:eastAsia="微软雅黑" w:hAnsi="微软雅黑" w:hint="eastAsia"/>
          <w:color w:val="000000" w:themeColor="text1"/>
          <w:sz w:val="16"/>
          <w:szCs w:val="16"/>
        </w:rPr>
        <w:t>暑期实习生招聘：</w:t>
      </w:r>
    </w:p>
    <w:p w:rsidR="00B2004B" w:rsidRPr="00744F6A" w:rsidRDefault="00B2004B" w:rsidP="00C61FDE">
      <w:pPr>
        <w:rPr>
          <w:rFonts w:ascii="微软雅黑" w:eastAsia="微软雅黑" w:hAnsi="微软雅黑"/>
          <w:color w:val="000000" w:themeColor="text1"/>
          <w:sz w:val="16"/>
          <w:szCs w:val="16"/>
        </w:rPr>
      </w:pPr>
      <w:r w:rsidRPr="00744F6A">
        <w:rPr>
          <w:rFonts w:ascii="微软雅黑" w:eastAsia="微软雅黑" w:hAnsi="微软雅黑" w:hint="eastAsia"/>
          <w:color w:val="000000" w:themeColor="text1"/>
          <w:sz w:val="16"/>
          <w:szCs w:val="16"/>
        </w:rPr>
        <w:t>安全星计划：</w:t>
      </w:r>
      <w:hyperlink r:id="rId9" w:anchor="security" w:history="1">
        <w:r w:rsidRPr="00744F6A">
          <w:rPr>
            <w:rStyle w:val="aa"/>
            <w:rFonts w:ascii="微软雅黑" w:eastAsia="微软雅黑" w:hAnsi="微软雅黑"/>
            <w:sz w:val="16"/>
            <w:szCs w:val="16"/>
          </w:rPr>
          <w:t>http://campus.chinahr.com/2017/360/star-internship.html#security</w:t>
        </w:r>
      </w:hyperlink>
    </w:p>
    <w:p w:rsidR="00744F6A" w:rsidRPr="00744F6A" w:rsidRDefault="00B2004B" w:rsidP="00744F6A">
      <w:pPr>
        <w:rPr>
          <w:rFonts w:ascii="微软雅黑" w:eastAsia="微软雅黑" w:hAnsi="微软雅黑" w:hint="eastAsia"/>
          <w:color w:val="000000" w:themeColor="text1"/>
          <w:sz w:val="16"/>
          <w:szCs w:val="16"/>
        </w:rPr>
      </w:pPr>
      <w:r w:rsidRPr="00744F6A">
        <w:rPr>
          <w:rFonts w:ascii="微软雅黑" w:eastAsia="微软雅黑" w:hAnsi="微软雅黑" w:hint="eastAsia"/>
          <w:color w:val="000000" w:themeColor="text1"/>
          <w:sz w:val="16"/>
          <w:szCs w:val="16"/>
        </w:rPr>
        <w:t>前端星计划：</w:t>
      </w:r>
      <w:hyperlink r:id="rId10" w:history="1">
        <w:r w:rsidRPr="00744F6A">
          <w:rPr>
            <w:rStyle w:val="aa"/>
            <w:rFonts w:ascii="微软雅黑" w:eastAsia="微软雅黑" w:hAnsi="微软雅黑"/>
            <w:sz w:val="16"/>
            <w:szCs w:val="16"/>
          </w:rPr>
          <w:t>http://campus.chinahr.com/2017/360/star-internship.html</w:t>
        </w:r>
      </w:hyperlink>
      <w:r w:rsidRPr="00744F6A">
        <w:rPr>
          <w:rFonts w:ascii="微软雅黑" w:eastAsia="微软雅黑" w:hAnsi="微软雅黑" w:hint="eastAsia"/>
          <w:color w:val="000000" w:themeColor="text1"/>
          <w:sz w:val="16"/>
          <w:szCs w:val="16"/>
        </w:rPr>
        <w:t xml:space="preserve"> </w:t>
      </w:r>
    </w:p>
    <w:p w:rsidR="004B3F5E" w:rsidRPr="00744F6A" w:rsidRDefault="00744F6A" w:rsidP="0049175C">
      <w:pPr>
        <w:spacing w:line="480" w:lineRule="auto"/>
        <w:rPr>
          <w:rFonts w:ascii="微软雅黑" w:eastAsia="微软雅黑" w:hAnsi="微软雅黑"/>
          <w:b/>
          <w:color w:val="000000" w:themeColor="text1"/>
          <w:sz w:val="16"/>
          <w:szCs w:val="16"/>
        </w:rPr>
      </w:pPr>
      <w:r w:rsidRPr="00744F6A">
        <w:rPr>
          <w:rFonts w:ascii="微软雅黑" w:eastAsia="微软雅黑" w:hAnsi="微软雅黑" w:hint="eastAsia"/>
          <w:b/>
          <w:color w:val="000000" w:themeColor="text1"/>
          <w:sz w:val="16"/>
          <w:szCs w:val="16"/>
        </w:rPr>
        <w:t>更多</w:t>
      </w:r>
      <w:r w:rsidRPr="00744F6A">
        <w:rPr>
          <w:rFonts w:ascii="微软雅黑" w:eastAsia="微软雅黑" w:hAnsi="微软雅黑"/>
          <w:b/>
          <w:color w:val="000000" w:themeColor="text1"/>
          <w:sz w:val="16"/>
          <w:szCs w:val="16"/>
        </w:rPr>
        <w:t>信息请关注：</w:t>
      </w:r>
    </w:p>
    <w:p w:rsidR="0049175C" w:rsidRPr="00744F6A" w:rsidRDefault="0049175C" w:rsidP="0049175C">
      <w:pPr>
        <w:pStyle w:val="a4"/>
        <w:numPr>
          <w:ilvl w:val="0"/>
          <w:numId w:val="1"/>
        </w:numPr>
        <w:spacing w:line="480" w:lineRule="auto"/>
        <w:ind w:firstLineChars="0"/>
        <w:rPr>
          <w:rFonts w:ascii="微软雅黑" w:eastAsia="微软雅黑" w:hAnsi="微软雅黑"/>
          <w:color w:val="000000" w:themeColor="text1"/>
          <w:sz w:val="16"/>
          <w:szCs w:val="16"/>
          <w:shd w:val="clear" w:color="auto" w:fill="FFFFFF"/>
        </w:rPr>
      </w:pPr>
      <w:r w:rsidRPr="00744F6A">
        <w:rPr>
          <w:rFonts w:ascii="微软雅黑" w:eastAsia="微软雅黑" w:hAnsi="微软雅黑" w:hint="eastAsia"/>
          <w:color w:val="000000" w:themeColor="text1"/>
          <w:sz w:val="16"/>
          <w:szCs w:val="16"/>
        </w:rPr>
        <w:t>360校园官网：</w:t>
      </w:r>
      <w:r w:rsidR="00367CE3" w:rsidRPr="00744F6A">
        <w:rPr>
          <w:rFonts w:ascii="微软雅黑" w:eastAsia="微软雅黑" w:hAnsi="微软雅黑"/>
          <w:sz w:val="16"/>
          <w:szCs w:val="16"/>
        </w:rPr>
        <w:t>campus.</w:t>
      </w:r>
      <w:r w:rsidR="00367CE3" w:rsidRPr="00744F6A">
        <w:rPr>
          <w:rFonts w:ascii="微软雅黑" w:eastAsia="微软雅黑" w:hAnsi="微软雅黑" w:hint="eastAsia"/>
          <w:sz w:val="16"/>
          <w:szCs w:val="16"/>
        </w:rPr>
        <w:t>360.cn</w:t>
      </w:r>
    </w:p>
    <w:p w:rsidR="00744F6A" w:rsidRDefault="0049175C" w:rsidP="00744F6A">
      <w:pPr>
        <w:spacing w:line="480" w:lineRule="auto"/>
        <w:rPr>
          <w:rFonts w:ascii="微软雅黑" w:eastAsia="微软雅黑" w:hAnsi="微软雅黑" w:hint="eastAsia"/>
          <w:sz w:val="16"/>
          <w:szCs w:val="16"/>
        </w:rPr>
      </w:pPr>
      <w:r w:rsidRPr="00744F6A">
        <w:rPr>
          <w:rFonts w:ascii="微软雅黑" w:eastAsia="微软雅黑" w:hAnsi="微软雅黑" w:hint="eastAsia"/>
          <w:sz w:val="16"/>
          <w:szCs w:val="16"/>
        </w:rPr>
        <w:t>微信平台：360招聘</w:t>
      </w:r>
    </w:p>
    <w:p w:rsidR="00744F6A" w:rsidRPr="00744F6A" w:rsidRDefault="00744F6A" w:rsidP="00744F6A">
      <w:pPr>
        <w:spacing w:line="480" w:lineRule="auto"/>
        <w:rPr>
          <w:rFonts w:ascii="微软雅黑" w:eastAsia="微软雅黑" w:hAnsi="微软雅黑" w:hint="eastAsia"/>
          <w:color w:val="000000" w:themeColor="text1"/>
          <w:sz w:val="16"/>
          <w:szCs w:val="16"/>
        </w:rPr>
      </w:pPr>
      <w:hyperlink r:id="rId11" w:history="1">
        <w:r w:rsidRPr="00744F6A">
          <w:rPr>
            <w:rStyle w:val="aa"/>
            <w:rFonts w:ascii="微软雅黑" w:eastAsia="微软雅黑" w:hAnsi="微软雅黑"/>
            <w:sz w:val="16"/>
            <w:szCs w:val="16"/>
          </w:rPr>
          <w:t>http://mp.weixin.qq.com/s?__biz=MzA4NjAwNTE5MA==&amp;mid=2651244531&amp;idx=1&amp;sn=4f11c7c2366e59544319840347ae5de3&amp;chksm=843d235ab34aaa4cc53d3289b2510357c6ab0ada7ada0313e5d868203019006960e5af017039&amp;mpshare=1&amp;scene=1&amp;srcid=0227zEWm9riR4ri5OBd6bUBD#rd</w:t>
        </w:r>
      </w:hyperlink>
    </w:p>
    <w:p w:rsidR="0049175C" w:rsidRPr="00744F6A" w:rsidRDefault="0049175C" w:rsidP="0049175C">
      <w:pPr>
        <w:pStyle w:val="a4"/>
        <w:numPr>
          <w:ilvl w:val="0"/>
          <w:numId w:val="1"/>
        </w:numPr>
        <w:spacing w:line="480" w:lineRule="auto"/>
        <w:ind w:firstLineChars="0"/>
        <w:rPr>
          <w:rFonts w:ascii="微软雅黑" w:eastAsia="微软雅黑" w:hAnsi="微软雅黑"/>
          <w:color w:val="0C5B1D"/>
          <w:sz w:val="16"/>
          <w:szCs w:val="16"/>
          <w:shd w:val="clear" w:color="auto" w:fill="FFFFFF"/>
        </w:rPr>
      </w:pPr>
    </w:p>
    <w:p w:rsidR="00ED0605" w:rsidRPr="00744F6A" w:rsidRDefault="00ED0605" w:rsidP="00ED0605">
      <w:pPr>
        <w:rPr>
          <w:rFonts w:ascii="微软雅黑" w:eastAsia="微软雅黑" w:hAnsi="微软雅黑"/>
          <w:color w:val="1F4E79"/>
          <w:sz w:val="16"/>
          <w:szCs w:val="16"/>
        </w:rPr>
      </w:pPr>
    </w:p>
    <w:p w:rsidR="00ED0605" w:rsidRPr="00744F6A" w:rsidRDefault="00ED0605" w:rsidP="00ED0605">
      <w:pPr>
        <w:rPr>
          <w:rFonts w:ascii="微软雅黑" w:eastAsia="微软雅黑" w:hAnsi="微软雅黑"/>
          <w:color w:val="1F4E79"/>
          <w:sz w:val="16"/>
          <w:szCs w:val="16"/>
        </w:rPr>
      </w:pPr>
    </w:p>
    <w:p w:rsidR="00ED0605" w:rsidRPr="00744F6A" w:rsidRDefault="00ED0605" w:rsidP="00ED0605">
      <w:pPr>
        <w:rPr>
          <w:rFonts w:ascii="微软雅黑" w:eastAsia="微软雅黑" w:hAnsi="微软雅黑"/>
          <w:color w:val="1F4E79"/>
          <w:sz w:val="16"/>
          <w:szCs w:val="16"/>
        </w:rPr>
      </w:pPr>
    </w:p>
    <w:p w:rsidR="00ED0605" w:rsidRPr="00744F6A" w:rsidRDefault="00ED0605" w:rsidP="00ED0605">
      <w:pPr>
        <w:rPr>
          <w:rFonts w:ascii="微软雅黑" w:eastAsia="微软雅黑" w:hAnsi="微软雅黑"/>
          <w:color w:val="1F4E79"/>
          <w:sz w:val="16"/>
          <w:szCs w:val="16"/>
        </w:rPr>
      </w:pPr>
      <w:bookmarkStart w:id="0" w:name="_GoBack"/>
      <w:bookmarkEnd w:id="0"/>
    </w:p>
    <w:sectPr w:rsidR="00ED0605" w:rsidRPr="00744F6A" w:rsidSect="00F267C1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718" w:rsidRDefault="005C2718" w:rsidP="008D2694">
      <w:r>
        <w:separator/>
      </w:r>
    </w:p>
  </w:endnote>
  <w:endnote w:type="continuationSeparator" w:id="0">
    <w:p w:rsidR="005C2718" w:rsidRDefault="005C2718" w:rsidP="008D2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718" w:rsidRDefault="005C2718" w:rsidP="008D2694">
      <w:r>
        <w:separator/>
      </w:r>
    </w:p>
  </w:footnote>
  <w:footnote w:type="continuationSeparator" w:id="0">
    <w:p w:rsidR="005C2718" w:rsidRDefault="005C2718" w:rsidP="008D26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31A" w:rsidRDefault="0005431A" w:rsidP="0005431A">
    <w:pPr>
      <w:pStyle w:val="a5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546FD"/>
    <w:multiLevelType w:val="hybridMultilevel"/>
    <w:tmpl w:val="EB3E48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652048E"/>
    <w:multiLevelType w:val="hybridMultilevel"/>
    <w:tmpl w:val="C138254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7FEA"/>
    <w:rsid w:val="0005388E"/>
    <w:rsid w:val="0005431A"/>
    <w:rsid w:val="0007222F"/>
    <w:rsid w:val="00080863"/>
    <w:rsid w:val="000C5DE9"/>
    <w:rsid w:val="00101121"/>
    <w:rsid w:val="00116451"/>
    <w:rsid w:val="00151002"/>
    <w:rsid w:val="00167897"/>
    <w:rsid w:val="001D77A0"/>
    <w:rsid w:val="002308E9"/>
    <w:rsid w:val="0024611A"/>
    <w:rsid w:val="002D14BC"/>
    <w:rsid w:val="002E79F0"/>
    <w:rsid w:val="003106E4"/>
    <w:rsid w:val="00330EEF"/>
    <w:rsid w:val="00350C59"/>
    <w:rsid w:val="00367CE3"/>
    <w:rsid w:val="00383B2B"/>
    <w:rsid w:val="003877B5"/>
    <w:rsid w:val="003926A2"/>
    <w:rsid w:val="003C5C11"/>
    <w:rsid w:val="003D2DEB"/>
    <w:rsid w:val="0041735D"/>
    <w:rsid w:val="00427829"/>
    <w:rsid w:val="00433FD3"/>
    <w:rsid w:val="00436605"/>
    <w:rsid w:val="0049175C"/>
    <w:rsid w:val="004A36BE"/>
    <w:rsid w:val="004B3F5E"/>
    <w:rsid w:val="004B4CEA"/>
    <w:rsid w:val="004C60E2"/>
    <w:rsid w:val="004D287D"/>
    <w:rsid w:val="004D4042"/>
    <w:rsid w:val="004F25EE"/>
    <w:rsid w:val="00525C70"/>
    <w:rsid w:val="00537861"/>
    <w:rsid w:val="00583BCD"/>
    <w:rsid w:val="005C15ED"/>
    <w:rsid w:val="005C2718"/>
    <w:rsid w:val="005D3538"/>
    <w:rsid w:val="00625BA3"/>
    <w:rsid w:val="00633ECF"/>
    <w:rsid w:val="0066464F"/>
    <w:rsid w:val="006C640E"/>
    <w:rsid w:val="006E2C0B"/>
    <w:rsid w:val="00744F6A"/>
    <w:rsid w:val="00754A97"/>
    <w:rsid w:val="00754B9E"/>
    <w:rsid w:val="007D3B70"/>
    <w:rsid w:val="00851B2A"/>
    <w:rsid w:val="008D2694"/>
    <w:rsid w:val="00914A0B"/>
    <w:rsid w:val="00930817"/>
    <w:rsid w:val="00937CD8"/>
    <w:rsid w:val="00960377"/>
    <w:rsid w:val="00974BD8"/>
    <w:rsid w:val="00A04647"/>
    <w:rsid w:val="00A30836"/>
    <w:rsid w:val="00A54DB5"/>
    <w:rsid w:val="00A854FD"/>
    <w:rsid w:val="00A87FEA"/>
    <w:rsid w:val="00AA1705"/>
    <w:rsid w:val="00AA266B"/>
    <w:rsid w:val="00AA69AC"/>
    <w:rsid w:val="00AD3889"/>
    <w:rsid w:val="00B16D44"/>
    <w:rsid w:val="00B2004B"/>
    <w:rsid w:val="00B21D1A"/>
    <w:rsid w:val="00B24271"/>
    <w:rsid w:val="00B5298F"/>
    <w:rsid w:val="00B75BD5"/>
    <w:rsid w:val="00B915C2"/>
    <w:rsid w:val="00B91A08"/>
    <w:rsid w:val="00BF230E"/>
    <w:rsid w:val="00C06E33"/>
    <w:rsid w:val="00C61FDE"/>
    <w:rsid w:val="00C82FA1"/>
    <w:rsid w:val="00C976B3"/>
    <w:rsid w:val="00D52BB1"/>
    <w:rsid w:val="00D640B1"/>
    <w:rsid w:val="00D65D16"/>
    <w:rsid w:val="00D67160"/>
    <w:rsid w:val="00E32240"/>
    <w:rsid w:val="00E36325"/>
    <w:rsid w:val="00E4102F"/>
    <w:rsid w:val="00E613D8"/>
    <w:rsid w:val="00E76021"/>
    <w:rsid w:val="00EA4F35"/>
    <w:rsid w:val="00ED0605"/>
    <w:rsid w:val="00ED279B"/>
    <w:rsid w:val="00F13179"/>
    <w:rsid w:val="00F267C1"/>
    <w:rsid w:val="00F62C92"/>
    <w:rsid w:val="00F8329F"/>
    <w:rsid w:val="00FA47B4"/>
    <w:rsid w:val="00FB05FE"/>
    <w:rsid w:val="00FD2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7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175C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8D26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D269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D26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D2694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1317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13179"/>
    <w:rPr>
      <w:sz w:val="18"/>
      <w:szCs w:val="18"/>
    </w:rPr>
  </w:style>
  <w:style w:type="character" w:styleId="a8">
    <w:name w:val="Strong"/>
    <w:basedOn w:val="a0"/>
    <w:uiPriority w:val="22"/>
    <w:qFormat/>
    <w:rsid w:val="00F13179"/>
    <w:rPr>
      <w:b/>
      <w:bCs/>
    </w:rPr>
  </w:style>
  <w:style w:type="paragraph" w:styleId="a9">
    <w:name w:val="Revision"/>
    <w:hidden/>
    <w:uiPriority w:val="99"/>
    <w:semiHidden/>
    <w:rsid w:val="00583BCD"/>
  </w:style>
  <w:style w:type="character" w:styleId="aa">
    <w:name w:val="Hyperlink"/>
    <w:basedOn w:val="a0"/>
    <w:uiPriority w:val="99"/>
    <w:unhideWhenUsed/>
    <w:rsid w:val="00754A97"/>
    <w:rPr>
      <w:color w:val="0563C1" w:themeColor="hyperlink"/>
      <w:u w:val="single"/>
    </w:rPr>
  </w:style>
  <w:style w:type="paragraph" w:styleId="ab">
    <w:name w:val="Date"/>
    <w:basedOn w:val="a"/>
    <w:next w:val="a"/>
    <w:link w:val="Char2"/>
    <w:uiPriority w:val="99"/>
    <w:semiHidden/>
    <w:unhideWhenUsed/>
    <w:rsid w:val="004D287D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4D287D"/>
  </w:style>
  <w:style w:type="character" w:styleId="ac">
    <w:name w:val="FollowedHyperlink"/>
    <w:basedOn w:val="a0"/>
    <w:uiPriority w:val="99"/>
    <w:semiHidden/>
    <w:unhideWhenUsed/>
    <w:rsid w:val="00B2004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175C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8D26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D269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D26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D2694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1317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13179"/>
    <w:rPr>
      <w:sz w:val="18"/>
      <w:szCs w:val="18"/>
    </w:rPr>
  </w:style>
  <w:style w:type="character" w:styleId="a8">
    <w:name w:val="Strong"/>
    <w:basedOn w:val="a0"/>
    <w:uiPriority w:val="22"/>
    <w:qFormat/>
    <w:rsid w:val="00F13179"/>
    <w:rPr>
      <w:b/>
      <w:bCs/>
    </w:rPr>
  </w:style>
  <w:style w:type="paragraph" w:styleId="a9">
    <w:name w:val="Revision"/>
    <w:hidden/>
    <w:uiPriority w:val="99"/>
    <w:semiHidden/>
    <w:rsid w:val="00583BCD"/>
  </w:style>
  <w:style w:type="character" w:styleId="aa">
    <w:name w:val="Hyperlink"/>
    <w:basedOn w:val="a0"/>
    <w:uiPriority w:val="99"/>
    <w:unhideWhenUsed/>
    <w:rsid w:val="00754A97"/>
    <w:rPr>
      <w:color w:val="0563C1" w:themeColor="hyperlink"/>
      <w:u w:val="single"/>
    </w:rPr>
  </w:style>
  <w:style w:type="paragraph" w:styleId="ab">
    <w:name w:val="Date"/>
    <w:basedOn w:val="a"/>
    <w:next w:val="a"/>
    <w:link w:val="Char2"/>
    <w:uiPriority w:val="99"/>
    <w:semiHidden/>
    <w:unhideWhenUsed/>
    <w:rsid w:val="004D287D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4D287D"/>
  </w:style>
  <w:style w:type="character" w:styleId="ac">
    <w:name w:val="FollowedHyperlink"/>
    <w:basedOn w:val="a0"/>
    <w:uiPriority w:val="99"/>
    <w:semiHidden/>
    <w:unhideWhenUsed/>
    <w:rsid w:val="00B2004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3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mpus.chinahr.com/2017/360/star-graduate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p.weixin.qq.com/s?__biz=MzA4NjAwNTE5MA==&amp;mid=2651244531&amp;idx=1&amp;sn=4f11c7c2366e59544319840347ae5de3&amp;chksm=843d235ab34aaa4cc53d3289b2510357c6ab0ada7ada0313e5d868203019006960e5af017039&amp;mpshare=1&amp;scene=1&amp;srcid=0227zEWm9riR4ri5OBd6bUBD#rd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campus.chinahr.com/2017/360/star-internship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ampus.chinahr.com/2017/360/star-internship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70B77-015C-4404-96DB-A280976B7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158</Words>
  <Characters>905</Characters>
  <Application>Microsoft Office Word</Application>
  <DocSecurity>0</DocSecurity>
  <Lines>7</Lines>
  <Paragraphs>2</Paragraphs>
  <ScaleCrop>false</ScaleCrop>
  <Company>58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puningyang</dc:creator>
  <cp:lastModifiedBy>Administrator</cp:lastModifiedBy>
  <cp:revision>35</cp:revision>
  <dcterms:created xsi:type="dcterms:W3CDTF">2016-12-30T07:05:00Z</dcterms:created>
  <dcterms:modified xsi:type="dcterms:W3CDTF">2017-02-27T06:22:00Z</dcterms:modified>
</cp:coreProperties>
</file>