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C51" w:rsidRPr="005C0EBA" w:rsidRDefault="00CA7C51" w:rsidP="00CA7C51">
      <w:pPr>
        <w:autoSpaceDE w:val="0"/>
        <w:autoSpaceDN w:val="0"/>
        <w:adjustRightInd w:val="0"/>
        <w:spacing w:line="360" w:lineRule="auto"/>
        <w:ind w:firstLine="562"/>
        <w:jc w:val="center"/>
        <w:rPr>
          <w:rFonts w:ascii="宋体" w:eastAsia="宋体" w:cs="宋体"/>
          <w:b/>
          <w:bCs/>
          <w:kern w:val="0"/>
          <w:sz w:val="28"/>
          <w:szCs w:val="28"/>
        </w:rPr>
      </w:pPr>
      <w:r w:rsidRPr="005C0EBA">
        <w:rPr>
          <w:rFonts w:ascii="宋体" w:eastAsia="宋体" w:cs="宋体" w:hint="eastAsia"/>
          <w:b/>
          <w:bCs/>
          <w:kern w:val="0"/>
          <w:sz w:val="28"/>
          <w:szCs w:val="28"/>
        </w:rPr>
        <w:t>华为终端博士招聘简介</w:t>
      </w:r>
    </w:p>
    <w:p w:rsidR="00CA7C51" w:rsidRPr="005C0EBA" w:rsidRDefault="00CA7C51" w:rsidP="00AE5849">
      <w:pPr>
        <w:autoSpaceDE w:val="0"/>
        <w:autoSpaceDN w:val="0"/>
        <w:adjustRightInd w:val="0"/>
        <w:spacing w:line="520" w:lineRule="exact"/>
        <w:ind w:firstLine="560"/>
        <w:jc w:val="left"/>
        <w:rPr>
          <w:rFonts w:ascii="宋体" w:eastAsia="宋体" w:cs="宋体"/>
          <w:kern w:val="0"/>
          <w:sz w:val="28"/>
          <w:szCs w:val="28"/>
        </w:rPr>
      </w:pPr>
      <w:r w:rsidRPr="005C0EBA">
        <w:rPr>
          <w:rFonts w:ascii="宋体" w:eastAsia="宋体" w:cs="宋体" w:hint="eastAsia"/>
          <w:kern w:val="0"/>
          <w:sz w:val="28"/>
          <w:szCs w:val="28"/>
        </w:rPr>
        <w:t>华为技术有限公司是全球领先的信息与通信解决方案供应商，</w:t>
      </w:r>
      <w:r w:rsidRPr="005C0EBA">
        <w:rPr>
          <w:rFonts w:ascii="宋体" w:eastAsia="宋体" w:cs="宋体"/>
          <w:kern w:val="0"/>
          <w:sz w:val="28"/>
          <w:szCs w:val="28"/>
        </w:rPr>
        <w:t>201</w:t>
      </w:r>
      <w:r w:rsidR="00AE5849">
        <w:rPr>
          <w:rFonts w:ascii="宋体" w:eastAsia="宋体" w:cs="宋体"/>
          <w:kern w:val="0"/>
          <w:sz w:val="28"/>
          <w:szCs w:val="28"/>
        </w:rPr>
        <w:t>6</w:t>
      </w:r>
      <w:r w:rsidRPr="005C0EBA">
        <w:rPr>
          <w:rFonts w:ascii="宋体" w:eastAsia="宋体" w:cs="宋体" w:hint="eastAsia"/>
          <w:kern w:val="0"/>
          <w:sz w:val="28"/>
          <w:szCs w:val="28"/>
        </w:rPr>
        <w:t>年在全球</w:t>
      </w:r>
      <w:r w:rsidR="00C8681D">
        <w:rPr>
          <w:rFonts w:ascii="宋体" w:eastAsia="宋体" w:cs="宋体" w:hint="eastAsia"/>
          <w:kern w:val="0"/>
          <w:sz w:val="28"/>
          <w:szCs w:val="28"/>
        </w:rPr>
        <w:t>财富</w:t>
      </w:r>
      <w:r w:rsidRPr="005C0EBA">
        <w:rPr>
          <w:rFonts w:ascii="宋体" w:eastAsia="宋体" w:cs="宋体"/>
          <w:kern w:val="0"/>
          <w:sz w:val="28"/>
          <w:szCs w:val="28"/>
        </w:rPr>
        <w:t>500</w:t>
      </w:r>
      <w:r w:rsidRPr="005C0EBA">
        <w:rPr>
          <w:rFonts w:ascii="宋体" w:eastAsia="宋体" w:cs="宋体" w:hint="eastAsia"/>
          <w:kern w:val="0"/>
          <w:sz w:val="28"/>
          <w:szCs w:val="28"/>
        </w:rPr>
        <w:t>强企业中排名升至</w:t>
      </w:r>
      <w:r w:rsidR="00C8681D">
        <w:rPr>
          <w:rFonts w:ascii="宋体" w:eastAsia="宋体" w:cs="宋体"/>
          <w:kern w:val="0"/>
          <w:sz w:val="28"/>
          <w:szCs w:val="28"/>
        </w:rPr>
        <w:t>129</w:t>
      </w:r>
      <w:r w:rsidRPr="005C0EBA">
        <w:rPr>
          <w:rFonts w:ascii="宋体" w:eastAsia="宋体" w:cs="宋体" w:hint="eastAsia"/>
          <w:kern w:val="0"/>
          <w:sz w:val="28"/>
          <w:szCs w:val="28"/>
        </w:rPr>
        <w:t>位。华为</w:t>
      </w:r>
      <w:r w:rsidR="0078395C">
        <w:rPr>
          <w:rFonts w:ascii="宋体" w:eastAsia="宋体" w:cs="宋体" w:hint="eastAsia"/>
          <w:kern w:val="0"/>
          <w:sz w:val="28"/>
          <w:szCs w:val="28"/>
        </w:rPr>
        <w:t>消费者BG</w:t>
      </w:r>
      <w:r w:rsidRPr="005C0EBA">
        <w:rPr>
          <w:rFonts w:ascii="宋体" w:eastAsia="宋体" w:cs="宋体" w:hint="eastAsia"/>
          <w:kern w:val="0"/>
          <w:sz w:val="28"/>
          <w:szCs w:val="28"/>
        </w:rPr>
        <w:t>隶属于</w:t>
      </w:r>
      <w:hyperlink r:id="rId6" w:history="1">
        <w:r w:rsidRPr="005C0EBA">
          <w:rPr>
            <w:rFonts w:ascii="宋体" w:eastAsia="宋体" w:cs="宋体" w:hint="eastAsia"/>
            <w:kern w:val="0"/>
            <w:sz w:val="28"/>
            <w:szCs w:val="28"/>
          </w:rPr>
          <w:t>华为技术有限公司</w:t>
        </w:r>
      </w:hyperlink>
      <w:r w:rsidRPr="005C0EBA">
        <w:rPr>
          <w:rFonts w:ascii="宋体" w:eastAsia="宋体" w:cs="宋体" w:hint="eastAsia"/>
          <w:kern w:val="0"/>
          <w:sz w:val="28"/>
          <w:szCs w:val="28"/>
        </w:rPr>
        <w:t>，是华为</w:t>
      </w:r>
      <w:r w:rsidR="0078395C">
        <w:rPr>
          <w:rFonts w:ascii="宋体" w:eastAsia="宋体" w:cs="宋体" w:hint="eastAsia"/>
          <w:kern w:val="0"/>
          <w:sz w:val="28"/>
          <w:szCs w:val="28"/>
        </w:rPr>
        <w:t>三</w:t>
      </w:r>
      <w:r w:rsidRPr="005C0EBA">
        <w:rPr>
          <w:rFonts w:ascii="宋体" w:eastAsia="宋体" w:cs="宋体" w:hint="eastAsia"/>
          <w:kern w:val="0"/>
          <w:sz w:val="28"/>
          <w:szCs w:val="28"/>
        </w:rPr>
        <w:t>大业务</w:t>
      </w:r>
      <w:r w:rsidRPr="005C0EBA">
        <w:rPr>
          <w:rFonts w:ascii="宋体" w:eastAsia="宋体" w:cs="宋体"/>
          <w:kern w:val="0"/>
          <w:sz w:val="28"/>
          <w:szCs w:val="28"/>
        </w:rPr>
        <w:t>BG</w:t>
      </w:r>
      <w:r w:rsidRPr="005C0EBA">
        <w:rPr>
          <w:rFonts w:ascii="宋体" w:eastAsia="宋体" w:cs="宋体" w:hint="eastAsia"/>
          <w:kern w:val="0"/>
          <w:sz w:val="28"/>
          <w:szCs w:val="28"/>
        </w:rPr>
        <w:t>之一，致力于手机、移动宽带、家庭终端等多种形态的终端产品开发。</w:t>
      </w:r>
      <w:r w:rsidR="00C15EBE" w:rsidRPr="00161FBC">
        <w:rPr>
          <w:rFonts w:ascii="宋体" w:eastAsia="宋体" w:cs="宋体" w:hint="eastAsia"/>
          <w:b/>
          <w:kern w:val="0"/>
          <w:sz w:val="28"/>
          <w:szCs w:val="28"/>
          <w:highlight w:val="yellow"/>
        </w:rPr>
        <w:t>201</w:t>
      </w:r>
      <w:r w:rsidR="00161FBC" w:rsidRPr="00161FBC">
        <w:rPr>
          <w:rFonts w:ascii="宋体" w:eastAsia="宋体" w:cs="宋体" w:hint="eastAsia"/>
          <w:b/>
          <w:kern w:val="0"/>
          <w:sz w:val="28"/>
          <w:szCs w:val="28"/>
          <w:highlight w:val="yellow"/>
        </w:rPr>
        <w:t>6</w:t>
      </w:r>
      <w:r w:rsidR="00C15EBE" w:rsidRPr="00161FBC">
        <w:rPr>
          <w:rFonts w:ascii="宋体" w:eastAsia="宋体" w:cs="宋体" w:hint="eastAsia"/>
          <w:b/>
          <w:kern w:val="0"/>
          <w:sz w:val="28"/>
          <w:szCs w:val="28"/>
          <w:highlight w:val="yellow"/>
        </w:rPr>
        <w:t>华为智能</w:t>
      </w:r>
      <w:r w:rsidR="00161FBC" w:rsidRPr="00161FBC">
        <w:rPr>
          <w:rFonts w:ascii="宋体" w:eastAsia="宋体" w:cs="宋体"/>
          <w:b/>
          <w:kern w:val="0"/>
          <w:sz w:val="28"/>
          <w:szCs w:val="28"/>
          <w:highlight w:val="yellow"/>
        </w:rPr>
        <w:t>手机发货量</w:t>
      </w:r>
      <w:r w:rsidR="00161FBC" w:rsidRPr="00161FBC">
        <w:rPr>
          <w:rFonts w:ascii="宋体" w:eastAsia="宋体" w:cs="宋体" w:hint="eastAsia"/>
          <w:b/>
          <w:kern w:val="0"/>
          <w:sz w:val="28"/>
          <w:szCs w:val="28"/>
          <w:highlight w:val="yellow"/>
        </w:rPr>
        <w:t>达到1.39</w:t>
      </w:r>
      <w:r w:rsidR="00C15EBE" w:rsidRPr="00161FBC">
        <w:rPr>
          <w:rFonts w:ascii="宋体" w:eastAsia="宋体" w:cs="宋体" w:hint="eastAsia"/>
          <w:b/>
          <w:kern w:val="0"/>
          <w:sz w:val="28"/>
          <w:szCs w:val="28"/>
          <w:highlight w:val="yellow"/>
        </w:rPr>
        <w:t>亿</w:t>
      </w:r>
      <w:r w:rsidR="00161FBC">
        <w:rPr>
          <w:rFonts w:ascii="宋体" w:eastAsia="宋体" w:cs="宋体" w:hint="eastAsia"/>
          <w:b/>
          <w:kern w:val="0"/>
          <w:sz w:val="28"/>
          <w:szCs w:val="28"/>
          <w:highlight w:val="yellow"/>
        </w:rPr>
        <w:t>部</w:t>
      </w:r>
      <w:r w:rsidR="00161FBC" w:rsidRPr="00161FBC">
        <w:rPr>
          <w:rFonts w:ascii="宋体" w:eastAsia="宋体" w:cs="宋体" w:hint="eastAsia"/>
          <w:b/>
          <w:kern w:val="0"/>
          <w:sz w:val="28"/>
          <w:szCs w:val="28"/>
          <w:highlight w:val="yellow"/>
        </w:rPr>
        <w:t>，市场份额全球No.3,中国No.1</w:t>
      </w:r>
      <w:r w:rsidR="00C15EBE" w:rsidRPr="00161FBC">
        <w:rPr>
          <w:rFonts w:ascii="宋体" w:eastAsia="宋体" w:cs="宋体" w:hint="eastAsia"/>
          <w:b/>
          <w:kern w:val="0"/>
          <w:sz w:val="28"/>
          <w:szCs w:val="28"/>
          <w:highlight w:val="yellow"/>
        </w:rPr>
        <w:t>；</w:t>
      </w:r>
      <w:r w:rsidR="00C15EBE" w:rsidRPr="00161FBC">
        <w:rPr>
          <w:rFonts w:ascii="宋体" w:eastAsia="宋体" w:cs="宋体"/>
          <w:b/>
          <w:kern w:val="0"/>
          <w:sz w:val="28"/>
          <w:szCs w:val="28"/>
          <w:highlight w:val="yellow"/>
        </w:rPr>
        <w:t>收入</w:t>
      </w:r>
      <w:r w:rsidR="00161FBC" w:rsidRPr="00161FBC">
        <w:rPr>
          <w:rFonts w:ascii="宋体" w:eastAsia="宋体" w:cs="宋体" w:hint="eastAsia"/>
          <w:b/>
          <w:kern w:val="0"/>
          <w:sz w:val="28"/>
          <w:szCs w:val="28"/>
          <w:highlight w:val="yellow"/>
        </w:rPr>
        <w:t>1780</w:t>
      </w:r>
      <w:r w:rsidR="00C15EBE" w:rsidRPr="00161FBC">
        <w:rPr>
          <w:rFonts w:ascii="宋体" w:eastAsia="宋体" w:cs="宋体" w:hint="eastAsia"/>
          <w:b/>
          <w:kern w:val="0"/>
          <w:sz w:val="28"/>
          <w:szCs w:val="28"/>
          <w:highlight w:val="yellow"/>
        </w:rPr>
        <w:t>亿</w:t>
      </w:r>
      <w:r w:rsidR="00161FBC" w:rsidRPr="00161FBC">
        <w:rPr>
          <w:rFonts w:ascii="宋体" w:eastAsia="宋体" w:cs="宋体" w:hint="eastAsia"/>
          <w:b/>
          <w:kern w:val="0"/>
          <w:sz w:val="28"/>
          <w:szCs w:val="28"/>
          <w:highlight w:val="yellow"/>
        </w:rPr>
        <w:t>人民币</w:t>
      </w:r>
      <w:r w:rsidR="00C15EBE" w:rsidRPr="00161FBC">
        <w:rPr>
          <w:rFonts w:ascii="宋体" w:eastAsia="宋体" w:cs="宋体"/>
          <w:b/>
          <w:kern w:val="0"/>
          <w:sz w:val="28"/>
          <w:szCs w:val="28"/>
          <w:highlight w:val="yellow"/>
        </w:rPr>
        <w:t>，</w:t>
      </w:r>
      <w:r w:rsidR="00C15EBE" w:rsidRPr="00161FBC">
        <w:rPr>
          <w:rFonts w:ascii="宋体" w:eastAsia="宋体" w:cs="宋体" w:hint="eastAsia"/>
          <w:b/>
          <w:kern w:val="0"/>
          <w:sz w:val="28"/>
          <w:szCs w:val="28"/>
          <w:highlight w:val="yellow"/>
        </w:rPr>
        <w:t>增长</w:t>
      </w:r>
      <w:r w:rsidR="00161FBC" w:rsidRPr="00161FBC">
        <w:rPr>
          <w:rFonts w:ascii="宋体" w:eastAsia="宋体" w:cs="宋体" w:hint="eastAsia"/>
          <w:b/>
          <w:kern w:val="0"/>
          <w:sz w:val="28"/>
          <w:szCs w:val="28"/>
          <w:highlight w:val="yellow"/>
        </w:rPr>
        <w:t>42</w:t>
      </w:r>
      <w:r w:rsidR="00C15EBE" w:rsidRPr="00161FBC">
        <w:rPr>
          <w:rFonts w:ascii="宋体" w:eastAsia="宋体" w:cs="宋体"/>
          <w:b/>
          <w:kern w:val="0"/>
          <w:sz w:val="28"/>
          <w:szCs w:val="28"/>
          <w:highlight w:val="yellow"/>
        </w:rPr>
        <w:t>%。</w:t>
      </w:r>
      <w:r w:rsidR="00161FBC">
        <w:rPr>
          <w:rFonts w:ascii="宋体" w:eastAsia="宋体" w:cs="宋体" w:hint="eastAsia"/>
          <w:b/>
          <w:kern w:val="0"/>
          <w:sz w:val="28"/>
          <w:szCs w:val="28"/>
          <w:highlight w:val="yellow"/>
        </w:rPr>
        <w:t>全球品牌知名度提升到81%。</w:t>
      </w:r>
      <w:r w:rsidRPr="00161FBC">
        <w:rPr>
          <w:rFonts w:ascii="宋体" w:eastAsia="宋体" w:cs="宋体" w:hint="eastAsia"/>
          <w:b/>
          <w:kern w:val="0"/>
          <w:sz w:val="28"/>
          <w:szCs w:val="28"/>
          <w:highlight w:val="yellow"/>
        </w:rPr>
        <w:t>移动宽带和家庭终端的产品已经在全球领先多年</w:t>
      </w:r>
      <w:r w:rsidRPr="005C0EBA">
        <w:rPr>
          <w:rFonts w:ascii="宋体" w:eastAsia="宋体" w:cs="宋体" w:hint="eastAsia"/>
          <w:kern w:val="0"/>
          <w:sz w:val="28"/>
          <w:szCs w:val="28"/>
        </w:rPr>
        <w:t>。</w:t>
      </w:r>
    </w:p>
    <w:p w:rsidR="00CA7C51" w:rsidRPr="005C0EBA" w:rsidRDefault="00CA7C51" w:rsidP="00AE5849">
      <w:pPr>
        <w:autoSpaceDE w:val="0"/>
        <w:autoSpaceDN w:val="0"/>
        <w:adjustRightInd w:val="0"/>
        <w:spacing w:line="520" w:lineRule="exact"/>
        <w:ind w:firstLine="560"/>
        <w:jc w:val="left"/>
        <w:rPr>
          <w:rFonts w:ascii="宋体" w:eastAsia="宋体" w:cs="宋体"/>
          <w:kern w:val="0"/>
          <w:sz w:val="28"/>
          <w:szCs w:val="28"/>
        </w:rPr>
      </w:pPr>
      <w:r w:rsidRPr="005C0EBA">
        <w:rPr>
          <w:rFonts w:ascii="宋体" w:eastAsia="宋体" w:cs="宋体" w:hint="eastAsia"/>
          <w:kern w:val="0"/>
          <w:sz w:val="28"/>
          <w:szCs w:val="28"/>
        </w:rPr>
        <w:t>华为终端现共有</w:t>
      </w:r>
      <w:r w:rsidR="00622EC6">
        <w:rPr>
          <w:rFonts w:ascii="宋体" w:eastAsia="宋体" w:cs="宋体" w:hint="eastAsia"/>
          <w:kern w:val="0"/>
          <w:sz w:val="28"/>
          <w:szCs w:val="28"/>
        </w:rPr>
        <w:t>近</w:t>
      </w:r>
      <w:r w:rsidR="00C15EBE">
        <w:rPr>
          <w:rFonts w:ascii="宋体" w:eastAsia="宋体" w:cs="宋体"/>
          <w:kern w:val="0"/>
          <w:sz w:val="28"/>
          <w:szCs w:val="28"/>
        </w:rPr>
        <w:t>10</w:t>
      </w:r>
      <w:r w:rsidRPr="005C0EBA">
        <w:rPr>
          <w:rFonts w:ascii="宋体" w:eastAsia="宋体" w:cs="宋体"/>
          <w:kern w:val="0"/>
          <w:sz w:val="28"/>
          <w:szCs w:val="28"/>
        </w:rPr>
        <w:t>000</w:t>
      </w:r>
      <w:r w:rsidRPr="005C0EBA">
        <w:rPr>
          <w:rFonts w:ascii="宋体" w:eastAsia="宋体" w:cs="宋体" w:hint="eastAsia"/>
          <w:kern w:val="0"/>
          <w:sz w:val="28"/>
          <w:szCs w:val="28"/>
        </w:rPr>
        <w:t>多名开发人员分布在</w:t>
      </w:r>
      <w:hyperlink r:id="rId7" w:history="1">
        <w:r w:rsidRPr="005C0EBA">
          <w:rPr>
            <w:rFonts w:ascii="宋体" w:eastAsia="宋体" w:cs="宋体" w:hint="eastAsia"/>
            <w:kern w:val="0"/>
            <w:sz w:val="28"/>
            <w:szCs w:val="28"/>
          </w:rPr>
          <w:t>北京</w:t>
        </w:r>
      </w:hyperlink>
      <w:r w:rsidRPr="005C0EBA">
        <w:rPr>
          <w:rFonts w:ascii="宋体" w:eastAsia="宋体" w:cs="宋体" w:hint="eastAsia"/>
          <w:kern w:val="0"/>
          <w:sz w:val="28"/>
          <w:szCs w:val="28"/>
        </w:rPr>
        <w:t>、</w:t>
      </w:r>
      <w:hyperlink r:id="rId8" w:history="1">
        <w:r w:rsidRPr="005C0EBA">
          <w:rPr>
            <w:rFonts w:ascii="宋体" w:eastAsia="宋体" w:cs="宋体" w:hint="eastAsia"/>
            <w:kern w:val="0"/>
            <w:sz w:val="28"/>
            <w:szCs w:val="28"/>
          </w:rPr>
          <w:t>上海</w:t>
        </w:r>
      </w:hyperlink>
      <w:r w:rsidRPr="005C0EBA">
        <w:rPr>
          <w:rFonts w:ascii="宋体" w:eastAsia="宋体" w:cs="宋体" w:hint="eastAsia"/>
          <w:kern w:val="0"/>
          <w:sz w:val="28"/>
          <w:szCs w:val="28"/>
        </w:rPr>
        <w:t>、</w:t>
      </w:r>
      <w:hyperlink r:id="rId9" w:history="1">
        <w:r w:rsidRPr="005C0EBA">
          <w:rPr>
            <w:rFonts w:ascii="宋体" w:eastAsia="宋体" w:cs="宋体" w:hint="eastAsia"/>
            <w:kern w:val="0"/>
            <w:sz w:val="28"/>
            <w:szCs w:val="28"/>
          </w:rPr>
          <w:t>深圳</w:t>
        </w:r>
      </w:hyperlink>
      <w:r w:rsidRPr="005C0EBA">
        <w:rPr>
          <w:rFonts w:ascii="宋体" w:eastAsia="宋体" w:cs="宋体" w:hint="eastAsia"/>
          <w:kern w:val="0"/>
          <w:sz w:val="28"/>
          <w:szCs w:val="28"/>
        </w:rPr>
        <w:t>、武汉、西安</w:t>
      </w:r>
      <w:r w:rsidRPr="005C0EBA">
        <w:rPr>
          <w:rFonts w:ascii="宋体" w:eastAsia="宋体" w:cs="宋体"/>
          <w:kern w:val="0"/>
          <w:sz w:val="28"/>
          <w:szCs w:val="28"/>
        </w:rPr>
        <w:t>5</w:t>
      </w:r>
      <w:r w:rsidRPr="005C0EBA">
        <w:rPr>
          <w:rFonts w:ascii="宋体" w:eastAsia="宋体" w:cs="宋体" w:hint="eastAsia"/>
          <w:kern w:val="0"/>
          <w:sz w:val="28"/>
          <w:szCs w:val="28"/>
        </w:rPr>
        <w:t>个国内研发中心，同时也遍布</w:t>
      </w:r>
      <w:hyperlink r:id="rId10" w:history="1">
        <w:r w:rsidRPr="005C0EBA">
          <w:rPr>
            <w:rFonts w:ascii="宋体" w:eastAsia="宋体" w:cs="宋体" w:hint="eastAsia"/>
            <w:kern w:val="0"/>
            <w:sz w:val="28"/>
            <w:szCs w:val="28"/>
          </w:rPr>
          <w:t>美国</w:t>
        </w:r>
      </w:hyperlink>
      <w:r w:rsidRPr="005C0EBA">
        <w:rPr>
          <w:rFonts w:ascii="宋体" w:eastAsia="宋体" w:cs="宋体" w:hint="eastAsia"/>
          <w:kern w:val="0"/>
          <w:sz w:val="28"/>
          <w:szCs w:val="28"/>
        </w:rPr>
        <w:t>、</w:t>
      </w:r>
      <w:hyperlink r:id="rId11" w:history="1">
        <w:r w:rsidRPr="005C0EBA">
          <w:rPr>
            <w:rFonts w:ascii="宋体" w:eastAsia="宋体" w:cs="宋体" w:hint="eastAsia"/>
            <w:kern w:val="0"/>
            <w:sz w:val="28"/>
            <w:szCs w:val="28"/>
          </w:rPr>
          <w:t>瑞典</w:t>
        </w:r>
      </w:hyperlink>
      <w:r w:rsidRPr="005C0EBA">
        <w:rPr>
          <w:rFonts w:ascii="宋体" w:eastAsia="宋体" w:cs="宋体" w:hint="eastAsia"/>
          <w:kern w:val="0"/>
          <w:sz w:val="28"/>
          <w:szCs w:val="28"/>
        </w:rPr>
        <w:t>、</w:t>
      </w:r>
      <w:hyperlink r:id="rId12" w:history="1">
        <w:r w:rsidRPr="005C0EBA">
          <w:rPr>
            <w:rFonts w:ascii="宋体" w:eastAsia="宋体" w:cs="宋体" w:hint="eastAsia"/>
            <w:kern w:val="0"/>
            <w:sz w:val="28"/>
            <w:szCs w:val="28"/>
          </w:rPr>
          <w:t>印度</w:t>
        </w:r>
      </w:hyperlink>
      <w:r w:rsidRPr="005C0EBA">
        <w:rPr>
          <w:rFonts w:ascii="宋体" w:eastAsia="宋体" w:cs="宋体" w:hint="eastAsia"/>
          <w:kern w:val="0"/>
          <w:sz w:val="28"/>
          <w:szCs w:val="28"/>
        </w:rPr>
        <w:t>、日本等多个海外研发中心。</w:t>
      </w:r>
    </w:p>
    <w:p w:rsidR="00CA7C51" w:rsidRPr="00C8681D" w:rsidRDefault="00CA7C51" w:rsidP="00AE5849">
      <w:pPr>
        <w:autoSpaceDE w:val="0"/>
        <w:autoSpaceDN w:val="0"/>
        <w:adjustRightInd w:val="0"/>
        <w:spacing w:line="520" w:lineRule="exact"/>
        <w:ind w:firstLine="560"/>
        <w:jc w:val="left"/>
        <w:rPr>
          <w:rFonts w:ascii="宋体" w:eastAsia="宋体" w:cs="宋体"/>
          <w:b/>
          <w:kern w:val="0"/>
          <w:sz w:val="28"/>
          <w:szCs w:val="28"/>
        </w:rPr>
      </w:pPr>
      <w:r w:rsidRPr="005C0EBA">
        <w:rPr>
          <w:rFonts w:ascii="宋体" w:eastAsia="宋体" w:cs="宋体" w:hint="eastAsia"/>
          <w:kern w:val="0"/>
          <w:sz w:val="28"/>
          <w:szCs w:val="28"/>
        </w:rPr>
        <w:t>随着华为终端业务的发展壮大，也需要越来越多的开发人才加入华为终端共同成就梦想。</w:t>
      </w:r>
      <w:r w:rsidR="00AE5849" w:rsidRPr="00C8681D">
        <w:rPr>
          <w:rFonts w:ascii="宋体" w:eastAsia="宋体" w:cs="宋体" w:hint="eastAsia"/>
          <w:b/>
          <w:kern w:val="0"/>
          <w:sz w:val="28"/>
          <w:szCs w:val="28"/>
        </w:rPr>
        <w:t>招聘</w:t>
      </w:r>
      <w:r w:rsidR="00AE5849" w:rsidRPr="00C8681D">
        <w:rPr>
          <w:rFonts w:ascii="宋体" w:eastAsia="宋体" w:cs="宋体"/>
          <w:b/>
          <w:kern w:val="0"/>
          <w:sz w:val="28"/>
          <w:szCs w:val="28"/>
        </w:rPr>
        <w:t>终</w:t>
      </w:r>
      <w:bookmarkStart w:id="0" w:name="_GoBack"/>
      <w:bookmarkEnd w:id="0"/>
      <w:r w:rsidR="00AE5849" w:rsidRPr="00C8681D">
        <w:rPr>
          <w:rFonts w:ascii="宋体" w:eastAsia="宋体" w:cs="宋体"/>
          <w:b/>
          <w:kern w:val="0"/>
          <w:sz w:val="28"/>
          <w:szCs w:val="28"/>
        </w:rPr>
        <w:t>端未来十年技术的中坚力量和领导者是我们的宗旨。</w:t>
      </w:r>
    </w:p>
    <w:p w:rsidR="00CA7C51" w:rsidRDefault="00CA7C51" w:rsidP="00AE5849">
      <w:pPr>
        <w:autoSpaceDE w:val="0"/>
        <w:autoSpaceDN w:val="0"/>
        <w:adjustRightInd w:val="0"/>
        <w:spacing w:line="520" w:lineRule="exact"/>
        <w:ind w:firstLine="560"/>
        <w:jc w:val="left"/>
        <w:rPr>
          <w:rFonts w:ascii="宋体" w:eastAsia="宋体" w:cs="宋体"/>
          <w:color w:val="2F2F2F"/>
          <w:kern w:val="0"/>
          <w:sz w:val="28"/>
          <w:szCs w:val="28"/>
        </w:rPr>
      </w:pPr>
      <w:r>
        <w:rPr>
          <w:rFonts w:ascii="宋体" w:eastAsia="宋体" w:cs="宋体" w:hint="eastAsia"/>
          <w:color w:val="2F2F2F"/>
          <w:kern w:val="0"/>
          <w:sz w:val="28"/>
          <w:szCs w:val="28"/>
        </w:rPr>
        <w:t>华为</w:t>
      </w:r>
      <w:r w:rsidR="002B6346">
        <w:rPr>
          <w:rFonts w:ascii="宋体" w:eastAsia="宋体" w:cs="宋体" w:hint="eastAsia"/>
          <w:color w:val="2F2F2F"/>
          <w:kern w:val="0"/>
          <w:sz w:val="28"/>
          <w:szCs w:val="28"/>
        </w:rPr>
        <w:t>终端2018届博士招聘</w:t>
      </w:r>
      <w:r>
        <w:rPr>
          <w:rFonts w:ascii="宋体" w:eastAsia="宋体" w:cs="宋体" w:hint="eastAsia"/>
          <w:color w:val="2F2F2F"/>
          <w:kern w:val="0"/>
          <w:sz w:val="28"/>
          <w:szCs w:val="28"/>
        </w:rPr>
        <w:t>面向</w:t>
      </w:r>
      <w:r w:rsidR="00C47640" w:rsidRPr="00C47640">
        <w:rPr>
          <w:rFonts w:ascii="宋体" w:eastAsia="宋体" w:cs="宋体" w:hint="eastAsia"/>
          <w:color w:val="2F2F2F"/>
          <w:kern w:val="0"/>
          <w:sz w:val="28"/>
          <w:szCs w:val="28"/>
        </w:rPr>
        <w:t>光学设计专业、图形图像处理、力学/材料/机械、应用化学、心理学、美学/外观/工业设计、人机工效学、计算机、软件、通信、（声学）信号处理专业、自然语言处理、数学系、数据库与信息系统、电磁场与微波/</w:t>
      </w:r>
      <w:r w:rsidR="00C47640">
        <w:rPr>
          <w:rFonts w:ascii="宋体" w:eastAsia="宋体" w:cs="宋体" w:hint="eastAsia"/>
          <w:color w:val="2F2F2F"/>
          <w:kern w:val="0"/>
          <w:sz w:val="28"/>
          <w:szCs w:val="28"/>
        </w:rPr>
        <w:t>微波与天线、信息安全专业、热能工程、微电子</w:t>
      </w:r>
      <w:r>
        <w:rPr>
          <w:rFonts w:ascii="宋体" w:eastAsia="宋体" w:cs="宋体" w:hint="eastAsia"/>
          <w:color w:val="2F2F2F"/>
          <w:kern w:val="0"/>
          <w:sz w:val="28"/>
          <w:szCs w:val="28"/>
        </w:rPr>
        <w:t>等多个学科。</w:t>
      </w:r>
    </w:p>
    <w:p w:rsidR="006E364B" w:rsidRDefault="006E364B" w:rsidP="006E364B">
      <w:pPr>
        <w:autoSpaceDE w:val="0"/>
        <w:autoSpaceDN w:val="0"/>
        <w:adjustRightInd w:val="0"/>
        <w:spacing w:line="520" w:lineRule="exact"/>
        <w:ind w:firstLine="560"/>
        <w:jc w:val="left"/>
        <w:rPr>
          <w:rFonts w:ascii="宋体" w:eastAsia="宋体" w:cs="宋体"/>
          <w:color w:val="2F2F2F"/>
          <w:kern w:val="0"/>
          <w:sz w:val="28"/>
          <w:szCs w:val="28"/>
        </w:rPr>
      </w:pPr>
      <w:r>
        <w:rPr>
          <w:rFonts w:ascii="宋体" w:eastAsia="宋体" w:cs="宋体" w:hint="eastAsia"/>
          <w:color w:val="2F2F2F"/>
          <w:kern w:val="0"/>
          <w:sz w:val="28"/>
          <w:szCs w:val="28"/>
        </w:rPr>
        <w:t>招聘</w:t>
      </w:r>
      <w:r w:rsidR="00DB3702">
        <w:rPr>
          <w:rFonts w:ascii="宋体" w:eastAsia="宋体" w:cs="宋体" w:hint="eastAsia"/>
          <w:color w:val="2F2F2F"/>
          <w:kern w:val="0"/>
          <w:sz w:val="28"/>
          <w:szCs w:val="28"/>
        </w:rPr>
        <w:t>部分</w:t>
      </w:r>
      <w:r>
        <w:rPr>
          <w:rFonts w:ascii="宋体" w:eastAsia="宋体" w:cs="宋体" w:hint="eastAsia"/>
          <w:color w:val="2F2F2F"/>
          <w:kern w:val="0"/>
          <w:sz w:val="28"/>
          <w:szCs w:val="28"/>
        </w:rPr>
        <w:t>岗位</w:t>
      </w:r>
      <w:r w:rsidR="00DB3702">
        <w:rPr>
          <w:rFonts w:ascii="宋体" w:eastAsia="宋体" w:cs="宋体" w:hint="eastAsia"/>
          <w:color w:val="2F2F2F"/>
          <w:kern w:val="0"/>
          <w:sz w:val="28"/>
          <w:szCs w:val="28"/>
        </w:rPr>
        <w:t>信息</w:t>
      </w:r>
      <w:r w:rsidR="00C314B2">
        <w:rPr>
          <w:rFonts w:ascii="宋体" w:eastAsia="宋体" w:cs="宋体" w:hint="eastAsia"/>
          <w:color w:val="2F2F2F"/>
          <w:kern w:val="0"/>
          <w:sz w:val="28"/>
          <w:szCs w:val="28"/>
        </w:rPr>
        <w:t>:</w:t>
      </w:r>
    </w:p>
    <w:tbl>
      <w:tblPr>
        <w:tblW w:w="8652" w:type="dxa"/>
        <w:tblInd w:w="103" w:type="dxa"/>
        <w:tblLook w:val="04A0"/>
      </w:tblPr>
      <w:tblGrid>
        <w:gridCol w:w="1240"/>
        <w:gridCol w:w="2167"/>
        <w:gridCol w:w="5245"/>
      </w:tblGrid>
      <w:tr w:rsidR="006E364B" w:rsidRPr="006E364B" w:rsidTr="006E364B">
        <w:trPr>
          <w:trHeight w:val="300"/>
        </w:trPr>
        <w:tc>
          <w:tcPr>
            <w:tcW w:w="1240" w:type="dxa"/>
            <w:tcBorders>
              <w:top w:val="single" w:sz="4" w:space="0" w:color="000000"/>
              <w:left w:val="single" w:sz="4" w:space="0" w:color="000000"/>
              <w:bottom w:val="single" w:sz="4" w:space="0" w:color="000000"/>
              <w:right w:val="single" w:sz="4" w:space="0" w:color="000000"/>
            </w:tcBorders>
            <w:shd w:val="clear" w:color="000000" w:fill="FF9900"/>
            <w:vAlign w:val="center"/>
            <w:hideMark/>
          </w:tcPr>
          <w:p w:rsidR="006E364B" w:rsidRPr="006E364B" w:rsidRDefault="006E364B" w:rsidP="006E364B">
            <w:pPr>
              <w:widowControl/>
              <w:jc w:val="center"/>
              <w:rPr>
                <w:rFonts w:ascii="微软雅黑" w:eastAsia="微软雅黑" w:hAnsi="微软雅黑" w:cs="宋体"/>
                <w:b/>
                <w:bCs/>
                <w:color w:val="000000"/>
                <w:kern w:val="0"/>
                <w:sz w:val="22"/>
              </w:rPr>
            </w:pPr>
            <w:r w:rsidRPr="006E364B">
              <w:rPr>
                <w:rFonts w:ascii="微软雅黑" w:eastAsia="微软雅黑" w:hAnsi="微软雅黑" w:cs="宋体" w:hint="eastAsia"/>
                <w:b/>
                <w:bCs/>
                <w:color w:val="000000"/>
                <w:kern w:val="0"/>
                <w:sz w:val="22"/>
              </w:rPr>
              <w:t xml:space="preserve">技术领域 </w:t>
            </w:r>
          </w:p>
        </w:tc>
        <w:tc>
          <w:tcPr>
            <w:tcW w:w="2167" w:type="dxa"/>
            <w:tcBorders>
              <w:top w:val="single" w:sz="4" w:space="0" w:color="000000"/>
              <w:left w:val="nil"/>
              <w:bottom w:val="single" w:sz="4" w:space="0" w:color="000000"/>
              <w:right w:val="single" w:sz="4" w:space="0" w:color="000000"/>
            </w:tcBorders>
            <w:shd w:val="clear" w:color="000000" w:fill="FF9900"/>
            <w:vAlign w:val="center"/>
            <w:hideMark/>
          </w:tcPr>
          <w:p w:rsidR="006E364B" w:rsidRPr="006E364B" w:rsidRDefault="006E364B" w:rsidP="006E364B">
            <w:pPr>
              <w:widowControl/>
              <w:jc w:val="center"/>
              <w:rPr>
                <w:rFonts w:ascii="微软雅黑" w:eastAsia="微软雅黑" w:hAnsi="微软雅黑" w:cs="宋体"/>
                <w:b/>
                <w:bCs/>
                <w:color w:val="000000"/>
                <w:kern w:val="0"/>
                <w:sz w:val="22"/>
              </w:rPr>
            </w:pPr>
            <w:r w:rsidRPr="006E364B">
              <w:rPr>
                <w:rFonts w:ascii="微软雅黑" w:eastAsia="微软雅黑" w:hAnsi="微软雅黑" w:cs="宋体" w:hint="eastAsia"/>
                <w:b/>
                <w:bCs/>
                <w:color w:val="000000"/>
                <w:kern w:val="0"/>
                <w:sz w:val="22"/>
              </w:rPr>
              <w:t>岗位名称</w:t>
            </w:r>
          </w:p>
        </w:tc>
        <w:tc>
          <w:tcPr>
            <w:tcW w:w="5245" w:type="dxa"/>
            <w:tcBorders>
              <w:top w:val="single" w:sz="4" w:space="0" w:color="000000"/>
              <w:left w:val="nil"/>
              <w:bottom w:val="single" w:sz="4" w:space="0" w:color="000000"/>
              <w:right w:val="single" w:sz="4" w:space="0" w:color="000000"/>
            </w:tcBorders>
            <w:shd w:val="clear" w:color="000000" w:fill="FF9900"/>
            <w:vAlign w:val="center"/>
            <w:hideMark/>
          </w:tcPr>
          <w:p w:rsidR="006E364B" w:rsidRPr="006E364B" w:rsidRDefault="006E364B" w:rsidP="006E364B">
            <w:pPr>
              <w:widowControl/>
              <w:jc w:val="center"/>
              <w:rPr>
                <w:rFonts w:ascii="微软雅黑" w:eastAsia="微软雅黑" w:hAnsi="微软雅黑" w:cs="宋体"/>
                <w:b/>
                <w:bCs/>
                <w:color w:val="000000"/>
                <w:kern w:val="0"/>
                <w:sz w:val="22"/>
              </w:rPr>
            </w:pPr>
            <w:r w:rsidRPr="006E364B">
              <w:rPr>
                <w:rFonts w:ascii="微软雅黑" w:eastAsia="微软雅黑" w:hAnsi="微软雅黑" w:cs="宋体" w:hint="eastAsia"/>
                <w:b/>
                <w:bCs/>
                <w:color w:val="000000"/>
                <w:kern w:val="0"/>
                <w:sz w:val="22"/>
              </w:rPr>
              <w:t xml:space="preserve">岗位描述 </w:t>
            </w:r>
          </w:p>
        </w:tc>
      </w:tr>
      <w:tr w:rsidR="006E364B" w:rsidRPr="006E364B" w:rsidTr="006E364B">
        <w:trPr>
          <w:trHeight w:val="540"/>
        </w:trPr>
        <w:tc>
          <w:tcPr>
            <w:tcW w:w="1240" w:type="dxa"/>
            <w:tcBorders>
              <w:top w:val="nil"/>
              <w:left w:val="single" w:sz="4" w:space="0" w:color="000000"/>
              <w:bottom w:val="single" w:sz="4" w:space="0" w:color="000000"/>
              <w:right w:val="single" w:sz="4" w:space="0" w:color="000000"/>
            </w:tcBorders>
            <w:shd w:val="clear" w:color="auto" w:fill="auto"/>
            <w:vAlign w:val="center"/>
            <w:hideMark/>
          </w:tcPr>
          <w:p w:rsidR="006E364B" w:rsidRPr="006E364B" w:rsidRDefault="006E364B" w:rsidP="006E364B">
            <w:pPr>
              <w:widowControl/>
              <w:jc w:val="center"/>
              <w:rPr>
                <w:rFonts w:ascii="宋体" w:eastAsia="宋体" w:hAnsi="宋体" w:cs="宋体"/>
                <w:kern w:val="0"/>
                <w:sz w:val="18"/>
              </w:rPr>
            </w:pPr>
            <w:r w:rsidRPr="006E364B">
              <w:rPr>
                <w:rFonts w:ascii="宋体" w:eastAsia="宋体" w:hAnsi="宋体" w:cs="宋体" w:hint="eastAsia"/>
                <w:kern w:val="0"/>
                <w:sz w:val="18"/>
              </w:rPr>
              <w:t xml:space="preserve">安全工程 </w:t>
            </w:r>
          </w:p>
        </w:tc>
        <w:tc>
          <w:tcPr>
            <w:tcW w:w="2167"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移动安全解决方案/漏洞与安全攻防工程师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负责建立移动安全解决方案；负责攻防技术的研究并搭建安全模型</w:t>
            </w:r>
          </w:p>
        </w:tc>
      </w:tr>
      <w:tr w:rsidR="006E364B" w:rsidRPr="006E364B" w:rsidTr="006E364B">
        <w:trPr>
          <w:trHeight w:val="285"/>
        </w:trPr>
        <w:tc>
          <w:tcPr>
            <w:tcW w:w="124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E364B" w:rsidRPr="006E364B" w:rsidRDefault="006E364B" w:rsidP="006E364B">
            <w:pPr>
              <w:widowControl/>
              <w:jc w:val="center"/>
              <w:rPr>
                <w:rFonts w:ascii="宋体" w:eastAsia="宋体" w:hAnsi="宋体" w:cs="宋体"/>
                <w:kern w:val="0"/>
                <w:sz w:val="18"/>
              </w:rPr>
            </w:pPr>
            <w:r w:rsidRPr="006E364B">
              <w:rPr>
                <w:rFonts w:ascii="宋体" w:eastAsia="宋体" w:hAnsi="宋体" w:cs="宋体" w:hint="eastAsia"/>
                <w:kern w:val="0"/>
                <w:sz w:val="18"/>
              </w:rPr>
              <w:t xml:space="preserve">基础ROM </w:t>
            </w: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3D图形工程师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负责从性能到细节的Android图形体验，提升，给用户经验的效果 </w:t>
            </w:r>
          </w:p>
        </w:tc>
      </w:tr>
      <w:tr w:rsidR="006E364B" w:rsidRPr="006E364B" w:rsidTr="006E364B">
        <w:trPr>
          <w:trHeight w:val="285"/>
        </w:trPr>
        <w:tc>
          <w:tcPr>
            <w:tcW w:w="1240" w:type="dxa"/>
            <w:vMerge/>
            <w:tcBorders>
              <w:top w:val="nil"/>
              <w:left w:val="single" w:sz="4" w:space="0" w:color="000000"/>
              <w:bottom w:val="single" w:sz="4" w:space="0" w:color="000000"/>
              <w:right w:val="single" w:sz="4" w:space="0" w:color="000000"/>
            </w:tcBorders>
            <w:vAlign w:val="center"/>
            <w:hideMark/>
          </w:tcPr>
          <w:p w:rsidR="006E364B" w:rsidRPr="006E364B" w:rsidRDefault="006E364B" w:rsidP="006E364B">
            <w:pPr>
              <w:widowControl/>
              <w:jc w:val="left"/>
              <w:rPr>
                <w:rFonts w:ascii="宋体" w:eastAsia="宋体" w:hAnsi="宋体" w:cs="宋体"/>
                <w:kern w:val="0"/>
                <w:sz w:val="18"/>
              </w:rPr>
            </w:pP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语义分析工程师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负责用户行为判断算法开发，短信、邮件等文本数据分析以及语音情感分析等 </w:t>
            </w:r>
          </w:p>
        </w:tc>
      </w:tr>
      <w:tr w:rsidR="006E364B" w:rsidRPr="006E364B" w:rsidTr="006E364B">
        <w:trPr>
          <w:trHeight w:val="285"/>
        </w:trPr>
        <w:tc>
          <w:tcPr>
            <w:tcW w:w="1240" w:type="dxa"/>
            <w:vMerge/>
            <w:tcBorders>
              <w:top w:val="nil"/>
              <w:left w:val="single" w:sz="4" w:space="0" w:color="000000"/>
              <w:bottom w:val="single" w:sz="4" w:space="0" w:color="000000"/>
              <w:right w:val="single" w:sz="4" w:space="0" w:color="000000"/>
            </w:tcBorders>
            <w:vAlign w:val="center"/>
            <w:hideMark/>
          </w:tcPr>
          <w:p w:rsidR="006E364B" w:rsidRPr="006E364B" w:rsidRDefault="006E364B" w:rsidP="006E364B">
            <w:pPr>
              <w:widowControl/>
              <w:jc w:val="left"/>
              <w:rPr>
                <w:rFonts w:ascii="宋体" w:eastAsia="宋体" w:hAnsi="宋体" w:cs="宋体"/>
                <w:kern w:val="0"/>
                <w:sz w:val="18"/>
              </w:rPr>
            </w:pP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动画图形算法设计师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负责提升图像算法，提升用于使用过程中的图形体验 </w:t>
            </w:r>
          </w:p>
        </w:tc>
      </w:tr>
      <w:tr w:rsidR="006E364B" w:rsidRPr="006E364B" w:rsidTr="006E364B">
        <w:trPr>
          <w:trHeight w:val="285"/>
        </w:trPr>
        <w:tc>
          <w:tcPr>
            <w:tcW w:w="1240" w:type="dxa"/>
            <w:vMerge/>
            <w:tcBorders>
              <w:top w:val="nil"/>
              <w:left w:val="single" w:sz="4" w:space="0" w:color="000000"/>
              <w:bottom w:val="single" w:sz="4" w:space="0" w:color="000000"/>
              <w:right w:val="single" w:sz="4" w:space="0" w:color="000000"/>
            </w:tcBorders>
            <w:vAlign w:val="center"/>
            <w:hideMark/>
          </w:tcPr>
          <w:p w:rsidR="006E364B" w:rsidRPr="006E364B" w:rsidRDefault="006E364B" w:rsidP="006E364B">
            <w:pPr>
              <w:widowControl/>
              <w:jc w:val="left"/>
              <w:rPr>
                <w:rFonts w:ascii="宋体" w:eastAsia="宋体" w:hAnsi="宋体" w:cs="宋体"/>
                <w:kern w:val="0"/>
                <w:sz w:val="18"/>
              </w:rPr>
            </w:pP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数据库专家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负责移动终端数据库性能优化，提升大容量、并发场景下的数据</w:t>
            </w:r>
            <w:r w:rsidRPr="006E364B">
              <w:rPr>
                <w:rFonts w:ascii="宋体" w:eastAsia="宋体" w:hAnsi="宋体" w:cs="宋体" w:hint="eastAsia"/>
                <w:kern w:val="0"/>
                <w:sz w:val="18"/>
              </w:rPr>
              <w:lastRenderedPageBreak/>
              <w:t xml:space="preserve">库功能 </w:t>
            </w:r>
          </w:p>
        </w:tc>
      </w:tr>
      <w:tr w:rsidR="006E364B" w:rsidRPr="006E364B" w:rsidTr="006E364B">
        <w:trPr>
          <w:trHeight w:val="285"/>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6E364B" w:rsidRPr="006E364B" w:rsidRDefault="006E364B" w:rsidP="006E364B">
            <w:pPr>
              <w:widowControl/>
              <w:jc w:val="center"/>
              <w:rPr>
                <w:rFonts w:ascii="宋体" w:eastAsia="宋体" w:hAnsi="宋体" w:cs="宋体"/>
                <w:kern w:val="0"/>
                <w:sz w:val="18"/>
              </w:rPr>
            </w:pPr>
            <w:r w:rsidRPr="006E364B">
              <w:rPr>
                <w:rFonts w:ascii="宋体" w:eastAsia="宋体" w:hAnsi="宋体" w:cs="宋体" w:hint="eastAsia"/>
                <w:kern w:val="0"/>
                <w:sz w:val="18"/>
              </w:rPr>
              <w:lastRenderedPageBreak/>
              <w:t xml:space="preserve">大数据 </w:t>
            </w: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大数据挖掘工程师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负责大数据项目分析方法和大数据解决方案的研究 </w:t>
            </w:r>
          </w:p>
        </w:tc>
      </w:tr>
      <w:tr w:rsidR="006E364B" w:rsidRPr="006E364B" w:rsidTr="006E364B">
        <w:trPr>
          <w:trHeight w:val="285"/>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6E364B" w:rsidRPr="006E364B" w:rsidRDefault="006E364B" w:rsidP="006E364B">
            <w:pPr>
              <w:widowControl/>
              <w:jc w:val="center"/>
              <w:rPr>
                <w:rFonts w:ascii="宋体" w:eastAsia="宋体" w:hAnsi="宋体" w:cs="宋体"/>
                <w:kern w:val="0"/>
                <w:sz w:val="18"/>
              </w:rPr>
            </w:pPr>
            <w:r w:rsidRPr="006E364B">
              <w:rPr>
                <w:rFonts w:ascii="宋体" w:eastAsia="宋体" w:hAnsi="宋体" w:cs="宋体" w:hint="eastAsia"/>
                <w:kern w:val="0"/>
                <w:sz w:val="18"/>
              </w:rPr>
              <w:t xml:space="preserve">移动支付 </w:t>
            </w: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支付系统架构师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负责华为支付系统端到端需求分析与设计，以及支付安全和风控体系的建设 </w:t>
            </w:r>
          </w:p>
        </w:tc>
      </w:tr>
      <w:tr w:rsidR="006E364B" w:rsidRPr="006E364B" w:rsidTr="006E364B">
        <w:trPr>
          <w:trHeight w:val="285"/>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6E364B" w:rsidRPr="006E364B" w:rsidRDefault="006E364B" w:rsidP="006E364B">
            <w:pPr>
              <w:widowControl/>
              <w:jc w:val="center"/>
              <w:rPr>
                <w:rFonts w:ascii="宋体" w:eastAsia="宋体" w:hAnsi="宋体" w:cs="宋体"/>
                <w:kern w:val="0"/>
                <w:sz w:val="18"/>
              </w:rPr>
            </w:pPr>
            <w:r w:rsidRPr="006E364B">
              <w:rPr>
                <w:rFonts w:ascii="宋体" w:eastAsia="宋体" w:hAnsi="宋体" w:cs="宋体" w:hint="eastAsia"/>
                <w:kern w:val="0"/>
                <w:sz w:val="18"/>
              </w:rPr>
              <w:t xml:space="preserve">云计算 </w:t>
            </w: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云计算工程师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负责构建大容量、高性能、高可靠性的云端系统服务海量终端用户 </w:t>
            </w:r>
          </w:p>
        </w:tc>
      </w:tr>
      <w:tr w:rsidR="006E364B" w:rsidRPr="006E364B" w:rsidTr="006E364B">
        <w:trPr>
          <w:trHeight w:val="285"/>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6E364B" w:rsidRPr="006E364B" w:rsidRDefault="006E364B" w:rsidP="006E364B">
            <w:pPr>
              <w:widowControl/>
              <w:jc w:val="center"/>
              <w:rPr>
                <w:rFonts w:ascii="宋体" w:eastAsia="宋体" w:hAnsi="宋体" w:cs="宋体"/>
                <w:kern w:val="0"/>
                <w:sz w:val="18"/>
              </w:rPr>
            </w:pPr>
            <w:r w:rsidRPr="006E364B">
              <w:rPr>
                <w:rFonts w:ascii="宋体" w:eastAsia="宋体" w:hAnsi="宋体" w:cs="宋体" w:hint="eastAsia"/>
                <w:kern w:val="0"/>
                <w:sz w:val="18"/>
              </w:rPr>
              <w:t xml:space="preserve">个性化推荐 </w:t>
            </w: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推荐/搜索算法工程师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负责应用、游戏、服务、数字内容等方向的个性化推荐，负责广告系统架构设计等 </w:t>
            </w:r>
          </w:p>
        </w:tc>
      </w:tr>
      <w:tr w:rsidR="006E364B" w:rsidRPr="006E364B" w:rsidTr="006E364B">
        <w:trPr>
          <w:trHeight w:val="285"/>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6E364B" w:rsidRPr="006E364B" w:rsidRDefault="006E364B" w:rsidP="006E364B">
            <w:pPr>
              <w:widowControl/>
              <w:jc w:val="center"/>
              <w:rPr>
                <w:rFonts w:ascii="宋体" w:eastAsia="宋体" w:hAnsi="宋体" w:cs="宋体"/>
                <w:kern w:val="0"/>
                <w:sz w:val="18"/>
              </w:rPr>
            </w:pPr>
            <w:r w:rsidRPr="006E364B">
              <w:rPr>
                <w:rFonts w:ascii="宋体" w:eastAsia="宋体" w:hAnsi="宋体" w:cs="宋体" w:hint="eastAsia"/>
                <w:kern w:val="0"/>
                <w:sz w:val="18"/>
              </w:rPr>
              <w:t xml:space="preserve">UX设计 </w:t>
            </w: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交互设计师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负责重点交互设计项目，负责领域内设计质量提升和体系标准化建设 </w:t>
            </w:r>
          </w:p>
        </w:tc>
      </w:tr>
      <w:tr w:rsidR="006E364B" w:rsidRPr="006E364B" w:rsidTr="006E364B">
        <w:trPr>
          <w:trHeight w:val="285"/>
        </w:trPr>
        <w:tc>
          <w:tcPr>
            <w:tcW w:w="124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E364B" w:rsidRPr="006E364B" w:rsidRDefault="006E364B" w:rsidP="006E364B">
            <w:pPr>
              <w:widowControl/>
              <w:jc w:val="center"/>
              <w:rPr>
                <w:rFonts w:ascii="宋体" w:eastAsia="宋体" w:hAnsi="宋体" w:cs="宋体"/>
                <w:kern w:val="0"/>
                <w:sz w:val="18"/>
              </w:rPr>
            </w:pPr>
            <w:r w:rsidRPr="006E364B">
              <w:rPr>
                <w:rFonts w:ascii="宋体" w:eastAsia="宋体" w:hAnsi="宋体" w:cs="宋体" w:hint="eastAsia"/>
                <w:kern w:val="0"/>
                <w:sz w:val="18"/>
              </w:rPr>
              <w:t xml:space="preserve">通信 </w:t>
            </w: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5G通信系统研究工程师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负责设计5G通信系统物理层传输技术，参与5G标准化工作 </w:t>
            </w:r>
          </w:p>
        </w:tc>
      </w:tr>
      <w:tr w:rsidR="006E364B" w:rsidRPr="006E364B" w:rsidTr="006E364B">
        <w:trPr>
          <w:trHeight w:val="285"/>
        </w:trPr>
        <w:tc>
          <w:tcPr>
            <w:tcW w:w="1240" w:type="dxa"/>
            <w:vMerge/>
            <w:tcBorders>
              <w:top w:val="nil"/>
              <w:left w:val="single" w:sz="4" w:space="0" w:color="000000"/>
              <w:bottom w:val="single" w:sz="4" w:space="0" w:color="000000"/>
              <w:right w:val="single" w:sz="4" w:space="0" w:color="000000"/>
            </w:tcBorders>
            <w:vAlign w:val="center"/>
            <w:hideMark/>
          </w:tcPr>
          <w:p w:rsidR="006E364B" w:rsidRPr="006E364B" w:rsidRDefault="006E364B" w:rsidP="006E364B">
            <w:pPr>
              <w:widowControl/>
              <w:jc w:val="left"/>
              <w:rPr>
                <w:rFonts w:ascii="宋体" w:eastAsia="宋体" w:hAnsi="宋体" w:cs="宋体"/>
                <w:kern w:val="0"/>
                <w:sz w:val="18"/>
              </w:rPr>
            </w:pP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5G网络架构研究工程师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负责研究5G网络架构，参与3GPP SA2标准工作组相关协议的制定 </w:t>
            </w:r>
          </w:p>
        </w:tc>
      </w:tr>
      <w:tr w:rsidR="006E364B" w:rsidRPr="006E364B" w:rsidTr="006E364B">
        <w:trPr>
          <w:trHeight w:val="540"/>
        </w:trPr>
        <w:tc>
          <w:tcPr>
            <w:tcW w:w="1240" w:type="dxa"/>
            <w:vMerge/>
            <w:tcBorders>
              <w:top w:val="nil"/>
              <w:left w:val="single" w:sz="4" w:space="0" w:color="000000"/>
              <w:bottom w:val="single" w:sz="4" w:space="0" w:color="000000"/>
              <w:right w:val="single" w:sz="4" w:space="0" w:color="000000"/>
            </w:tcBorders>
            <w:vAlign w:val="center"/>
            <w:hideMark/>
          </w:tcPr>
          <w:p w:rsidR="006E364B" w:rsidRPr="006E364B" w:rsidRDefault="006E364B" w:rsidP="006E364B">
            <w:pPr>
              <w:widowControl/>
              <w:jc w:val="left"/>
              <w:rPr>
                <w:rFonts w:ascii="宋体" w:eastAsia="宋体" w:hAnsi="宋体" w:cs="宋体"/>
                <w:kern w:val="0"/>
                <w:sz w:val="18"/>
              </w:rPr>
            </w:pPr>
          </w:p>
        </w:tc>
        <w:tc>
          <w:tcPr>
            <w:tcW w:w="2167"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5G用户标识研究工程师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负责新型移动网络用户标识认证协议设计和下一代用户标识平台设计，参与国际标准研究 </w:t>
            </w:r>
          </w:p>
        </w:tc>
      </w:tr>
      <w:tr w:rsidR="006E364B" w:rsidRPr="006E364B" w:rsidTr="006E364B">
        <w:trPr>
          <w:trHeight w:val="285"/>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6E364B" w:rsidRPr="006E364B" w:rsidRDefault="006E364B" w:rsidP="006E364B">
            <w:pPr>
              <w:widowControl/>
              <w:jc w:val="center"/>
              <w:rPr>
                <w:rFonts w:ascii="宋体" w:eastAsia="宋体" w:hAnsi="宋体" w:cs="宋体"/>
                <w:kern w:val="0"/>
                <w:sz w:val="18"/>
              </w:rPr>
            </w:pPr>
            <w:r w:rsidRPr="006E364B">
              <w:rPr>
                <w:rFonts w:ascii="宋体" w:eastAsia="宋体" w:hAnsi="宋体" w:cs="宋体" w:hint="eastAsia"/>
                <w:kern w:val="0"/>
                <w:sz w:val="18"/>
              </w:rPr>
              <w:t xml:space="preserve">图像 </w:t>
            </w: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图像算法工程师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负责终端设备图像处理、模式识别方面的算法优化和标准制定 </w:t>
            </w:r>
          </w:p>
        </w:tc>
      </w:tr>
      <w:tr w:rsidR="006E364B" w:rsidRPr="006E364B" w:rsidTr="006E364B">
        <w:trPr>
          <w:trHeight w:val="285"/>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6E364B" w:rsidRPr="006E364B" w:rsidRDefault="006E364B" w:rsidP="006E364B">
            <w:pPr>
              <w:widowControl/>
              <w:jc w:val="center"/>
              <w:rPr>
                <w:rFonts w:ascii="宋体" w:eastAsia="宋体" w:hAnsi="宋体" w:cs="宋体"/>
                <w:kern w:val="0"/>
                <w:sz w:val="18"/>
              </w:rPr>
            </w:pPr>
            <w:r w:rsidRPr="006E364B">
              <w:rPr>
                <w:rFonts w:ascii="宋体" w:eastAsia="宋体" w:hAnsi="宋体" w:cs="宋体" w:hint="eastAsia"/>
                <w:kern w:val="0"/>
                <w:sz w:val="18"/>
              </w:rPr>
              <w:t xml:space="preserve">　</w:t>
            </w: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图像质量工程师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负责终端设备图像质量优化，参与显示图像质量的评测标准的制定 </w:t>
            </w:r>
          </w:p>
        </w:tc>
      </w:tr>
      <w:tr w:rsidR="006E364B" w:rsidRPr="006E364B" w:rsidTr="006E364B">
        <w:trPr>
          <w:trHeight w:val="285"/>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6E364B" w:rsidRPr="006E364B" w:rsidRDefault="006E364B" w:rsidP="006E364B">
            <w:pPr>
              <w:widowControl/>
              <w:jc w:val="center"/>
              <w:rPr>
                <w:rFonts w:ascii="宋体" w:eastAsia="宋体" w:hAnsi="宋体" w:cs="宋体"/>
                <w:kern w:val="0"/>
                <w:sz w:val="18"/>
              </w:rPr>
            </w:pPr>
            <w:r w:rsidRPr="006E364B">
              <w:rPr>
                <w:rFonts w:ascii="宋体" w:eastAsia="宋体" w:hAnsi="宋体" w:cs="宋体" w:hint="eastAsia"/>
                <w:kern w:val="0"/>
                <w:sz w:val="18"/>
              </w:rPr>
              <w:t xml:space="preserve">射频天线 </w:t>
            </w: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天线解决方案工程师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负责终端（手机）天线解决方案设计和交付 </w:t>
            </w:r>
          </w:p>
        </w:tc>
      </w:tr>
      <w:tr w:rsidR="006E364B" w:rsidRPr="006E364B" w:rsidTr="006E364B">
        <w:trPr>
          <w:trHeight w:val="285"/>
        </w:trPr>
        <w:tc>
          <w:tcPr>
            <w:tcW w:w="124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E364B" w:rsidRPr="006E364B" w:rsidRDefault="006E364B" w:rsidP="006E364B">
            <w:pPr>
              <w:widowControl/>
              <w:jc w:val="center"/>
              <w:rPr>
                <w:rFonts w:ascii="宋体" w:eastAsia="宋体" w:hAnsi="宋体" w:cs="宋体"/>
                <w:kern w:val="0"/>
                <w:sz w:val="18"/>
              </w:rPr>
            </w:pPr>
            <w:r w:rsidRPr="006E364B">
              <w:rPr>
                <w:rFonts w:ascii="宋体" w:eastAsia="宋体" w:hAnsi="宋体" w:cs="宋体" w:hint="eastAsia"/>
                <w:kern w:val="0"/>
                <w:sz w:val="18"/>
              </w:rPr>
              <w:t xml:space="preserve">仿真 </w:t>
            </w: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智能识别工程师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负责结构仿真自动化技术研究及开发，实现整机结构设计仿真自动化 </w:t>
            </w:r>
          </w:p>
        </w:tc>
      </w:tr>
      <w:tr w:rsidR="006E364B" w:rsidRPr="006E364B" w:rsidTr="006E364B">
        <w:trPr>
          <w:trHeight w:val="540"/>
        </w:trPr>
        <w:tc>
          <w:tcPr>
            <w:tcW w:w="1240" w:type="dxa"/>
            <w:vMerge/>
            <w:tcBorders>
              <w:top w:val="nil"/>
              <w:left w:val="single" w:sz="4" w:space="0" w:color="000000"/>
              <w:bottom w:val="single" w:sz="4" w:space="0" w:color="000000"/>
              <w:right w:val="single" w:sz="4" w:space="0" w:color="000000"/>
            </w:tcBorders>
            <w:vAlign w:val="center"/>
            <w:hideMark/>
          </w:tcPr>
          <w:p w:rsidR="006E364B" w:rsidRPr="006E364B" w:rsidRDefault="006E364B" w:rsidP="006E364B">
            <w:pPr>
              <w:widowControl/>
              <w:jc w:val="left"/>
              <w:rPr>
                <w:rFonts w:ascii="宋体" w:eastAsia="宋体" w:hAnsi="宋体" w:cs="宋体"/>
                <w:kern w:val="0"/>
                <w:sz w:val="18"/>
              </w:rPr>
            </w:pPr>
          </w:p>
        </w:tc>
        <w:tc>
          <w:tcPr>
            <w:tcW w:w="2167"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多物理场耦合仿真工程师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负责产品架构阶段结构、天线、热、互连、EMC等领域耦合问题的仿真能力建设 </w:t>
            </w:r>
          </w:p>
        </w:tc>
      </w:tr>
      <w:tr w:rsidR="006E364B" w:rsidRPr="006E364B" w:rsidTr="006E364B">
        <w:trPr>
          <w:trHeight w:val="285"/>
        </w:trPr>
        <w:tc>
          <w:tcPr>
            <w:tcW w:w="1240" w:type="dxa"/>
            <w:tcBorders>
              <w:top w:val="nil"/>
              <w:left w:val="single" w:sz="4" w:space="0" w:color="000000"/>
              <w:bottom w:val="single" w:sz="4" w:space="0" w:color="000000"/>
              <w:right w:val="single" w:sz="4" w:space="0" w:color="000000"/>
            </w:tcBorders>
            <w:shd w:val="clear" w:color="auto" w:fill="auto"/>
            <w:noWrap/>
            <w:vAlign w:val="center"/>
            <w:hideMark/>
          </w:tcPr>
          <w:p w:rsidR="006E364B" w:rsidRPr="006E364B" w:rsidRDefault="006E364B" w:rsidP="006E364B">
            <w:pPr>
              <w:widowControl/>
              <w:jc w:val="center"/>
              <w:rPr>
                <w:rFonts w:ascii="宋体" w:eastAsia="宋体" w:hAnsi="宋体" w:cs="宋体"/>
                <w:kern w:val="0"/>
                <w:sz w:val="18"/>
              </w:rPr>
            </w:pPr>
            <w:r w:rsidRPr="006E364B">
              <w:rPr>
                <w:rFonts w:ascii="宋体" w:eastAsia="宋体" w:hAnsi="宋体" w:cs="宋体" w:hint="eastAsia"/>
                <w:kern w:val="0"/>
                <w:sz w:val="18"/>
              </w:rPr>
              <w:t xml:space="preserve">可穿戴 </w:t>
            </w:r>
          </w:p>
        </w:tc>
        <w:tc>
          <w:tcPr>
            <w:tcW w:w="2167" w:type="dxa"/>
            <w:tcBorders>
              <w:top w:val="nil"/>
              <w:left w:val="nil"/>
              <w:bottom w:val="single" w:sz="4" w:space="0" w:color="000000"/>
              <w:right w:val="single" w:sz="4" w:space="0" w:color="000000"/>
            </w:tcBorders>
            <w:shd w:val="clear" w:color="auto" w:fill="auto"/>
            <w:noWrap/>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移动健康技术研究工程师 </w:t>
            </w:r>
          </w:p>
        </w:tc>
        <w:tc>
          <w:tcPr>
            <w:tcW w:w="5245" w:type="dxa"/>
            <w:tcBorders>
              <w:top w:val="nil"/>
              <w:left w:val="nil"/>
              <w:bottom w:val="single" w:sz="4" w:space="0" w:color="000000"/>
              <w:right w:val="single" w:sz="4" w:space="0" w:color="000000"/>
            </w:tcBorders>
            <w:shd w:val="clear" w:color="auto" w:fill="auto"/>
            <w:vAlign w:val="center"/>
            <w:hideMark/>
          </w:tcPr>
          <w:p w:rsidR="006E364B" w:rsidRPr="006E364B" w:rsidRDefault="006E364B" w:rsidP="006E364B">
            <w:pPr>
              <w:widowControl/>
              <w:jc w:val="left"/>
              <w:rPr>
                <w:rFonts w:ascii="宋体" w:eastAsia="宋体" w:hAnsi="宋体" w:cs="宋体"/>
                <w:kern w:val="0"/>
                <w:sz w:val="18"/>
              </w:rPr>
            </w:pPr>
            <w:r w:rsidRPr="006E364B">
              <w:rPr>
                <w:rFonts w:ascii="宋体" w:eastAsia="宋体" w:hAnsi="宋体" w:cs="宋体" w:hint="eastAsia"/>
                <w:kern w:val="0"/>
                <w:sz w:val="18"/>
              </w:rPr>
              <w:t xml:space="preserve">负责移动健康预研项目中算法研究，参与移动健康预研规划 </w:t>
            </w:r>
          </w:p>
        </w:tc>
      </w:tr>
    </w:tbl>
    <w:p w:rsidR="002B6346" w:rsidRDefault="006E364B" w:rsidP="006E364B">
      <w:pPr>
        <w:autoSpaceDE w:val="0"/>
        <w:autoSpaceDN w:val="0"/>
        <w:adjustRightInd w:val="0"/>
        <w:spacing w:line="520" w:lineRule="exact"/>
        <w:ind w:firstLine="560"/>
        <w:jc w:val="left"/>
        <w:rPr>
          <w:rFonts w:ascii="宋体" w:eastAsia="宋体" w:cs="宋体"/>
          <w:color w:val="2F2F2F"/>
          <w:kern w:val="0"/>
          <w:sz w:val="28"/>
          <w:szCs w:val="28"/>
        </w:rPr>
      </w:pPr>
      <w:r>
        <w:rPr>
          <w:rFonts w:ascii="宋体" w:eastAsia="宋体" w:cs="宋体"/>
          <w:color w:val="2F2F2F"/>
          <w:kern w:val="0"/>
          <w:sz w:val="28"/>
          <w:szCs w:val="28"/>
        </w:rPr>
        <w:t xml:space="preserve"> </w:t>
      </w:r>
    </w:p>
    <w:p w:rsidR="002B6346" w:rsidRDefault="002B6346" w:rsidP="00AE5849">
      <w:pPr>
        <w:autoSpaceDE w:val="0"/>
        <w:autoSpaceDN w:val="0"/>
        <w:adjustRightInd w:val="0"/>
        <w:spacing w:line="520" w:lineRule="exact"/>
        <w:ind w:firstLine="560"/>
        <w:jc w:val="left"/>
        <w:rPr>
          <w:rFonts w:ascii="宋体" w:eastAsia="宋体" w:cs="宋体"/>
          <w:color w:val="2F2F2F"/>
          <w:kern w:val="0"/>
          <w:sz w:val="28"/>
          <w:szCs w:val="28"/>
        </w:rPr>
      </w:pPr>
    </w:p>
    <w:p w:rsidR="00CA7C51" w:rsidRDefault="00CA7C51" w:rsidP="00AE5849">
      <w:pPr>
        <w:autoSpaceDE w:val="0"/>
        <w:autoSpaceDN w:val="0"/>
        <w:adjustRightInd w:val="0"/>
        <w:spacing w:line="520" w:lineRule="exact"/>
        <w:ind w:firstLine="560"/>
        <w:jc w:val="left"/>
        <w:rPr>
          <w:rFonts w:ascii="宋体" w:eastAsia="宋体" w:cs="宋体"/>
          <w:color w:val="2F2F2F"/>
          <w:kern w:val="0"/>
          <w:sz w:val="28"/>
          <w:szCs w:val="28"/>
        </w:rPr>
      </w:pPr>
      <w:r>
        <w:rPr>
          <w:rFonts w:ascii="宋体" w:eastAsia="宋体" w:cs="宋体" w:hint="eastAsia"/>
          <w:color w:val="2F2F2F"/>
          <w:kern w:val="0"/>
          <w:sz w:val="28"/>
          <w:szCs w:val="28"/>
        </w:rPr>
        <w:t>加入华为，大有可为！我们诚邀拥有梦想并锐意进取的您，加入华为大家庭，在全球舞台上激扬无悔的青春，激发潜能，成就团队，成就自我！</w:t>
      </w:r>
    </w:p>
    <w:p w:rsidR="00CA7C51" w:rsidRDefault="00CA7C51" w:rsidP="00AE5849">
      <w:pPr>
        <w:autoSpaceDE w:val="0"/>
        <w:autoSpaceDN w:val="0"/>
        <w:adjustRightInd w:val="0"/>
        <w:spacing w:line="520" w:lineRule="exact"/>
        <w:ind w:firstLine="560"/>
        <w:jc w:val="left"/>
        <w:rPr>
          <w:rFonts w:ascii="宋体" w:eastAsia="宋体" w:cs="宋体"/>
          <w:color w:val="2F2F2F"/>
          <w:kern w:val="0"/>
          <w:sz w:val="28"/>
          <w:szCs w:val="28"/>
        </w:rPr>
      </w:pPr>
      <w:r>
        <w:rPr>
          <w:rFonts w:ascii="宋体" w:eastAsia="宋体" w:cs="宋体" w:hint="eastAsia"/>
          <w:color w:val="2F2F2F"/>
          <w:kern w:val="0"/>
          <w:sz w:val="28"/>
          <w:szCs w:val="28"/>
        </w:rPr>
        <w:t>博士简历请发送到如下联系人邮箱：</w:t>
      </w:r>
    </w:p>
    <w:p w:rsidR="00CA7C51" w:rsidRDefault="000B00BA" w:rsidP="00AE5849">
      <w:pPr>
        <w:autoSpaceDE w:val="0"/>
        <w:autoSpaceDN w:val="0"/>
        <w:adjustRightInd w:val="0"/>
        <w:spacing w:line="520" w:lineRule="exact"/>
        <w:ind w:firstLine="630"/>
        <w:jc w:val="left"/>
        <w:rPr>
          <w:rFonts w:ascii="宋体" w:eastAsia="宋体" w:cs="宋体"/>
          <w:color w:val="2F2F2F"/>
          <w:kern w:val="0"/>
          <w:sz w:val="28"/>
          <w:szCs w:val="28"/>
        </w:rPr>
      </w:pPr>
      <w:hyperlink r:id="rId13" w:history="1">
        <w:r w:rsidR="002B6346" w:rsidRPr="00111EED">
          <w:rPr>
            <w:rStyle w:val="a6"/>
            <w:rFonts w:ascii="宋体" w:eastAsia="宋体" w:cs="宋体" w:hint="eastAsia"/>
            <w:kern w:val="0"/>
            <w:sz w:val="28"/>
            <w:szCs w:val="28"/>
          </w:rPr>
          <w:t>zhaibin</w:t>
        </w:r>
        <w:r w:rsidR="002B6346" w:rsidRPr="00111EED">
          <w:rPr>
            <w:rStyle w:val="a6"/>
            <w:rFonts w:ascii="宋体" w:eastAsia="宋体" w:cs="宋体"/>
            <w:kern w:val="0"/>
            <w:sz w:val="28"/>
            <w:szCs w:val="28"/>
          </w:rPr>
          <w:t>@huawei.com</w:t>
        </w:r>
      </w:hyperlink>
      <w:r w:rsidR="00CA7C51">
        <w:rPr>
          <w:rFonts w:ascii="宋体" w:eastAsia="宋体" w:cs="宋体"/>
          <w:color w:val="2F2F2F"/>
          <w:kern w:val="0"/>
          <w:sz w:val="28"/>
          <w:szCs w:val="28"/>
        </w:rPr>
        <w:t xml:space="preserve">;  </w:t>
      </w:r>
    </w:p>
    <w:p w:rsidR="005730FC" w:rsidRDefault="005730FC" w:rsidP="00AE5849">
      <w:pPr>
        <w:autoSpaceDE w:val="0"/>
        <w:autoSpaceDN w:val="0"/>
        <w:adjustRightInd w:val="0"/>
        <w:spacing w:line="520" w:lineRule="exact"/>
        <w:ind w:firstLine="630"/>
        <w:jc w:val="left"/>
        <w:rPr>
          <w:rFonts w:ascii="宋体" w:eastAsia="宋体" w:cs="宋体"/>
          <w:color w:val="2F2F2F"/>
          <w:kern w:val="0"/>
          <w:sz w:val="28"/>
          <w:szCs w:val="28"/>
        </w:rPr>
      </w:pPr>
      <w:r>
        <w:rPr>
          <w:rFonts w:ascii="宋体" w:eastAsia="宋体" w:cs="宋体" w:hint="eastAsia"/>
          <w:color w:val="2F2F2F"/>
          <w:kern w:val="0"/>
          <w:sz w:val="28"/>
          <w:szCs w:val="28"/>
        </w:rPr>
        <w:t>联系人:</w:t>
      </w:r>
      <w:r w:rsidR="002B6346">
        <w:rPr>
          <w:rFonts w:ascii="宋体" w:eastAsia="宋体" w:cs="宋体" w:hint="eastAsia"/>
          <w:color w:val="2F2F2F"/>
          <w:kern w:val="0"/>
          <w:sz w:val="28"/>
          <w:szCs w:val="28"/>
        </w:rPr>
        <w:t>翟斌</w:t>
      </w:r>
      <w:r>
        <w:rPr>
          <w:rFonts w:ascii="宋体" w:eastAsia="宋体" w:cs="宋体" w:hint="eastAsia"/>
          <w:color w:val="2F2F2F"/>
          <w:kern w:val="0"/>
          <w:sz w:val="28"/>
          <w:szCs w:val="28"/>
        </w:rPr>
        <w:t>(招聘经理)</w:t>
      </w:r>
    </w:p>
    <w:p w:rsidR="00CA7C51" w:rsidRDefault="00CA7C51" w:rsidP="00AE5849">
      <w:pPr>
        <w:autoSpaceDE w:val="0"/>
        <w:autoSpaceDN w:val="0"/>
        <w:adjustRightInd w:val="0"/>
        <w:spacing w:line="520" w:lineRule="exact"/>
        <w:ind w:firstLine="560"/>
        <w:jc w:val="left"/>
        <w:rPr>
          <w:rFonts w:ascii="宋体" w:eastAsia="宋体" w:cs="宋体"/>
          <w:color w:val="000000"/>
          <w:kern w:val="0"/>
          <w:sz w:val="24"/>
          <w:szCs w:val="24"/>
        </w:rPr>
      </w:pPr>
      <w:r>
        <w:rPr>
          <w:rFonts w:ascii="宋体" w:eastAsia="宋体" w:cs="宋体" w:hint="eastAsia"/>
          <w:color w:val="2F2F2F"/>
          <w:kern w:val="0"/>
          <w:sz w:val="28"/>
          <w:szCs w:val="28"/>
        </w:rPr>
        <w:t>电话：</w:t>
      </w:r>
      <w:r w:rsidR="00493B07">
        <w:rPr>
          <w:rFonts w:ascii="宋体" w:eastAsia="宋体" w:cs="宋体" w:hint="eastAsia"/>
          <w:color w:val="000000"/>
          <w:kern w:val="0"/>
          <w:sz w:val="24"/>
          <w:szCs w:val="24"/>
        </w:rPr>
        <w:t>010-</w:t>
      </w:r>
      <w:r w:rsidR="002B6346">
        <w:rPr>
          <w:rFonts w:ascii="宋体" w:eastAsia="宋体" w:cs="宋体" w:hint="eastAsia"/>
          <w:color w:val="000000"/>
          <w:kern w:val="0"/>
          <w:sz w:val="24"/>
          <w:szCs w:val="24"/>
        </w:rPr>
        <w:t>5649 3648</w:t>
      </w:r>
    </w:p>
    <w:p w:rsidR="00C92698" w:rsidRPr="006E40A3" w:rsidRDefault="00CA7C51" w:rsidP="00AE5849">
      <w:pPr>
        <w:widowControl/>
        <w:shd w:val="clear" w:color="auto" w:fill="FFFFFF"/>
        <w:spacing w:line="520" w:lineRule="exact"/>
        <w:ind w:firstLineChars="200" w:firstLine="560"/>
        <w:jc w:val="center"/>
        <w:rPr>
          <w:rFonts w:ascii="宋体" w:eastAsia="宋体" w:hAnsi="宋体" w:cs="宋体"/>
          <w:color w:val="333333"/>
          <w:kern w:val="0"/>
          <w:sz w:val="28"/>
          <w:szCs w:val="28"/>
        </w:rPr>
      </w:pPr>
      <w:r>
        <w:rPr>
          <w:rFonts w:ascii="宋体" w:eastAsia="宋体" w:cs="宋体" w:hint="eastAsia"/>
          <w:color w:val="2F2F2F"/>
          <w:kern w:val="0"/>
          <w:sz w:val="28"/>
          <w:szCs w:val="28"/>
        </w:rPr>
        <w:t>谢谢！</w:t>
      </w:r>
    </w:p>
    <w:sectPr w:rsidR="00C92698" w:rsidRPr="006E40A3" w:rsidSect="00500D87">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B8A" w:rsidRDefault="006E0B8A" w:rsidP="00A83F79">
      <w:r>
        <w:separator/>
      </w:r>
    </w:p>
  </w:endnote>
  <w:endnote w:type="continuationSeparator" w:id="0">
    <w:p w:rsidR="006E0B8A" w:rsidRDefault="006E0B8A" w:rsidP="00A83F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B8A" w:rsidRDefault="006E0B8A" w:rsidP="00A83F79">
      <w:r>
        <w:separator/>
      </w:r>
    </w:p>
  </w:footnote>
  <w:footnote w:type="continuationSeparator" w:id="0">
    <w:p w:rsidR="006E0B8A" w:rsidRDefault="006E0B8A" w:rsidP="00A83F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79" w:rsidRDefault="00A83F79" w:rsidP="00C0327D">
    <w:pPr>
      <w:pStyle w:val="a3"/>
    </w:pPr>
    <w:r>
      <w:t>华为，不仅仅是世界</w:t>
    </w:r>
    <w:r>
      <w:t>500</w:t>
    </w:r>
    <w:r>
      <w:t>强</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3F79"/>
    <w:rsid w:val="00005409"/>
    <w:rsid w:val="00080A0F"/>
    <w:rsid w:val="000A044C"/>
    <w:rsid w:val="000B00BA"/>
    <w:rsid w:val="000E0696"/>
    <w:rsid w:val="001017B2"/>
    <w:rsid w:val="00123CFE"/>
    <w:rsid w:val="001606C6"/>
    <w:rsid w:val="00161FBC"/>
    <w:rsid w:val="001A45A8"/>
    <w:rsid w:val="001E375C"/>
    <w:rsid w:val="0021638B"/>
    <w:rsid w:val="00230157"/>
    <w:rsid w:val="002B6346"/>
    <w:rsid w:val="00345D52"/>
    <w:rsid w:val="003553A3"/>
    <w:rsid w:val="0037040C"/>
    <w:rsid w:val="00391046"/>
    <w:rsid w:val="003E1414"/>
    <w:rsid w:val="003E38FB"/>
    <w:rsid w:val="00401D32"/>
    <w:rsid w:val="00411528"/>
    <w:rsid w:val="00431733"/>
    <w:rsid w:val="00486C2E"/>
    <w:rsid w:val="00493B07"/>
    <w:rsid w:val="00500D87"/>
    <w:rsid w:val="005175A8"/>
    <w:rsid w:val="0053237B"/>
    <w:rsid w:val="00542837"/>
    <w:rsid w:val="00555E9A"/>
    <w:rsid w:val="005730FC"/>
    <w:rsid w:val="005812F4"/>
    <w:rsid w:val="005B78F8"/>
    <w:rsid w:val="005C0EBA"/>
    <w:rsid w:val="005C41CB"/>
    <w:rsid w:val="006159D1"/>
    <w:rsid w:val="00622EC6"/>
    <w:rsid w:val="006D41ED"/>
    <w:rsid w:val="006E0B8A"/>
    <w:rsid w:val="006E364B"/>
    <w:rsid w:val="006E40A3"/>
    <w:rsid w:val="00752EB5"/>
    <w:rsid w:val="00763AA5"/>
    <w:rsid w:val="0078395C"/>
    <w:rsid w:val="007E6F6D"/>
    <w:rsid w:val="00820AD0"/>
    <w:rsid w:val="008E52D5"/>
    <w:rsid w:val="009244E3"/>
    <w:rsid w:val="00957C43"/>
    <w:rsid w:val="00970959"/>
    <w:rsid w:val="00971990"/>
    <w:rsid w:val="009B077D"/>
    <w:rsid w:val="009B6DD5"/>
    <w:rsid w:val="00A21C80"/>
    <w:rsid w:val="00A80614"/>
    <w:rsid w:val="00A83F79"/>
    <w:rsid w:val="00AB4D64"/>
    <w:rsid w:val="00AB672A"/>
    <w:rsid w:val="00AE5849"/>
    <w:rsid w:val="00B873EF"/>
    <w:rsid w:val="00B912EF"/>
    <w:rsid w:val="00BD5BA6"/>
    <w:rsid w:val="00BE5A92"/>
    <w:rsid w:val="00BF4F83"/>
    <w:rsid w:val="00C0327D"/>
    <w:rsid w:val="00C1181B"/>
    <w:rsid w:val="00C15EBE"/>
    <w:rsid w:val="00C223D9"/>
    <w:rsid w:val="00C314B2"/>
    <w:rsid w:val="00C47640"/>
    <w:rsid w:val="00C8681D"/>
    <w:rsid w:val="00C92698"/>
    <w:rsid w:val="00CA7C51"/>
    <w:rsid w:val="00CB6BE1"/>
    <w:rsid w:val="00D12F99"/>
    <w:rsid w:val="00D40B70"/>
    <w:rsid w:val="00D563EC"/>
    <w:rsid w:val="00DB3702"/>
    <w:rsid w:val="00DB6787"/>
    <w:rsid w:val="00DC04D0"/>
    <w:rsid w:val="00DF37F9"/>
    <w:rsid w:val="00E17E74"/>
    <w:rsid w:val="00E927F1"/>
    <w:rsid w:val="00F12D0B"/>
    <w:rsid w:val="00F3535C"/>
    <w:rsid w:val="00F52E33"/>
    <w:rsid w:val="00F70D7A"/>
    <w:rsid w:val="00FB1081"/>
    <w:rsid w:val="00FB3B85"/>
    <w:rsid w:val="00FB42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D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3F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3F79"/>
    <w:rPr>
      <w:sz w:val="18"/>
      <w:szCs w:val="18"/>
    </w:rPr>
  </w:style>
  <w:style w:type="paragraph" w:styleId="a4">
    <w:name w:val="footer"/>
    <w:basedOn w:val="a"/>
    <w:link w:val="Char0"/>
    <w:uiPriority w:val="99"/>
    <w:unhideWhenUsed/>
    <w:rsid w:val="00A83F79"/>
    <w:pPr>
      <w:tabs>
        <w:tab w:val="center" w:pos="4153"/>
        <w:tab w:val="right" w:pos="8306"/>
      </w:tabs>
      <w:snapToGrid w:val="0"/>
      <w:jc w:val="left"/>
    </w:pPr>
    <w:rPr>
      <w:sz w:val="18"/>
      <w:szCs w:val="18"/>
    </w:rPr>
  </w:style>
  <w:style w:type="character" w:customStyle="1" w:styleId="Char0">
    <w:name w:val="页脚 Char"/>
    <w:basedOn w:val="a0"/>
    <w:link w:val="a4"/>
    <w:uiPriority w:val="99"/>
    <w:rsid w:val="00A83F79"/>
    <w:rPr>
      <w:sz w:val="18"/>
      <w:szCs w:val="18"/>
    </w:rPr>
  </w:style>
  <w:style w:type="paragraph" w:styleId="a5">
    <w:name w:val="Balloon Text"/>
    <w:basedOn w:val="a"/>
    <w:link w:val="Char1"/>
    <w:uiPriority w:val="99"/>
    <w:semiHidden/>
    <w:unhideWhenUsed/>
    <w:rsid w:val="00A83F79"/>
    <w:rPr>
      <w:sz w:val="18"/>
      <w:szCs w:val="18"/>
    </w:rPr>
  </w:style>
  <w:style w:type="character" w:customStyle="1" w:styleId="Char1">
    <w:name w:val="批注框文本 Char"/>
    <w:basedOn w:val="a0"/>
    <w:link w:val="a5"/>
    <w:uiPriority w:val="99"/>
    <w:semiHidden/>
    <w:rsid w:val="00A83F79"/>
    <w:rPr>
      <w:sz w:val="18"/>
      <w:szCs w:val="18"/>
    </w:rPr>
  </w:style>
  <w:style w:type="character" w:styleId="a6">
    <w:name w:val="Hyperlink"/>
    <w:basedOn w:val="a0"/>
    <w:uiPriority w:val="99"/>
    <w:unhideWhenUsed/>
    <w:rsid w:val="00A83F79"/>
    <w:rPr>
      <w:strike w:val="0"/>
      <w:dstrike w:val="0"/>
      <w:color w:val="136EC2"/>
      <w:u w:val="single"/>
      <w:effect w:val="none"/>
    </w:rPr>
  </w:style>
</w:styles>
</file>

<file path=word/webSettings.xml><?xml version="1.0" encoding="utf-8"?>
<w:webSettings xmlns:r="http://schemas.openxmlformats.org/officeDocument/2006/relationships" xmlns:w="http://schemas.openxmlformats.org/wordprocessingml/2006/main">
  <w:divs>
    <w:div w:id="149565870">
      <w:bodyDiv w:val="1"/>
      <w:marLeft w:val="0"/>
      <w:marRight w:val="0"/>
      <w:marTop w:val="0"/>
      <w:marBottom w:val="0"/>
      <w:divBdr>
        <w:top w:val="none" w:sz="0" w:space="0" w:color="auto"/>
        <w:left w:val="none" w:sz="0" w:space="0" w:color="auto"/>
        <w:bottom w:val="none" w:sz="0" w:space="0" w:color="auto"/>
        <w:right w:val="none" w:sz="0" w:space="0" w:color="auto"/>
      </w:divBdr>
    </w:div>
    <w:div w:id="572354297">
      <w:bodyDiv w:val="1"/>
      <w:marLeft w:val="0"/>
      <w:marRight w:val="0"/>
      <w:marTop w:val="0"/>
      <w:marBottom w:val="0"/>
      <w:divBdr>
        <w:top w:val="none" w:sz="0" w:space="0" w:color="auto"/>
        <w:left w:val="none" w:sz="0" w:space="0" w:color="auto"/>
        <w:bottom w:val="none" w:sz="0" w:space="0" w:color="auto"/>
        <w:right w:val="none" w:sz="0" w:space="0" w:color="auto"/>
      </w:divBdr>
      <w:divsChild>
        <w:div w:id="1975744798">
          <w:marLeft w:val="0"/>
          <w:marRight w:val="0"/>
          <w:marTop w:val="0"/>
          <w:marBottom w:val="0"/>
          <w:divBdr>
            <w:top w:val="none" w:sz="0" w:space="0" w:color="auto"/>
            <w:left w:val="none" w:sz="0" w:space="0" w:color="auto"/>
            <w:bottom w:val="none" w:sz="0" w:space="0" w:color="auto"/>
            <w:right w:val="none" w:sz="0" w:space="0" w:color="auto"/>
          </w:divBdr>
          <w:divsChild>
            <w:div w:id="1553540785">
              <w:marLeft w:val="0"/>
              <w:marRight w:val="0"/>
              <w:marTop w:val="0"/>
              <w:marBottom w:val="0"/>
              <w:divBdr>
                <w:top w:val="none" w:sz="0" w:space="0" w:color="auto"/>
                <w:left w:val="none" w:sz="0" w:space="0" w:color="auto"/>
                <w:bottom w:val="none" w:sz="0" w:space="0" w:color="auto"/>
                <w:right w:val="none" w:sz="0" w:space="0" w:color="auto"/>
              </w:divBdr>
              <w:divsChild>
                <w:div w:id="786437130">
                  <w:marLeft w:val="0"/>
                  <w:marRight w:val="0"/>
                  <w:marTop w:val="0"/>
                  <w:marBottom w:val="0"/>
                  <w:divBdr>
                    <w:top w:val="none" w:sz="0" w:space="0" w:color="auto"/>
                    <w:left w:val="none" w:sz="0" w:space="0" w:color="auto"/>
                    <w:bottom w:val="none" w:sz="0" w:space="0" w:color="auto"/>
                    <w:right w:val="none" w:sz="0" w:space="0" w:color="auto"/>
                  </w:divBdr>
                  <w:divsChild>
                    <w:div w:id="180552315">
                      <w:marLeft w:val="0"/>
                      <w:marRight w:val="0"/>
                      <w:marTop w:val="210"/>
                      <w:marBottom w:val="0"/>
                      <w:divBdr>
                        <w:top w:val="none" w:sz="0" w:space="0" w:color="auto"/>
                        <w:left w:val="none" w:sz="0" w:space="0" w:color="auto"/>
                        <w:bottom w:val="none" w:sz="0" w:space="0" w:color="auto"/>
                        <w:right w:val="none" w:sz="0" w:space="0" w:color="auto"/>
                      </w:divBdr>
                      <w:divsChild>
                        <w:div w:id="32772861">
                          <w:marLeft w:val="0"/>
                          <w:marRight w:val="0"/>
                          <w:marTop w:val="0"/>
                          <w:marBottom w:val="0"/>
                          <w:divBdr>
                            <w:top w:val="none" w:sz="0" w:space="0" w:color="auto"/>
                            <w:left w:val="none" w:sz="0" w:space="0" w:color="auto"/>
                            <w:bottom w:val="none" w:sz="0" w:space="0" w:color="auto"/>
                            <w:right w:val="none" w:sz="0" w:space="0" w:color="auto"/>
                          </w:divBdr>
                          <w:divsChild>
                            <w:div w:id="1169251238">
                              <w:marLeft w:val="0"/>
                              <w:marRight w:val="45"/>
                              <w:marTop w:val="60"/>
                              <w:marBottom w:val="0"/>
                              <w:divBdr>
                                <w:top w:val="single" w:sz="6" w:space="12" w:color="DDDDDD"/>
                                <w:left w:val="single" w:sz="6" w:space="15" w:color="DDDDDD"/>
                                <w:bottom w:val="single" w:sz="6" w:space="4" w:color="DDDDDD"/>
                                <w:right w:val="single" w:sz="6" w:space="23" w:color="DDDDDD"/>
                              </w:divBdr>
                              <w:divsChild>
                                <w:div w:id="1863282237">
                                  <w:marLeft w:val="0"/>
                                  <w:marRight w:val="0"/>
                                  <w:marTop w:val="0"/>
                                  <w:marBottom w:val="0"/>
                                  <w:divBdr>
                                    <w:top w:val="none" w:sz="0" w:space="0" w:color="auto"/>
                                    <w:left w:val="none" w:sz="0" w:space="0" w:color="auto"/>
                                    <w:bottom w:val="none" w:sz="0" w:space="0" w:color="auto"/>
                                    <w:right w:val="none" w:sz="0" w:space="0" w:color="auto"/>
                                  </w:divBdr>
                                  <w:divsChild>
                                    <w:div w:id="1331374439">
                                      <w:marLeft w:val="0"/>
                                      <w:marRight w:val="0"/>
                                      <w:marTop w:val="0"/>
                                      <w:marBottom w:val="450"/>
                                      <w:divBdr>
                                        <w:top w:val="none" w:sz="0" w:space="0" w:color="auto"/>
                                        <w:left w:val="none" w:sz="0" w:space="0" w:color="auto"/>
                                        <w:bottom w:val="none" w:sz="0" w:space="0" w:color="auto"/>
                                        <w:right w:val="none" w:sz="0" w:space="0" w:color="auto"/>
                                      </w:divBdr>
                                      <w:divsChild>
                                        <w:div w:id="645008660">
                                          <w:marLeft w:val="0"/>
                                          <w:marRight w:val="0"/>
                                          <w:marTop w:val="0"/>
                                          <w:marBottom w:val="375"/>
                                          <w:divBdr>
                                            <w:top w:val="none" w:sz="0" w:space="0" w:color="auto"/>
                                            <w:left w:val="none" w:sz="0" w:space="0" w:color="auto"/>
                                            <w:bottom w:val="none" w:sz="0" w:space="0" w:color="auto"/>
                                            <w:right w:val="none" w:sz="0" w:space="0" w:color="auto"/>
                                          </w:divBdr>
                                          <w:divsChild>
                                            <w:div w:id="2076663068">
                                              <w:marLeft w:val="0"/>
                                              <w:marRight w:val="0"/>
                                              <w:marTop w:val="0"/>
                                              <w:marBottom w:val="0"/>
                                              <w:divBdr>
                                                <w:top w:val="none" w:sz="0" w:space="0" w:color="auto"/>
                                                <w:left w:val="none" w:sz="0" w:space="0" w:color="auto"/>
                                                <w:bottom w:val="none" w:sz="0" w:space="0" w:color="auto"/>
                                                <w:right w:val="none" w:sz="0" w:space="0" w:color="auto"/>
                                              </w:divBdr>
                                              <w:divsChild>
                                                <w:div w:id="20504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979194">
      <w:bodyDiv w:val="1"/>
      <w:marLeft w:val="0"/>
      <w:marRight w:val="0"/>
      <w:marTop w:val="0"/>
      <w:marBottom w:val="0"/>
      <w:divBdr>
        <w:top w:val="none" w:sz="0" w:space="0" w:color="auto"/>
        <w:left w:val="none" w:sz="0" w:space="0" w:color="auto"/>
        <w:bottom w:val="none" w:sz="0" w:space="0" w:color="auto"/>
        <w:right w:val="none" w:sz="0" w:space="0" w:color="auto"/>
      </w:divBdr>
      <w:divsChild>
        <w:div w:id="89205765">
          <w:marLeft w:val="0"/>
          <w:marRight w:val="0"/>
          <w:marTop w:val="0"/>
          <w:marBottom w:val="0"/>
          <w:divBdr>
            <w:top w:val="none" w:sz="0" w:space="0" w:color="auto"/>
            <w:left w:val="none" w:sz="0" w:space="0" w:color="auto"/>
            <w:bottom w:val="none" w:sz="0" w:space="0" w:color="auto"/>
            <w:right w:val="none" w:sz="0" w:space="0" w:color="auto"/>
          </w:divBdr>
          <w:divsChild>
            <w:div w:id="1563251177">
              <w:marLeft w:val="0"/>
              <w:marRight w:val="0"/>
              <w:marTop w:val="0"/>
              <w:marBottom w:val="0"/>
              <w:divBdr>
                <w:top w:val="none" w:sz="0" w:space="0" w:color="auto"/>
                <w:left w:val="none" w:sz="0" w:space="0" w:color="auto"/>
                <w:bottom w:val="none" w:sz="0" w:space="0" w:color="auto"/>
                <w:right w:val="none" w:sz="0" w:space="0" w:color="auto"/>
              </w:divBdr>
              <w:divsChild>
                <w:div w:id="383337085">
                  <w:marLeft w:val="0"/>
                  <w:marRight w:val="0"/>
                  <w:marTop w:val="0"/>
                  <w:marBottom w:val="0"/>
                  <w:divBdr>
                    <w:top w:val="none" w:sz="0" w:space="0" w:color="auto"/>
                    <w:left w:val="none" w:sz="0" w:space="0" w:color="auto"/>
                    <w:bottom w:val="none" w:sz="0" w:space="0" w:color="auto"/>
                    <w:right w:val="none" w:sz="0" w:space="0" w:color="auto"/>
                  </w:divBdr>
                  <w:divsChild>
                    <w:div w:id="916128889">
                      <w:marLeft w:val="0"/>
                      <w:marRight w:val="0"/>
                      <w:marTop w:val="210"/>
                      <w:marBottom w:val="0"/>
                      <w:divBdr>
                        <w:top w:val="none" w:sz="0" w:space="0" w:color="auto"/>
                        <w:left w:val="none" w:sz="0" w:space="0" w:color="auto"/>
                        <w:bottom w:val="none" w:sz="0" w:space="0" w:color="auto"/>
                        <w:right w:val="none" w:sz="0" w:space="0" w:color="auto"/>
                      </w:divBdr>
                      <w:divsChild>
                        <w:div w:id="1307314882">
                          <w:marLeft w:val="0"/>
                          <w:marRight w:val="0"/>
                          <w:marTop w:val="0"/>
                          <w:marBottom w:val="0"/>
                          <w:divBdr>
                            <w:top w:val="none" w:sz="0" w:space="0" w:color="auto"/>
                            <w:left w:val="none" w:sz="0" w:space="0" w:color="auto"/>
                            <w:bottom w:val="none" w:sz="0" w:space="0" w:color="auto"/>
                            <w:right w:val="none" w:sz="0" w:space="0" w:color="auto"/>
                          </w:divBdr>
                          <w:divsChild>
                            <w:div w:id="1299410957">
                              <w:marLeft w:val="0"/>
                              <w:marRight w:val="45"/>
                              <w:marTop w:val="60"/>
                              <w:marBottom w:val="0"/>
                              <w:divBdr>
                                <w:top w:val="single" w:sz="6" w:space="12" w:color="DDDDDD"/>
                                <w:left w:val="single" w:sz="6" w:space="15" w:color="DDDDDD"/>
                                <w:bottom w:val="single" w:sz="6" w:space="4" w:color="DDDDDD"/>
                                <w:right w:val="single" w:sz="6" w:space="23" w:color="DDDDDD"/>
                              </w:divBdr>
                              <w:divsChild>
                                <w:div w:id="391150462">
                                  <w:marLeft w:val="0"/>
                                  <w:marRight w:val="0"/>
                                  <w:marTop w:val="0"/>
                                  <w:marBottom w:val="0"/>
                                  <w:divBdr>
                                    <w:top w:val="none" w:sz="0" w:space="0" w:color="auto"/>
                                    <w:left w:val="none" w:sz="0" w:space="0" w:color="auto"/>
                                    <w:bottom w:val="none" w:sz="0" w:space="0" w:color="auto"/>
                                    <w:right w:val="none" w:sz="0" w:space="0" w:color="auto"/>
                                  </w:divBdr>
                                  <w:divsChild>
                                    <w:div w:id="1108046533">
                                      <w:marLeft w:val="0"/>
                                      <w:marRight w:val="0"/>
                                      <w:marTop w:val="0"/>
                                      <w:marBottom w:val="0"/>
                                      <w:divBdr>
                                        <w:top w:val="none" w:sz="0" w:space="0" w:color="auto"/>
                                        <w:left w:val="none" w:sz="0" w:space="0" w:color="auto"/>
                                        <w:bottom w:val="none" w:sz="0" w:space="0" w:color="auto"/>
                                        <w:right w:val="none" w:sz="0" w:space="0" w:color="auto"/>
                                      </w:divBdr>
                                      <w:divsChild>
                                        <w:div w:id="748356222">
                                          <w:marLeft w:val="0"/>
                                          <w:marRight w:val="0"/>
                                          <w:marTop w:val="0"/>
                                          <w:marBottom w:val="0"/>
                                          <w:divBdr>
                                            <w:top w:val="none" w:sz="0" w:space="0" w:color="auto"/>
                                            <w:left w:val="none" w:sz="0" w:space="0" w:color="auto"/>
                                            <w:bottom w:val="none" w:sz="0" w:space="0" w:color="auto"/>
                                            <w:right w:val="none" w:sz="0" w:space="0" w:color="auto"/>
                                          </w:divBdr>
                                        </w:div>
                                        <w:div w:id="501119150">
                                          <w:marLeft w:val="0"/>
                                          <w:marRight w:val="0"/>
                                          <w:marTop w:val="0"/>
                                          <w:marBottom w:val="0"/>
                                          <w:divBdr>
                                            <w:top w:val="none" w:sz="0" w:space="0" w:color="auto"/>
                                            <w:left w:val="none" w:sz="0" w:space="0" w:color="auto"/>
                                            <w:bottom w:val="none" w:sz="0" w:space="0" w:color="auto"/>
                                            <w:right w:val="none" w:sz="0" w:space="0" w:color="auto"/>
                                          </w:divBdr>
                                        </w:div>
                                        <w:div w:id="12771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58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735.htm" TargetMode="External"/><Relationship Id="rId13" Type="http://schemas.openxmlformats.org/officeDocument/2006/relationships/hyperlink" Target="mailto:zhaibin@huawei.com" TargetMode="External"/><Relationship Id="rId3" Type="http://schemas.openxmlformats.org/officeDocument/2006/relationships/webSettings" Target="webSettings.xml"/><Relationship Id="rId7" Type="http://schemas.openxmlformats.org/officeDocument/2006/relationships/hyperlink" Target="http://baike.baidu.com/view/2621.htm" TargetMode="External"/><Relationship Id="rId12" Type="http://schemas.openxmlformats.org/officeDocument/2006/relationships/hyperlink" Target="http://baike.baidu.com/view/2174.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aike.baidu.com/view/355733.htm" TargetMode="External"/><Relationship Id="rId11" Type="http://schemas.openxmlformats.org/officeDocument/2006/relationships/hyperlink" Target="http://baike.baidu.com/view/14445.ht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baike.baidu.com/view/2398.htm" TargetMode="External"/><Relationship Id="rId4" Type="http://schemas.openxmlformats.org/officeDocument/2006/relationships/footnotes" Target="footnotes.xml"/><Relationship Id="rId9" Type="http://schemas.openxmlformats.org/officeDocument/2006/relationships/hyperlink" Target="http://baike.baidu.com/view/3329.htm"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292</Words>
  <Characters>1671</Characters>
  <Application>Microsoft Office Word</Application>
  <DocSecurity>0</DocSecurity>
  <Lines>13</Lines>
  <Paragraphs>3</Paragraphs>
  <ScaleCrop>false</ScaleCrop>
  <Company>Huawei Technologies Co.,Ltd.</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z00207237</dc:creator>
  <cp:lastModifiedBy>Administrator</cp:lastModifiedBy>
  <cp:revision>6</cp:revision>
  <dcterms:created xsi:type="dcterms:W3CDTF">2017-03-06T06:34:00Z</dcterms:created>
  <dcterms:modified xsi:type="dcterms:W3CDTF">2017-03-07T01:35:00Z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(3)Rbz17XPrjN4qRAhy8zdzaW89pPubLL8Kg7QuAXvr6ImzGBNjuCFb7hgN1a+b+LhclLAE2+Td_x000d_
qMMmwv0CVF7il1FDHWlTNPruzk8NvSo9+ts9Qgsdjx5emCv8tsFTBqTY8U7TsS9lw9iDebfk_x000d_
eiquLHop4M5+C9hL8K2BvQGj0L+mVhY+dmcI8URrju+hdnJvoYjM8O0OP5ToXTiDiLf2eazJ_x000d_
x76y2ZPp4XKnCa9ylK</vt:lpwstr>
  </property>
  <property fmtid="{D5CDD505-2E9C-101B-9397-08002B2CF9AE}" pid="3" name="_ms_pID_7253431">
    <vt:lpwstr>DhENYgIm7E3/ljSSOe0K6NCWpFhrwKwwwldUmJ3rau+tJtpv3qHMD0_x000d_
wtGPECHtDPO+mFQfF/GAxEDFaUe+koGeEmdWc1h/4FVQLLGGJpN0c5Rpwzk5tcnWNuGBlGpu_x000d_
O8wxrK+QfBih+vH9yRanzYsdLodQ6aMh2jrh8oeG0UC1Ai6lRcYX6ax2aEbMQjg8o8O5G0Bw_x000d_
zneBGXplojgvR77Po85VHfw9R8FiP3HvWIW6</vt:lpwstr>
  </property>
  <property fmtid="{D5CDD505-2E9C-101B-9397-08002B2CF9AE}" pid="4" name="_ms_pID_7253432">
    <vt:lpwstr>nVABMkU7p+7Ue4zc/HnzFPvIuCyLvn/fE7BU_x000d_
A0CkJgGR2PizO62NFGKgtbXsOzhS+nj04jwWyMAAgkwMt4NddARJGNIB/FZpf9Giid8eM+b6_x000d_
Gku/R/gWC/vo8oO2xZWKcLjZF7qj06myDIPw5oAej4Y=</vt:lpwstr>
  </property>
  <property fmtid="{D5CDD505-2E9C-101B-9397-08002B2CF9AE}" pid="5" name="_new_ms_pID_72543">
    <vt:lpwstr>(3)2n9aCxl523xKW5oq3ePWkG/4sFeDbr2ad3SGSOg7IVilrtta82fpsAYNYJllqQw+q6GmZ9cm
Z04DPprygFQcHklP57jPTu8WlvdWe0S2rQvm3DonFpdu0EjXoddlWbi3lwryWNjYb/pGF4M7
clP12dS66dK374wg3aOR6DzrvW2TjW4BjZht8YhbVyrDDwcQg7DDOFxh0gmv3couYeIZDIiR
BQRq07KgOvkcRSrtma</vt:lpwstr>
  </property>
  <property fmtid="{D5CDD505-2E9C-101B-9397-08002B2CF9AE}" pid="6" name="_new_ms_pID_725431">
    <vt:lpwstr>xKpmMDta3dLbSwU8bTwxlCTBVZGvc0qtghqfzsd9ZDpKYrmt6inaZY
k9FREjH1jIMn83+enWc1vdAGNiAg9S8XLgq8g8r0Qwau4LkVM3xNtwwBc/LCLZPcoSniizWe
cr/FTH4fX5lCt28JGQ4dl36kmazVPYNlBrZqrJYQCkP/r3G/ePKhiGoZ4kXWXWGMHXT0sHrw
HveFi0cEsJaf6Uhi8ZUFfB5+O5ryoffhGkdQ</vt:lpwstr>
  </property>
  <property fmtid="{D5CDD505-2E9C-101B-9397-08002B2CF9AE}" pid="7" name="_new_ms_pID_725432">
    <vt:lpwstr>tR9GWjPm9NfOuB+TljFImOoNa8mRwNunwV1d
t7gVurWrtqvZAwQQJBfEzaoSPIXadw==</vt:lpwstr>
  </property>
  <property fmtid="{D5CDD505-2E9C-101B-9397-08002B2CF9AE}" pid="8" name="_2015_ms_pID_725343">
    <vt:lpwstr>(2)DlZcrBPo9ahS6RZWmV1um86UEroFYo8XtJVuZkb26hXZmgH05VOkQd4MEKWHPpoRdqbqTc+g
7Hop8f2L8nHL1MHj0Dz70/0Ra9PbDUrGmTnhi6aeCdf8Zrj6jjt2fsu8rx50XMOrQe4irUjs
6VDgKJsqUYEPkGGO+CmIORaQ5vco8DLDWNAgkCQzNOwUfktvjyCoSyXIfXIq6z05S2UNCA85
xd2M99lxyy6TBfg4Cz</vt:lpwstr>
  </property>
  <property fmtid="{D5CDD505-2E9C-101B-9397-08002B2CF9AE}" pid="9" name="_2015_ms_pID_7253431">
    <vt:lpwstr>LU+Por/vhwKoy3lXCnBO5B2c/041nNePYUsC8a9vuLCScSvqg5+aGY
mwQkbx4A33VGrk2rPcsE6WJKuYQHeonQ42H+ipMwkvQqypSZS2IVzUVYgRPOk/xfEilm62Pa
GwfazDK7A6PLkhrUH9A2oDUodh12ND5noWN+tx9Am1r0xbi+0kePOnxL2Z/4uvTZ1nWG336V
1tNr58c4B7jIq606</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1488762042</vt:lpwstr>
  </property>
</Properties>
</file>