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CC" w:rsidRPr="00120D83" w:rsidRDefault="00120D83" w:rsidP="006C23CC">
      <w:pPr>
        <w:jc w:val="center"/>
        <w:rPr>
          <w:rFonts w:ascii="微软雅黑" w:eastAsia="微软雅黑" w:hAnsi="微软雅黑"/>
          <w:b/>
          <w:color w:val="333333"/>
          <w:sz w:val="32"/>
          <w:szCs w:val="21"/>
          <w:shd w:val="clear" w:color="auto" w:fill="FFFFFF"/>
        </w:rPr>
      </w:pPr>
      <w:r w:rsidRPr="00120D83">
        <w:rPr>
          <w:rFonts w:ascii="微软雅黑" w:eastAsia="微软雅黑" w:hAnsi="微软雅黑" w:hint="eastAsia"/>
          <w:b/>
          <w:color w:val="333333"/>
          <w:sz w:val="32"/>
          <w:szCs w:val="21"/>
          <w:shd w:val="clear" w:color="auto" w:fill="FFFFFF"/>
        </w:rPr>
        <w:t>兰宝</w:t>
      </w:r>
      <w:r w:rsidR="006C23CC" w:rsidRPr="00120D83">
        <w:rPr>
          <w:rFonts w:ascii="微软雅黑" w:eastAsia="微软雅黑" w:hAnsi="微软雅黑" w:hint="eastAsia"/>
          <w:b/>
          <w:color w:val="333333"/>
          <w:sz w:val="32"/>
          <w:szCs w:val="21"/>
          <w:shd w:val="clear" w:color="auto" w:fill="FFFFFF"/>
        </w:rPr>
        <w:t>2018校园招聘简章</w:t>
      </w:r>
    </w:p>
    <w:p w:rsidR="00E91056" w:rsidRDefault="00C6030B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  </w:t>
      </w:r>
      <w:r w:rsidR="00120D8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</w:t>
      </w:r>
      <w:r w:rsidR="006C23CC" w:rsidRPr="00120D83">
        <w:rPr>
          <w:rFonts w:ascii="微软雅黑" w:eastAsia="微软雅黑" w:hAnsi="微软雅黑" w:hint="eastAsia"/>
          <w:b/>
          <w:color w:val="333333"/>
          <w:szCs w:val="21"/>
          <w:shd w:val="clear" w:color="auto" w:fill="FFFFFF"/>
        </w:rPr>
        <w:t>上海兰宝传感科技股份有限公司</w:t>
      </w:r>
      <w:r w:rsidR="006C23CC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创立于1998年，是国内领先、初具规模的工业自动</w:t>
      </w:r>
      <w:r w:rsidR="004A403F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化产品供应商，中国仪器仪表行业协会理事单位，上海市高新技术企业</w:t>
      </w:r>
      <w:r w:rsidR="006C23CC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。</w:t>
      </w:r>
      <w:r w:rsidR="00A152A4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公</w:t>
      </w:r>
      <w:r w:rsidR="00E91056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司致力于各类工业测控传感器以及工业测控解决方案的研发、生产和销售，并为客户提供标准化和定制化的工业测控传感系统与解决方案。</w:t>
      </w:r>
    </w:p>
    <w:p w:rsidR="00394CA5" w:rsidRDefault="006C23CC" w:rsidP="00120D83">
      <w:pPr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120D83">
        <w:rPr>
          <w:rFonts w:ascii="微软雅黑" w:eastAsia="微软雅黑" w:hAnsi="微软雅黑" w:hint="eastAsia"/>
          <w:b/>
          <w:color w:val="333333"/>
          <w:szCs w:val="21"/>
          <w:shd w:val="clear" w:color="auto" w:fill="FFFFFF"/>
        </w:rPr>
        <w:t>上海兰宝环保科技有限公司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成立于2001年，</w:t>
      </w:r>
      <w:r w:rsidR="00FF32C8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公司以“聚焦智能环保，专业定制领航者”为品牌战略定位。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是国内领先的工业废气（VOCs）治理与监测的上海市高新技术企业，拥有污染治理工程设计甲级资质、环境污染治理工程总承包一级资质、环保产品生产经营许可证书等多项资质认证，为上海市安全生产标准化企业。</w:t>
      </w:r>
    </w:p>
    <w:p w:rsidR="00120D83" w:rsidRPr="00120D83" w:rsidRDefault="00120D83" w:rsidP="00120D83">
      <w:pPr>
        <w:ind w:firstLineChars="200" w:firstLine="420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 w:rsidRPr="00120D8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公司为员工提供有竞争力的薪酬福利保障（包括五险一金、带薪年假、员工活动、生日礼品、结婚礼金等，班车及员工宿舍、食堂），同时提供完善的培训和晋升体系，为员工营造</w:t>
      </w:r>
      <w:r w:rsidRPr="00120D83">
        <w:rPr>
          <w:rFonts w:ascii="微软雅黑" w:eastAsia="微软雅黑" w:hAnsi="微软雅黑"/>
          <w:color w:val="333333"/>
          <w:szCs w:val="21"/>
          <w:shd w:val="clear" w:color="auto" w:fill="FFFFFF"/>
        </w:rPr>
        <w:t>"</w:t>
      </w:r>
      <w:r w:rsidRPr="00120D8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公平、开放、和谐</w:t>
      </w:r>
      <w:r w:rsidRPr="00120D83">
        <w:rPr>
          <w:rFonts w:ascii="微软雅黑" w:eastAsia="微软雅黑" w:hAnsi="微软雅黑"/>
          <w:color w:val="333333"/>
          <w:szCs w:val="21"/>
          <w:shd w:val="clear" w:color="auto" w:fill="FFFFFF"/>
        </w:rPr>
        <w:t>"</w:t>
      </w:r>
      <w:r w:rsidRPr="00120D8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的工作氛围</w:t>
      </w:r>
    </w:p>
    <w:p w:rsidR="00120D83" w:rsidRDefault="00C6030B" w:rsidP="00120D83">
      <w:pPr>
        <w:spacing w:line="360" w:lineRule="auto"/>
        <w:ind w:firstLine="420"/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  </w:t>
      </w:r>
      <w:r w:rsidR="00120D83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</w:t>
      </w:r>
      <w:r w:rsidR="00435F7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此次校园招聘会，兰宝同仁</w:t>
      </w:r>
      <w:r w:rsidR="00394CA5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将走到同学们中间，与同学们进行亲切友好地交流。如果你怀揣梦想、并对自动化及环保行业领域富有热情，就快来参加我们的校园招聘会吧！我们诚挚的欢迎您加入兰宝大家庭。</w:t>
      </w:r>
      <w:r w:rsidR="006C23CC">
        <w:rPr>
          <w:rFonts w:ascii="微软雅黑" w:eastAsia="微软雅黑" w:hAnsi="微软雅黑" w:hint="eastAsia"/>
          <w:color w:val="333333"/>
          <w:sz w:val="18"/>
          <w:szCs w:val="18"/>
        </w:rPr>
        <w:br/>
      </w:r>
      <w:r w:rsidR="006C23CC" w:rsidRPr="00120D83">
        <w:rPr>
          <w:rFonts w:ascii="微软雅黑" w:eastAsia="微软雅黑" w:hAnsi="微软雅黑" w:hint="eastAsia"/>
          <w:b/>
          <w:color w:val="333333"/>
          <w:szCs w:val="21"/>
          <w:shd w:val="clear" w:color="auto" w:fill="FFFFFF"/>
        </w:rPr>
        <w:t>    </w:t>
      </w:r>
      <w:r w:rsidR="00120D83" w:rsidRPr="00120D83">
        <w:rPr>
          <w:rFonts w:ascii="微软雅黑" w:eastAsia="微软雅黑" w:hAnsi="微软雅黑" w:hint="eastAsia"/>
          <w:b/>
          <w:color w:val="333333"/>
          <w:szCs w:val="21"/>
          <w:shd w:val="clear" w:color="auto" w:fill="FFFFFF"/>
        </w:rPr>
        <w:t>校招岗位：</w:t>
      </w:r>
    </w:p>
    <w:tbl>
      <w:tblPr>
        <w:tblStyle w:val="a5"/>
        <w:tblpPr w:leftFromText="180" w:rightFromText="180" w:vertAnchor="text" w:horzAnchor="page" w:tblpX="1188" w:tblpY="12"/>
        <w:tblOverlap w:val="never"/>
        <w:tblW w:w="9464" w:type="dxa"/>
        <w:tblLayout w:type="fixed"/>
        <w:tblLook w:val="04A0"/>
      </w:tblPr>
      <w:tblGrid>
        <w:gridCol w:w="1668"/>
        <w:gridCol w:w="2126"/>
        <w:gridCol w:w="1134"/>
        <w:gridCol w:w="4536"/>
      </w:tblGrid>
      <w:tr w:rsidR="00120D83" w:rsidTr="003877C6">
        <w:trPr>
          <w:trHeight w:val="609"/>
        </w:trPr>
        <w:tc>
          <w:tcPr>
            <w:tcW w:w="1668" w:type="dxa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体系</w:t>
            </w: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招聘（储备）岗位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需求人数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岗位职责与任职要求</w:t>
            </w:r>
          </w:p>
        </w:tc>
      </w:tr>
      <w:tr w:rsidR="00120D83" w:rsidTr="003877C6">
        <w:trPr>
          <w:trHeight w:val="575"/>
        </w:trPr>
        <w:tc>
          <w:tcPr>
            <w:tcW w:w="1668" w:type="dxa"/>
            <w:vMerge w:val="restart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传感器</w:t>
            </w:r>
          </w:p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营销中心</w:t>
            </w: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外贸工程师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微软雅黑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国外客户的产品报价、合同谈判与签订。</w:t>
            </w:r>
            <w:r w:rsidRPr="00E57CF8">
              <w:rPr>
                <w:rFonts w:asciiTheme="minorEastAsia" w:hAnsiTheme="minorEastAsia" w:cs="宋体" w:hint="eastAsia"/>
                <w:szCs w:val="21"/>
              </w:rPr>
              <w:t>外贸</w:t>
            </w:r>
            <w:r>
              <w:rPr>
                <w:rFonts w:asciiTheme="minorEastAsia" w:hAnsiTheme="minorEastAsia" w:cs="宋体" w:hint="eastAsia"/>
                <w:szCs w:val="21"/>
              </w:rPr>
              <w:t>或英语专业</w:t>
            </w:r>
            <w:r w:rsidRPr="00E57CF8">
              <w:rPr>
                <w:rFonts w:asciiTheme="minorEastAsia" w:hAnsiTheme="minorEastAsia" w:cs="宋体" w:hint="eastAsia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szCs w:val="21"/>
              </w:rPr>
              <w:t>以上</w:t>
            </w:r>
            <w:r w:rsidRPr="00E57CF8">
              <w:rPr>
                <w:rFonts w:asciiTheme="minorEastAsia" w:hAnsiTheme="minorEastAsia" w:cs="宋体" w:hint="eastAsia"/>
                <w:szCs w:val="21"/>
              </w:rPr>
              <w:t>，英语</w:t>
            </w:r>
            <w:r w:rsidRPr="00FF3FF0">
              <w:rPr>
                <w:rFonts w:asciiTheme="minorEastAsia" w:hAnsiTheme="minorEastAsia" w:cs="宋体" w:hint="eastAsia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szCs w:val="21"/>
              </w:rPr>
              <w:t>级以上；</w:t>
            </w:r>
            <w:r>
              <w:rPr>
                <w:rFonts w:asciiTheme="minorEastAsia" w:hAnsiTheme="minorEastAsia" w:cs="微软雅黑"/>
                <w:b/>
                <w:bCs/>
                <w:szCs w:val="21"/>
              </w:rPr>
              <w:t xml:space="preserve"> 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="宋体" w:hAnsi="宋体" w:cs="宋体"/>
                <w:color w:val="000000"/>
              </w:rPr>
            </w:pPr>
            <w:r w:rsidRPr="00E32572">
              <w:rPr>
                <w:rFonts w:ascii="宋体" w:hAnsi="宋体" w:cs="宋体" w:hint="eastAsia"/>
                <w:color w:val="000000"/>
              </w:rPr>
              <w:t>销售工程师</w:t>
            </w:r>
          </w:p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57CF8">
              <w:rPr>
                <w:rFonts w:asciiTheme="minorEastAsia" w:hAnsiTheme="minorEastAsia" w:cs="宋体" w:hint="eastAsia"/>
                <w:szCs w:val="21"/>
              </w:rPr>
              <w:t>（</w:t>
            </w:r>
            <w:r>
              <w:rPr>
                <w:rFonts w:asciiTheme="minorEastAsia" w:hAnsiTheme="minorEastAsia" w:cs="宋体" w:hint="eastAsia"/>
                <w:szCs w:val="21"/>
              </w:rPr>
              <w:t>沪4</w:t>
            </w:r>
            <w:r w:rsidRPr="00E57CF8">
              <w:rPr>
                <w:rFonts w:asciiTheme="minorEastAsia" w:hAnsiTheme="minorEastAsia" w:cs="宋体" w:hint="eastAsia"/>
                <w:szCs w:val="21"/>
              </w:rPr>
              <w:t>人；京2人；</w:t>
            </w:r>
            <w:r>
              <w:rPr>
                <w:rFonts w:asciiTheme="minorEastAsia" w:hAnsiTheme="minorEastAsia" w:cs="宋体" w:hint="eastAsia"/>
                <w:szCs w:val="21"/>
              </w:rPr>
              <w:t>粤</w:t>
            </w:r>
            <w:r w:rsidRPr="00E57CF8">
              <w:rPr>
                <w:rFonts w:asciiTheme="minorEastAsia" w:hAnsiTheme="minorEastAsia" w:cs="宋体" w:hint="eastAsia"/>
                <w:szCs w:val="21"/>
              </w:rPr>
              <w:t>2人）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8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制订销售策略，与企业客户/代理商沟通，介绍产品，达成销售。电子或自动化相关专业本科。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绩效专员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统计销售数据，计算业绩奖金等。市场营销或财务专业本科。</w:t>
            </w:r>
            <w:r w:rsidRPr="00E57CF8">
              <w:rPr>
                <w:rFonts w:asciiTheme="minorEastAsia" w:hAnsiTheme="minorEastAsia" w:cs="宋体" w:hint="eastAsia"/>
                <w:szCs w:val="21"/>
              </w:rPr>
              <w:t xml:space="preserve"> 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 w:rsidRPr="00E32572">
              <w:rPr>
                <w:rFonts w:ascii="宋体" w:hAnsi="宋体" w:cs="宋体" w:hint="eastAsia"/>
                <w:color w:val="000000"/>
              </w:rPr>
              <w:t>售后服务工程师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hAnsi="Arial" w:cs="Arial"/>
                <w:bCs/>
                <w:color w:val="FF0000"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分析与理解客户需求，提供技术支持。电子技术或工业自动化本科。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 w:val="restart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lastRenderedPageBreak/>
              <w:t>传感器</w:t>
            </w:r>
          </w:p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研发中心</w:t>
            </w: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研发工程师</w:t>
            </w:r>
          </w:p>
        </w:tc>
        <w:tc>
          <w:tcPr>
            <w:tcW w:w="1134" w:type="dxa"/>
            <w:vAlign w:val="center"/>
          </w:tcPr>
          <w:p w:rsidR="00120D83" w:rsidRPr="00753C11" w:rsidRDefault="00120D83" w:rsidP="003877C6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widowControl/>
              <w:spacing w:before="30" w:after="30"/>
              <w:ind w:right="3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传感器应用研究及产品开发。</w:t>
            </w:r>
            <w:r w:rsidRPr="00753C11">
              <w:rPr>
                <w:rFonts w:asciiTheme="minorEastAsia" w:hAnsiTheme="minorEastAsia" w:cs="宋体" w:hint="eastAsia"/>
                <w:szCs w:val="21"/>
              </w:rPr>
              <w:t>机器视觉/</w:t>
            </w:r>
            <w:r>
              <w:rPr>
                <w:rFonts w:asciiTheme="minorEastAsia" w:hAnsiTheme="minorEastAsia" w:cs="宋体" w:hint="eastAsia"/>
                <w:szCs w:val="21"/>
              </w:rPr>
              <w:t>光电子/电磁专业，</w:t>
            </w:r>
            <w:r w:rsidRPr="00753C11">
              <w:rPr>
                <w:rFonts w:asciiTheme="minorEastAsia" w:hAnsiTheme="minorEastAsia" w:cs="宋体" w:hint="eastAsia"/>
                <w:szCs w:val="21"/>
              </w:rPr>
              <w:t>硕士以上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电子工程师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widowControl/>
              <w:spacing w:before="30" w:after="30"/>
              <w:ind w:right="3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传感器应用研究及产品开发。</w:t>
            </w:r>
            <w:r w:rsidRPr="00753C11">
              <w:rPr>
                <w:rFonts w:asciiTheme="minorEastAsia" w:hAnsiTheme="minorEastAsia" w:cs="宋体" w:hint="eastAsia"/>
                <w:szCs w:val="21"/>
              </w:rPr>
              <w:t>电子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753C11">
              <w:rPr>
                <w:rFonts w:asciiTheme="minorEastAsia" w:hAnsiTheme="minorEastAsia" w:cs="宋体" w:hint="eastAsia"/>
                <w:szCs w:val="21"/>
              </w:rPr>
              <w:t>计算机相关专业</w:t>
            </w:r>
            <w:r>
              <w:rPr>
                <w:rFonts w:asciiTheme="minorEastAsia" w:hAnsiTheme="minorEastAsia" w:cs="宋体" w:hint="eastAsia"/>
                <w:szCs w:val="21"/>
              </w:rPr>
              <w:t>，</w:t>
            </w:r>
            <w:r w:rsidRPr="00753C11">
              <w:rPr>
                <w:rFonts w:asciiTheme="minorEastAsia" w:hAnsiTheme="minorEastAsia" w:cs="宋体" w:hint="eastAsia"/>
                <w:szCs w:val="21"/>
              </w:rPr>
              <w:t>本科以上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结构工程师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widowControl/>
              <w:spacing w:before="30" w:after="30"/>
              <w:ind w:right="30"/>
              <w:jc w:val="left"/>
              <w:rPr>
                <w:rFonts w:asciiTheme="minorEastAsia" w:hAnsiTheme="minorEastAsia" w:cs="宋体"/>
                <w:color w:val="FF000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负责传感器多样化产品的外形结构设计。</w:t>
            </w:r>
            <w:r w:rsidRPr="001A4BD7">
              <w:rPr>
                <w:rFonts w:asciiTheme="minorEastAsia" w:hAnsiTheme="minorEastAsia" w:cs="宋体" w:hint="eastAsia"/>
                <w:szCs w:val="21"/>
              </w:rPr>
              <w:t>工业设计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1A4BD7">
              <w:rPr>
                <w:rFonts w:asciiTheme="minorEastAsia" w:hAnsiTheme="minorEastAsia" w:cs="宋体" w:hint="eastAsia"/>
                <w:szCs w:val="21"/>
              </w:rPr>
              <w:t>机械</w:t>
            </w:r>
            <w:r>
              <w:rPr>
                <w:rFonts w:asciiTheme="minorEastAsia" w:hAnsiTheme="minorEastAsia" w:cs="宋体" w:hint="eastAsia"/>
                <w:szCs w:val="21"/>
              </w:rPr>
              <w:t>、自动化等</w:t>
            </w:r>
            <w:r w:rsidRPr="001A4BD7">
              <w:rPr>
                <w:rFonts w:asciiTheme="minorEastAsia" w:hAnsiTheme="minorEastAsia" w:cs="宋体" w:hint="eastAsia"/>
                <w:szCs w:val="21"/>
              </w:rPr>
              <w:t>本科以上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120D83" w:rsidTr="003877C6">
        <w:trPr>
          <w:trHeight w:val="1185"/>
        </w:trPr>
        <w:tc>
          <w:tcPr>
            <w:tcW w:w="1668" w:type="dxa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传感器</w:t>
            </w:r>
          </w:p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生产/运营中心</w:t>
            </w: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电子技术员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产品开发与质量管控。</w:t>
            </w:r>
            <w:r w:rsidRPr="00C05B87">
              <w:rPr>
                <w:rFonts w:asciiTheme="minorEastAsia" w:hAnsiTheme="minorEastAsia" w:cs="宋体" w:hint="eastAsia"/>
                <w:szCs w:val="21"/>
              </w:rPr>
              <w:t>电子电路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 w:rsidRPr="00C05B87">
              <w:rPr>
                <w:rFonts w:asciiTheme="minorEastAsia" w:hAnsiTheme="minorEastAsia" w:cs="宋体" w:hint="eastAsia"/>
                <w:szCs w:val="21"/>
              </w:rPr>
              <w:t>机电一体化</w:t>
            </w:r>
            <w:r>
              <w:rPr>
                <w:rFonts w:asciiTheme="minorEastAsia" w:hAnsiTheme="minorEastAsia" w:cs="宋体" w:hint="eastAsia"/>
                <w:szCs w:val="21"/>
              </w:rPr>
              <w:t>专业，本科。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 w:val="restart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集团</w:t>
            </w:r>
          </w:p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管理中心</w:t>
            </w: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管理培训生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各部门秘书、行政岗位及总经理秘书的储备人员。硕士研究生，</w:t>
            </w:r>
            <w:r w:rsidRPr="00962A69">
              <w:rPr>
                <w:rFonts w:asciiTheme="minorEastAsia" w:hAnsiTheme="minorEastAsia" w:cs="宋体" w:hint="eastAsia"/>
                <w:szCs w:val="21"/>
              </w:rPr>
              <w:t>专业不限</w:t>
            </w:r>
            <w:r>
              <w:rPr>
                <w:rFonts w:asciiTheme="minorEastAsia" w:hAnsiTheme="minorEastAsia" w:cs="宋体" w:hint="eastAsia"/>
                <w:szCs w:val="21"/>
              </w:rPr>
              <w:t>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法务专员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负责审核公司各项法律文件及协助律师履行法律程序及。法律专业</w:t>
            </w:r>
            <w:r w:rsidRPr="00C05B87">
              <w:rPr>
                <w:rFonts w:asciiTheme="minorEastAsia" w:hAnsiTheme="minorEastAsia" w:cs="宋体" w:hint="eastAsia"/>
                <w:szCs w:val="21"/>
              </w:rPr>
              <w:t>本科</w:t>
            </w:r>
            <w:r>
              <w:rPr>
                <w:rFonts w:asciiTheme="minorEastAsia" w:hAnsiTheme="minorEastAsia" w:cs="宋体" w:hint="eastAsia"/>
                <w:szCs w:val="21"/>
              </w:rPr>
              <w:t>以上。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人事助理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人力资源管理方向。人力资源管理、心理学等相关专业本科以上。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 w:val="restart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环保事业部</w:t>
            </w: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储备销售工程师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5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工业废气治理方向环保项目技术型销售。环境工程及机电、化工类专业，大学本科以上。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环保工程师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根据客户需求进行前期的工艺设计、技术方案的选择。环境工程或石油化工、化学工程专业本科以上。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商务专员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负责与客户进行沟通及商务标书的组织编写。环境工程或相关专业本科以上，女生优先。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机械工程师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负责非标设备的机械设计、制图及现场安装指导。机电一体化、设备、机械设计及其自动化本科以上。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 w:val="restart"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信息化事业部</w:t>
            </w: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销售工程师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掌握项目型销售工作技巧，对智能制造及系统集成客户定制工业解决方案。智能制造、计算机、软件、机械/电气自动化类本科。</w:t>
            </w:r>
          </w:p>
        </w:tc>
      </w:tr>
      <w:tr w:rsidR="00120D83" w:rsidTr="003877C6">
        <w:trPr>
          <w:trHeight w:val="585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Pr="005A44C6" w:rsidRDefault="00120D83" w:rsidP="003877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自动化工程师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1</w:t>
            </w:r>
          </w:p>
        </w:tc>
        <w:tc>
          <w:tcPr>
            <w:tcW w:w="4536" w:type="dxa"/>
            <w:vAlign w:val="center"/>
          </w:tcPr>
          <w:p w:rsidR="00120D83" w:rsidRPr="00257775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对智能制造相关电气、自动化设备进行设计制图、编程等。电气自动化专业本科以上。</w:t>
            </w:r>
          </w:p>
        </w:tc>
      </w:tr>
      <w:tr w:rsidR="00120D83" w:rsidTr="003877C6">
        <w:trPr>
          <w:trHeight w:val="551"/>
        </w:trPr>
        <w:tc>
          <w:tcPr>
            <w:tcW w:w="1668" w:type="dxa"/>
            <w:vMerge/>
            <w:vAlign w:val="center"/>
          </w:tcPr>
          <w:p w:rsidR="00120D83" w:rsidRDefault="00120D83" w:rsidP="003877C6">
            <w:pPr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微软雅黑"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Cs/>
                <w:szCs w:val="21"/>
              </w:rPr>
              <w:t>软件工程师/项目经理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Cs/>
                <w:szCs w:val="21"/>
              </w:rPr>
            </w:pPr>
            <w:r>
              <w:rPr>
                <w:rFonts w:ascii="Arial" w:eastAsia="微软雅黑" w:hAnsi="Arial" w:cs="Arial" w:hint="eastAsia"/>
                <w:bCs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对智能制造、工业4.0项目、系统集成项目进行软件开发工作。计算机、软件专业本科以上。</w:t>
            </w:r>
          </w:p>
        </w:tc>
      </w:tr>
      <w:tr w:rsidR="00120D83" w:rsidTr="003877C6">
        <w:trPr>
          <w:trHeight w:val="585"/>
        </w:trPr>
        <w:tc>
          <w:tcPr>
            <w:tcW w:w="3794" w:type="dxa"/>
            <w:gridSpan w:val="2"/>
            <w:vAlign w:val="center"/>
          </w:tcPr>
          <w:p w:rsidR="00120D83" w:rsidRDefault="00120D83" w:rsidP="003877C6">
            <w:pPr>
              <w:jc w:val="center"/>
              <w:rPr>
                <w:rFonts w:asciiTheme="minorEastAsia" w:hAnsiTheme="minorEastAsia" w:cs="微软雅黑"/>
                <w:b/>
                <w:bCs/>
                <w:szCs w:val="21"/>
              </w:rPr>
            </w:pPr>
            <w:r>
              <w:rPr>
                <w:rFonts w:asciiTheme="minorEastAsia" w:hAnsiTheme="minorEastAsia" w:cs="微软雅黑" w:hint="eastAsia"/>
                <w:b/>
                <w:bCs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120D83" w:rsidRDefault="00120D83" w:rsidP="003877C6">
            <w:pPr>
              <w:jc w:val="center"/>
              <w:rPr>
                <w:rFonts w:ascii="Arial" w:eastAsia="微软雅黑" w:hAnsi="Arial" w:cs="Arial"/>
                <w:b/>
                <w:bCs/>
                <w:color w:val="FF0000"/>
                <w:sz w:val="24"/>
              </w:rPr>
            </w:pPr>
            <w:r>
              <w:rPr>
                <w:rFonts w:ascii="Arial" w:eastAsia="微软雅黑" w:hAnsi="Arial" w:cs="Arial" w:hint="eastAsia"/>
                <w:b/>
                <w:bCs/>
                <w:sz w:val="24"/>
              </w:rPr>
              <w:t>39</w:t>
            </w:r>
          </w:p>
        </w:tc>
        <w:tc>
          <w:tcPr>
            <w:tcW w:w="4536" w:type="dxa"/>
            <w:vAlign w:val="center"/>
          </w:tcPr>
          <w:p w:rsidR="00120D83" w:rsidRDefault="00120D83" w:rsidP="003877C6">
            <w:pPr>
              <w:jc w:val="left"/>
              <w:rPr>
                <w:rFonts w:asciiTheme="minorEastAsia" w:hAnsiTheme="minorEastAsia" w:cs="宋体"/>
                <w:b/>
                <w:szCs w:val="21"/>
              </w:rPr>
            </w:pPr>
          </w:p>
        </w:tc>
      </w:tr>
    </w:tbl>
    <w:p w:rsidR="00120D83" w:rsidRPr="00120D83" w:rsidRDefault="00120D83" w:rsidP="00120D83">
      <w:pPr>
        <w:ind w:firstLine="420"/>
        <w:rPr>
          <w:rFonts w:ascii="微软雅黑" w:eastAsia="微软雅黑" w:hAnsi="微软雅黑"/>
          <w:b/>
          <w:szCs w:val="21"/>
        </w:rPr>
      </w:pPr>
      <w:r w:rsidRPr="00120D83">
        <w:rPr>
          <w:rFonts w:ascii="微软雅黑" w:eastAsia="微软雅黑" w:hAnsi="微软雅黑" w:hint="eastAsia"/>
          <w:b/>
          <w:szCs w:val="21"/>
        </w:rPr>
        <w:t>公司网址：</w:t>
      </w:r>
      <w:r w:rsidRPr="00120D83">
        <w:rPr>
          <w:rFonts w:ascii="微软雅黑" w:eastAsia="微软雅黑" w:hAnsi="微软雅黑" w:hint="eastAsia"/>
          <w:szCs w:val="21"/>
        </w:rPr>
        <w:t>www.shlanbao.cn ；</w:t>
      </w:r>
    </w:p>
    <w:p w:rsidR="00120D83" w:rsidRPr="00120D83" w:rsidRDefault="00120D83" w:rsidP="00120D83">
      <w:pPr>
        <w:ind w:firstLine="420"/>
        <w:rPr>
          <w:rFonts w:ascii="微软雅黑" w:eastAsia="微软雅黑" w:hAnsi="微软雅黑"/>
          <w:b/>
          <w:szCs w:val="21"/>
        </w:rPr>
      </w:pPr>
      <w:r w:rsidRPr="00120D83">
        <w:rPr>
          <w:rFonts w:ascii="微软雅黑" w:eastAsia="微软雅黑" w:hAnsi="微软雅黑" w:hint="eastAsia"/>
          <w:b/>
          <w:szCs w:val="21"/>
        </w:rPr>
        <w:t>兰宝环保子公司网址：</w:t>
      </w:r>
      <w:r w:rsidRPr="00120D83">
        <w:rPr>
          <w:rFonts w:ascii="微软雅黑" w:eastAsia="微软雅黑" w:hAnsi="微软雅黑" w:hint="eastAsia"/>
          <w:szCs w:val="21"/>
        </w:rPr>
        <w:t>www.lanbaohb.com ；</w:t>
      </w:r>
    </w:p>
    <w:p w:rsidR="00120D83" w:rsidRPr="00120D83" w:rsidRDefault="00120D83" w:rsidP="00120D83">
      <w:pPr>
        <w:ind w:firstLine="420"/>
        <w:rPr>
          <w:rFonts w:ascii="微软雅黑" w:eastAsia="微软雅黑" w:hAnsi="微软雅黑"/>
          <w:b/>
          <w:szCs w:val="21"/>
        </w:rPr>
      </w:pPr>
      <w:r w:rsidRPr="00120D83">
        <w:rPr>
          <w:rFonts w:ascii="微软雅黑" w:eastAsia="微软雅黑" w:hAnsi="微软雅黑" w:hint="eastAsia"/>
          <w:b/>
          <w:szCs w:val="21"/>
        </w:rPr>
        <w:t>公司地址：</w:t>
      </w:r>
      <w:r w:rsidRPr="00120D83">
        <w:rPr>
          <w:rFonts w:ascii="微软雅黑" w:eastAsia="微软雅黑" w:hAnsi="微软雅黑" w:hint="eastAsia"/>
          <w:szCs w:val="21"/>
        </w:rPr>
        <w:t>上海市奉贤区金碧路228号兰宝科技园</w:t>
      </w:r>
    </w:p>
    <w:p w:rsidR="00120D83" w:rsidRPr="00120D83" w:rsidRDefault="00120D83" w:rsidP="00120D83">
      <w:pPr>
        <w:ind w:firstLine="420"/>
        <w:rPr>
          <w:rFonts w:ascii="微软雅黑" w:eastAsia="微软雅黑" w:hAnsi="微软雅黑"/>
          <w:b/>
          <w:szCs w:val="21"/>
        </w:rPr>
      </w:pPr>
      <w:r w:rsidRPr="00120D83">
        <w:rPr>
          <w:rFonts w:ascii="微软雅黑" w:eastAsia="微软雅黑" w:hAnsi="微软雅黑" w:hint="eastAsia"/>
          <w:b/>
          <w:szCs w:val="21"/>
        </w:rPr>
        <w:t>电话：</w:t>
      </w:r>
      <w:r w:rsidRPr="00120D83">
        <w:rPr>
          <w:rFonts w:ascii="微软雅黑" w:eastAsia="微软雅黑" w:hAnsi="微软雅黑" w:hint="eastAsia"/>
          <w:szCs w:val="21"/>
        </w:rPr>
        <w:t>021－57486188转人力资源部</w:t>
      </w:r>
    </w:p>
    <w:p w:rsidR="006C23CC" w:rsidRPr="00120D83" w:rsidRDefault="00120D83" w:rsidP="00120D83">
      <w:pPr>
        <w:ind w:firstLine="420"/>
      </w:pPr>
      <w:r w:rsidRPr="00120D83">
        <w:rPr>
          <w:rFonts w:ascii="微软雅黑" w:eastAsia="微软雅黑" w:hAnsi="微软雅黑" w:hint="eastAsia"/>
          <w:b/>
          <w:szCs w:val="21"/>
        </w:rPr>
        <w:t>招聘邮箱：</w:t>
      </w:r>
      <w:r w:rsidRPr="00120D83">
        <w:rPr>
          <w:rFonts w:ascii="微软雅黑" w:eastAsia="微软雅黑" w:hAnsi="微软雅黑" w:hint="eastAsia"/>
          <w:szCs w:val="21"/>
        </w:rPr>
        <w:t>zhaopin@shlanbao.cn</w:t>
      </w:r>
    </w:p>
    <w:sectPr w:rsidR="006C23CC" w:rsidRPr="00120D83" w:rsidSect="0056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5A" w:rsidRDefault="0061315A" w:rsidP="00120D83">
      <w:r>
        <w:separator/>
      </w:r>
    </w:p>
  </w:endnote>
  <w:endnote w:type="continuationSeparator" w:id="1">
    <w:p w:rsidR="0061315A" w:rsidRDefault="0061315A" w:rsidP="00120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5A" w:rsidRDefault="0061315A" w:rsidP="00120D83">
      <w:r>
        <w:separator/>
      </w:r>
    </w:p>
  </w:footnote>
  <w:footnote w:type="continuationSeparator" w:id="1">
    <w:p w:rsidR="0061315A" w:rsidRDefault="0061315A" w:rsidP="00120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3CC"/>
    <w:rsid w:val="000F0AFE"/>
    <w:rsid w:val="00120D83"/>
    <w:rsid w:val="00394CA5"/>
    <w:rsid w:val="00435F7B"/>
    <w:rsid w:val="00486477"/>
    <w:rsid w:val="004A403F"/>
    <w:rsid w:val="004F13FB"/>
    <w:rsid w:val="00563C52"/>
    <w:rsid w:val="0061315A"/>
    <w:rsid w:val="006C23CC"/>
    <w:rsid w:val="00A152A4"/>
    <w:rsid w:val="00BA0505"/>
    <w:rsid w:val="00C6030B"/>
    <w:rsid w:val="00CB3484"/>
    <w:rsid w:val="00E91056"/>
    <w:rsid w:val="00FF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0D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0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0D83"/>
    <w:rPr>
      <w:sz w:val="18"/>
      <w:szCs w:val="18"/>
    </w:rPr>
  </w:style>
  <w:style w:type="table" w:styleId="a5">
    <w:name w:val="Table Grid"/>
    <w:basedOn w:val="a1"/>
    <w:qFormat/>
    <w:rsid w:val="00120D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houdongfang</dc:creator>
  <cp:keywords/>
  <dc:description/>
  <cp:lastModifiedBy>张小华</cp:lastModifiedBy>
  <cp:revision>2</cp:revision>
  <cp:lastPrinted>2017-08-28T05:42:00Z</cp:lastPrinted>
  <dcterms:created xsi:type="dcterms:W3CDTF">2017-08-31T01:00:00Z</dcterms:created>
  <dcterms:modified xsi:type="dcterms:W3CDTF">2017-08-31T01:00:00Z</dcterms:modified>
</cp:coreProperties>
</file>