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384" w:rsidRPr="00AE7944" w:rsidRDefault="00B5475D" w:rsidP="005E24DD">
      <w:pPr>
        <w:spacing w:line="480" w:lineRule="auto"/>
        <w:jc w:val="center"/>
        <w:rPr>
          <w:rFonts w:ascii="微软雅黑" w:eastAsia="微软雅黑" w:hAnsi="微软雅黑" w:cs="Arial"/>
          <w:b/>
          <w:bCs/>
          <w:sz w:val="32"/>
          <w:szCs w:val="28"/>
          <w:shd w:val="clear" w:color="auto" w:fill="FFFFFF"/>
        </w:rPr>
      </w:pPr>
      <w:r w:rsidRPr="00AE7944">
        <w:rPr>
          <w:rFonts w:ascii="微软雅黑" w:eastAsia="微软雅黑" w:hAnsi="微软雅黑" w:cs="Arial" w:hint="eastAsia"/>
          <w:b/>
          <w:bCs/>
          <w:sz w:val="32"/>
          <w:szCs w:val="28"/>
          <w:shd w:val="clear" w:color="auto" w:fill="FFFFFF"/>
        </w:rPr>
        <w:t>中国电信·</w:t>
      </w:r>
      <w:r w:rsidR="005E24DD" w:rsidRPr="00AE7944">
        <w:rPr>
          <w:rFonts w:ascii="微软雅黑" w:eastAsia="微软雅黑" w:hAnsi="微软雅黑" w:cs="Arial" w:hint="eastAsia"/>
          <w:b/>
          <w:bCs/>
          <w:sz w:val="32"/>
          <w:szCs w:val="28"/>
          <w:shd w:val="clear" w:color="auto" w:fill="FFFFFF"/>
        </w:rPr>
        <w:t>甜橙金融</w:t>
      </w:r>
      <w:r w:rsidR="005E24DD" w:rsidRPr="00AE7944">
        <w:rPr>
          <w:rFonts w:ascii="微软雅黑" w:eastAsia="微软雅黑" w:hAnsi="微软雅黑" w:cs="Arial"/>
          <w:b/>
          <w:bCs/>
          <w:sz w:val="32"/>
          <w:szCs w:val="28"/>
          <w:shd w:val="clear" w:color="auto" w:fill="FFFFFF"/>
        </w:rPr>
        <w:t>201</w:t>
      </w:r>
      <w:r w:rsidR="00054ABA" w:rsidRPr="00AE7944">
        <w:rPr>
          <w:rFonts w:ascii="微软雅黑" w:eastAsia="微软雅黑" w:hAnsi="微软雅黑" w:cs="Arial" w:hint="eastAsia"/>
          <w:b/>
          <w:bCs/>
          <w:sz w:val="32"/>
          <w:szCs w:val="28"/>
          <w:shd w:val="clear" w:color="auto" w:fill="FFFFFF"/>
        </w:rPr>
        <w:t>8</w:t>
      </w:r>
      <w:r w:rsidR="005E24DD" w:rsidRPr="00AE7944">
        <w:rPr>
          <w:rFonts w:ascii="微软雅黑" w:eastAsia="微软雅黑" w:hAnsi="微软雅黑" w:cs="Arial" w:hint="eastAsia"/>
          <w:b/>
          <w:bCs/>
          <w:sz w:val="32"/>
          <w:szCs w:val="28"/>
          <w:shd w:val="clear" w:color="auto" w:fill="FFFFFF"/>
        </w:rPr>
        <w:t>校园招聘</w:t>
      </w:r>
    </w:p>
    <w:p w:rsidR="005E24DD" w:rsidRPr="00AE7944" w:rsidRDefault="00E62384" w:rsidP="005E24DD">
      <w:pPr>
        <w:spacing w:line="480" w:lineRule="auto"/>
        <w:jc w:val="center"/>
        <w:rPr>
          <w:rFonts w:ascii="微软雅黑" w:eastAsia="微软雅黑" w:hAnsi="微软雅黑" w:cs="Arial"/>
          <w:b/>
          <w:bCs/>
          <w:color w:val="FF0000"/>
          <w:sz w:val="32"/>
          <w:szCs w:val="28"/>
          <w:shd w:val="clear" w:color="auto" w:fill="FFFFFF"/>
        </w:rPr>
      </w:pPr>
      <w:r w:rsidRPr="00AE7944">
        <w:rPr>
          <w:rFonts w:ascii="微软雅黑" w:eastAsia="微软雅黑" w:hAnsi="微软雅黑" w:cs="Arial" w:hint="eastAsia"/>
          <w:b/>
          <w:bCs/>
          <w:sz w:val="32"/>
          <w:szCs w:val="28"/>
          <w:shd w:val="clear" w:color="auto" w:fill="FFFFFF"/>
        </w:rPr>
        <w:t xml:space="preserve">                       </w:t>
      </w:r>
      <w:r w:rsidR="005E24DD" w:rsidRPr="00AE7944">
        <w:rPr>
          <w:rFonts w:ascii="微软雅黑" w:eastAsia="微软雅黑" w:hAnsi="微软雅黑" w:cs="Arial" w:hint="eastAsia"/>
          <w:b/>
          <w:bCs/>
          <w:sz w:val="32"/>
          <w:szCs w:val="28"/>
          <w:shd w:val="clear" w:color="auto" w:fill="FFFFFF"/>
        </w:rPr>
        <w:t>—</w:t>
      </w:r>
      <w:r w:rsidR="00054ABA" w:rsidRPr="00AE7944">
        <w:rPr>
          <w:rFonts w:ascii="微软雅黑" w:eastAsia="微软雅黑" w:hAnsi="微软雅黑" w:cs="Arial" w:hint="eastAsia"/>
          <w:b/>
          <w:bCs/>
          <w:color w:val="FF0000"/>
          <w:sz w:val="32"/>
          <w:szCs w:val="28"/>
          <w:shd w:val="clear" w:color="auto" w:fill="FFFFFF"/>
        </w:rPr>
        <w:t>甜觅令·橙招天下英雄</w:t>
      </w:r>
      <w:r w:rsidR="005E24DD" w:rsidRPr="00AE7944">
        <w:rPr>
          <w:rFonts w:ascii="微软雅黑" w:eastAsia="微软雅黑" w:hAnsi="微软雅黑" w:cs="Arial" w:hint="eastAsia"/>
          <w:b/>
          <w:bCs/>
          <w:color w:val="FF0000"/>
          <w:sz w:val="32"/>
          <w:szCs w:val="28"/>
          <w:shd w:val="clear" w:color="auto" w:fill="FFFFFF"/>
        </w:rPr>
        <w:t>！</w:t>
      </w:r>
    </w:p>
    <w:p w:rsidR="00515940" w:rsidRPr="00AE7944" w:rsidRDefault="00515940" w:rsidP="005E24DD">
      <w:pPr>
        <w:spacing w:line="480" w:lineRule="auto"/>
        <w:jc w:val="center"/>
        <w:rPr>
          <w:rFonts w:ascii="微软雅黑" w:eastAsia="微软雅黑" w:hAnsi="微软雅黑" w:cs="Arial"/>
          <w:b/>
          <w:bCs/>
          <w:sz w:val="32"/>
          <w:szCs w:val="28"/>
          <w:shd w:val="clear" w:color="auto" w:fill="FFFFFF"/>
        </w:rPr>
      </w:pPr>
      <w:r w:rsidRPr="00AE7944">
        <w:rPr>
          <w:rFonts w:ascii="微软雅黑" w:eastAsia="微软雅黑" w:hAnsi="微软雅黑" w:cs="Arial" w:hint="eastAsia"/>
          <w:b/>
          <w:bCs/>
          <w:noProof/>
          <w:sz w:val="32"/>
          <w:szCs w:val="28"/>
          <w:shd w:val="clear" w:color="auto" w:fill="FFFFFF"/>
        </w:rPr>
        <w:drawing>
          <wp:inline distT="0" distB="0" distL="0" distR="0">
            <wp:extent cx="5274310" cy="53403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170914102445.jpg"/>
                    <pic:cNvPicPr/>
                  </pic:nvPicPr>
                  <pic:blipFill>
                    <a:blip r:embed="rId7">
                      <a:extLst>
                        <a:ext uri="{28A0092B-C50C-407E-A947-70E740481C1C}">
                          <a14:useLocalDpi xmlns:a14="http://schemas.microsoft.com/office/drawing/2010/main" val="0"/>
                        </a:ext>
                      </a:extLst>
                    </a:blip>
                    <a:stretch>
                      <a:fillRect/>
                    </a:stretch>
                  </pic:blipFill>
                  <pic:spPr>
                    <a:xfrm>
                      <a:off x="0" y="0"/>
                      <a:ext cx="5274310" cy="534035"/>
                    </a:xfrm>
                    <a:prstGeom prst="rect">
                      <a:avLst/>
                    </a:prstGeom>
                  </pic:spPr>
                </pic:pic>
              </a:graphicData>
            </a:graphic>
          </wp:inline>
        </w:drawing>
      </w:r>
    </w:p>
    <w:p w:rsidR="00B83AC4" w:rsidRPr="00AE7944" w:rsidRDefault="005E24DD" w:rsidP="005E24DD">
      <w:pPr>
        <w:widowControl/>
        <w:spacing w:line="240" w:lineRule="atLeast"/>
        <w:jc w:val="left"/>
        <w:rPr>
          <w:rFonts w:ascii="微软雅黑" w:eastAsia="微软雅黑" w:hAnsi="微软雅黑" w:cs="Arial"/>
          <w:b/>
          <w:bCs/>
          <w:szCs w:val="21"/>
          <w:shd w:val="clear" w:color="auto" w:fill="FFFFFF"/>
        </w:rPr>
      </w:pPr>
      <w:r w:rsidRPr="00AE7944">
        <w:rPr>
          <w:rFonts w:ascii="微软雅黑" w:eastAsia="微软雅黑" w:hAnsi="微软雅黑" w:cs="Arial" w:hint="eastAsia"/>
          <w:b/>
          <w:bCs/>
          <w:szCs w:val="21"/>
          <w:shd w:val="clear" w:color="auto" w:fill="FFFFFF"/>
        </w:rPr>
        <w:t>一、公司简介</w:t>
      </w:r>
    </w:p>
    <w:p w:rsidR="00C134B0" w:rsidRPr="00AE7944" w:rsidRDefault="005C276E" w:rsidP="004B27D9">
      <w:pPr>
        <w:ind w:firstLineChars="200" w:firstLine="420"/>
        <w:rPr>
          <w:rFonts w:ascii="微软雅黑" w:eastAsia="微软雅黑" w:hAnsi="微软雅黑" w:cs="宋体"/>
          <w:szCs w:val="21"/>
        </w:rPr>
      </w:pPr>
      <w:r w:rsidRPr="00AE7944">
        <w:rPr>
          <w:rFonts w:ascii="微软雅黑" w:eastAsia="微软雅黑" w:hAnsi="微软雅黑" w:cs="宋体" w:hint="eastAsia"/>
          <w:szCs w:val="21"/>
        </w:rPr>
        <w:t>天翼电子商务有限公司</w:t>
      </w:r>
      <w:r w:rsidR="00FC0BE0" w:rsidRPr="00AE7944">
        <w:rPr>
          <w:rFonts w:ascii="微软雅黑" w:eastAsia="微软雅黑" w:hAnsi="微软雅黑" w:cs="宋体" w:hint="eastAsia"/>
          <w:szCs w:val="21"/>
        </w:rPr>
        <w:t xml:space="preserve"> </w:t>
      </w:r>
      <w:r w:rsidR="004313B2" w:rsidRPr="00AE7944">
        <w:rPr>
          <w:rFonts w:ascii="微软雅黑" w:eastAsia="微软雅黑" w:hAnsi="微软雅黑" w:cs="宋体" w:hint="eastAsia"/>
          <w:szCs w:val="21"/>
        </w:rPr>
        <w:t>（简称“甜橙金融</w:t>
      </w:r>
      <w:r w:rsidR="00FC0BE0" w:rsidRPr="00AE7944">
        <w:rPr>
          <w:rFonts w:ascii="微软雅黑" w:eastAsia="微软雅黑" w:hAnsi="微软雅黑" w:cs="宋体"/>
          <w:szCs w:val="21"/>
        </w:rPr>
        <w:t>”）</w:t>
      </w:r>
      <w:r w:rsidR="00C134B0" w:rsidRPr="00AE7944">
        <w:rPr>
          <w:rFonts w:ascii="微软雅黑" w:eastAsia="微软雅黑" w:hAnsi="微软雅黑" w:cs="宋体" w:hint="eastAsia"/>
          <w:szCs w:val="21"/>
        </w:rPr>
        <w:t>是中国电信股份有限公司的全资子公司，是中国人民银行核准的第三方支付机构，集约经营中国电信全集团支付和电子金融业务，</w:t>
      </w:r>
      <w:r w:rsidR="004313B2" w:rsidRPr="00AE7944">
        <w:rPr>
          <w:rFonts w:ascii="微软雅黑" w:eastAsia="微软雅黑" w:hAnsi="微软雅黑" w:cs="宋体" w:hint="eastAsia"/>
          <w:szCs w:val="21"/>
        </w:rPr>
        <w:t>2011年3月成立于北京，</w:t>
      </w:r>
      <w:r w:rsidR="00C134B0" w:rsidRPr="00AE7944">
        <w:rPr>
          <w:rFonts w:ascii="微软雅黑" w:eastAsia="微软雅黑" w:hAnsi="微软雅黑" w:cs="宋体" w:hint="eastAsia"/>
          <w:szCs w:val="21"/>
        </w:rPr>
        <w:t>目前在上海、广州、西安设有分公司。</w:t>
      </w:r>
      <w:r w:rsidR="004313B2" w:rsidRPr="00AE7944">
        <w:rPr>
          <w:rFonts w:ascii="微软雅黑" w:eastAsia="微软雅黑" w:hAnsi="微软雅黑" w:cs="宋体" w:hint="eastAsia"/>
          <w:szCs w:val="21"/>
        </w:rPr>
        <w:t>甜橙金融</w:t>
      </w:r>
      <w:r w:rsidR="00C134B0" w:rsidRPr="00AE7944">
        <w:rPr>
          <w:rFonts w:ascii="微软雅黑" w:eastAsia="微软雅黑" w:hAnsi="微软雅黑" w:cs="宋体" w:hint="eastAsia"/>
          <w:szCs w:val="21"/>
        </w:rPr>
        <w:t>是集团转型3.0战略的重要组成部分，承载着集团互联网金融生态圈建设的重要任务。</w:t>
      </w:r>
      <w:r w:rsidR="004313B2" w:rsidRPr="00AE7944">
        <w:rPr>
          <w:rFonts w:ascii="微软雅黑" w:eastAsia="微软雅黑" w:hAnsi="微软雅黑" w:cs="宋体" w:hint="eastAsia"/>
          <w:szCs w:val="21"/>
        </w:rPr>
        <w:t>甜橙金融</w:t>
      </w:r>
      <w:r w:rsidR="00C134B0" w:rsidRPr="00AE7944">
        <w:rPr>
          <w:rFonts w:ascii="微软雅黑" w:eastAsia="微软雅黑" w:hAnsi="微软雅黑" w:cs="宋体" w:hint="eastAsia"/>
          <w:szCs w:val="21"/>
        </w:rPr>
        <w:t>已获得人民银行颁发的互联网支付、移动电话支付、固定电话支付、银行卡收单、预付费卡发行与受理等五个支付业务牌照，以及企业征信业务牌照；同时还获得了证监会颁发的基金销售支付结算许可资质，是全国高新技术企业。</w:t>
      </w:r>
    </w:p>
    <w:p w:rsidR="00C134B0" w:rsidRPr="00AE7944" w:rsidRDefault="00C134B0" w:rsidP="004B27D9">
      <w:pPr>
        <w:ind w:firstLineChars="200" w:firstLine="420"/>
        <w:rPr>
          <w:rFonts w:ascii="微软雅黑" w:eastAsia="微软雅黑" w:hAnsi="微软雅黑" w:cs="宋体"/>
          <w:szCs w:val="21"/>
        </w:rPr>
      </w:pPr>
      <w:r w:rsidRPr="00AE7944">
        <w:rPr>
          <w:rFonts w:ascii="微软雅黑" w:eastAsia="微软雅黑" w:hAnsi="微软雅黑" w:cs="宋体" w:hint="eastAsia"/>
          <w:szCs w:val="21"/>
        </w:rPr>
        <w:t>2013年以来，</w:t>
      </w:r>
      <w:r w:rsidR="004313B2" w:rsidRPr="00AE7944">
        <w:rPr>
          <w:rFonts w:ascii="微软雅黑" w:eastAsia="微软雅黑" w:hAnsi="微软雅黑" w:cs="宋体" w:hint="eastAsia"/>
          <w:szCs w:val="21"/>
        </w:rPr>
        <w:t>甜橙金融</w:t>
      </w:r>
      <w:r w:rsidRPr="00AE7944">
        <w:rPr>
          <w:rFonts w:ascii="微软雅黑" w:eastAsia="微软雅黑" w:hAnsi="微软雅黑" w:cs="宋体" w:hint="eastAsia"/>
          <w:szCs w:val="21"/>
        </w:rPr>
        <w:t>在收入、“三规模：活跃用户数，商户数，交易额”等指标方面保持高速发展。在翼支付的基础上，组建了中国电信的金融品牌“甜橙金融”，旗下设有翼支付、甜橙信用、橙分期、甜橙财富、甜橙云、甜橙国际等业务；目前，月均活跃用户超过1500万，在支付APP活跃排行榜稳居前三（第一、二名是微信支付和支付宝，数据来源：易观国际2017年1月数据），合作商户超过100万家，拥有超过3亿账户用户；2016年，</w:t>
      </w:r>
      <w:r w:rsidR="004313B2" w:rsidRPr="00AE7944">
        <w:rPr>
          <w:rFonts w:ascii="微软雅黑" w:eastAsia="微软雅黑" w:hAnsi="微软雅黑" w:cs="宋体" w:hint="eastAsia"/>
          <w:szCs w:val="21"/>
        </w:rPr>
        <w:t>甜橙金融</w:t>
      </w:r>
      <w:r w:rsidRPr="00AE7944">
        <w:rPr>
          <w:rFonts w:ascii="微软雅黑" w:eastAsia="微软雅黑" w:hAnsi="微软雅黑" w:cs="宋体" w:hint="eastAsia"/>
          <w:szCs w:val="21"/>
        </w:rPr>
        <w:t>总交易额超过10000亿元。</w:t>
      </w:r>
    </w:p>
    <w:p w:rsidR="00C134B0" w:rsidRPr="00AE7944" w:rsidRDefault="004313B2" w:rsidP="004B27D9">
      <w:pPr>
        <w:ind w:firstLineChars="200" w:firstLine="420"/>
        <w:rPr>
          <w:rFonts w:ascii="微软雅黑" w:eastAsia="微软雅黑" w:hAnsi="微软雅黑" w:cs="宋体"/>
          <w:szCs w:val="21"/>
        </w:rPr>
      </w:pPr>
      <w:r w:rsidRPr="00AE7944">
        <w:rPr>
          <w:rFonts w:ascii="微软雅黑" w:eastAsia="微软雅黑" w:hAnsi="微软雅黑" w:cs="宋体" w:hint="eastAsia"/>
          <w:szCs w:val="21"/>
        </w:rPr>
        <w:t>甜橙金融</w:t>
      </w:r>
      <w:r w:rsidR="00C134B0" w:rsidRPr="00AE7944">
        <w:rPr>
          <w:rFonts w:ascii="微软雅黑" w:eastAsia="微软雅黑" w:hAnsi="微软雅黑" w:cs="宋体" w:hint="eastAsia"/>
          <w:szCs w:val="21"/>
        </w:rPr>
        <w:t>依靠自主研发形成核心平台能力，甜橙云整体运维可用率99.96%。2016年，甜橙安全体系共抵御609万次网络攻击行为。自主研发的三项关键技术组件被选为中国人民银行网联平台建设的核心组件。</w:t>
      </w:r>
    </w:p>
    <w:p w:rsidR="005E24DD" w:rsidRPr="00AE7944" w:rsidRDefault="009A4C14" w:rsidP="005E24DD">
      <w:pPr>
        <w:rPr>
          <w:rFonts w:ascii="微软雅黑" w:eastAsia="微软雅黑" w:hAnsi="微软雅黑" w:cs="Arial"/>
          <w:b/>
          <w:bCs/>
          <w:szCs w:val="21"/>
          <w:shd w:val="clear" w:color="auto" w:fill="FFFFFF"/>
        </w:rPr>
      </w:pPr>
      <w:r w:rsidRPr="00AE7944">
        <w:rPr>
          <w:rFonts w:ascii="微软雅黑" w:eastAsia="微软雅黑" w:hAnsi="微软雅黑" w:cs="Arial" w:hint="eastAsia"/>
          <w:b/>
          <w:bCs/>
          <w:szCs w:val="21"/>
          <w:shd w:val="clear" w:color="auto" w:fill="FFFFFF"/>
        </w:rPr>
        <w:t>二</w:t>
      </w:r>
      <w:r w:rsidR="005E24DD" w:rsidRPr="00AE7944">
        <w:rPr>
          <w:rFonts w:ascii="微软雅黑" w:eastAsia="微软雅黑" w:hAnsi="微软雅黑" w:cs="Arial" w:hint="eastAsia"/>
          <w:b/>
          <w:bCs/>
          <w:szCs w:val="21"/>
          <w:shd w:val="clear" w:color="auto" w:fill="FFFFFF"/>
        </w:rPr>
        <w:t>、</w:t>
      </w:r>
      <w:r w:rsidRPr="00AE7944">
        <w:rPr>
          <w:rFonts w:ascii="微软雅黑" w:eastAsia="微软雅黑" w:hAnsi="微软雅黑" w:cs="Arial" w:hint="eastAsia"/>
          <w:b/>
          <w:bCs/>
          <w:szCs w:val="21"/>
          <w:shd w:val="clear" w:color="auto" w:fill="FFFFFF"/>
        </w:rPr>
        <w:t>招聘对象</w:t>
      </w:r>
    </w:p>
    <w:p w:rsidR="009A4C14" w:rsidRPr="00AE7944" w:rsidRDefault="009A4C14" w:rsidP="009A4C14">
      <w:pPr>
        <w:spacing w:line="240" w:lineRule="atLeast"/>
        <w:ind w:firstLine="420"/>
        <w:rPr>
          <w:rFonts w:ascii="微软雅黑" w:eastAsia="微软雅黑" w:hAnsi="微软雅黑" w:cs="宋体"/>
          <w:szCs w:val="21"/>
        </w:rPr>
      </w:pPr>
      <w:r w:rsidRPr="00AE7944">
        <w:rPr>
          <w:rFonts w:ascii="微软雅黑" w:eastAsia="微软雅黑" w:hAnsi="微软雅黑" w:cs="宋体" w:hint="eastAsia"/>
          <w:szCs w:val="21"/>
        </w:rPr>
        <w:t>应届毕业生：全日制普通高等院校</w:t>
      </w:r>
      <w:r w:rsidR="005C276E" w:rsidRPr="00AE7944">
        <w:rPr>
          <w:rFonts w:ascii="微软雅黑" w:eastAsia="微软雅黑" w:hAnsi="微软雅黑" w:cs="宋体" w:hint="eastAsia"/>
          <w:szCs w:val="21"/>
        </w:rPr>
        <w:t>2018</w:t>
      </w:r>
      <w:r w:rsidR="002972CC" w:rsidRPr="00AE7944">
        <w:rPr>
          <w:rFonts w:ascii="微软雅黑" w:eastAsia="微软雅黑" w:hAnsi="微软雅黑" w:cs="宋体" w:hint="eastAsia"/>
          <w:szCs w:val="21"/>
        </w:rPr>
        <w:t>年应届</w:t>
      </w:r>
      <w:r w:rsidRPr="00AE7944">
        <w:rPr>
          <w:rFonts w:ascii="微软雅黑" w:eastAsia="微软雅黑" w:hAnsi="微软雅黑" w:cs="宋体" w:hint="eastAsia"/>
          <w:szCs w:val="21"/>
        </w:rPr>
        <w:t>本科及以上学历毕业生</w:t>
      </w:r>
    </w:p>
    <w:p w:rsidR="004B27D9" w:rsidRPr="00AE7944" w:rsidRDefault="005C276E" w:rsidP="004B27D9">
      <w:pPr>
        <w:rPr>
          <w:rFonts w:ascii="微软雅黑" w:eastAsia="微软雅黑" w:hAnsi="微软雅黑" w:cs="Arial"/>
          <w:b/>
          <w:bCs/>
          <w:szCs w:val="21"/>
          <w:shd w:val="clear" w:color="auto" w:fill="FFFFFF"/>
        </w:rPr>
      </w:pPr>
      <w:r w:rsidRPr="00AE7944">
        <w:rPr>
          <w:rFonts w:ascii="微软雅黑" w:eastAsia="微软雅黑" w:hAnsi="微软雅黑" w:cs="Arial" w:hint="eastAsia"/>
          <w:b/>
          <w:bCs/>
          <w:szCs w:val="21"/>
          <w:shd w:val="clear" w:color="auto" w:fill="FFFFFF"/>
        </w:rPr>
        <w:lastRenderedPageBreak/>
        <w:t>三、招聘岗位族</w:t>
      </w:r>
    </w:p>
    <w:p w:rsidR="005D1872" w:rsidRPr="00AE7944" w:rsidRDefault="005D1872" w:rsidP="005D1872">
      <w:pPr>
        <w:rPr>
          <w:rFonts w:ascii="微软雅黑" w:eastAsia="微软雅黑" w:hAnsi="微软雅黑" w:cs="Arial"/>
          <w:bCs/>
          <w:szCs w:val="21"/>
          <w:shd w:val="clear" w:color="auto" w:fill="FFFFFF"/>
        </w:rPr>
      </w:pPr>
      <w:r w:rsidRPr="00AE7944">
        <w:rPr>
          <w:rFonts w:ascii="微软雅黑" w:eastAsia="微软雅黑" w:hAnsi="微软雅黑" w:cs="Arial"/>
          <w:bCs/>
          <w:szCs w:val="21"/>
          <w:shd w:val="clear" w:color="auto" w:fill="FFFFFF"/>
        </w:rPr>
        <w:t>技术口：</w:t>
      </w:r>
      <w:r w:rsidRPr="00AE7944">
        <w:rPr>
          <w:rFonts w:ascii="微软雅黑" w:eastAsia="微软雅黑" w:hAnsi="微软雅黑" w:cs="Arial" w:hint="eastAsia"/>
          <w:bCs/>
          <w:szCs w:val="21"/>
          <w:shd w:val="clear" w:color="auto" w:fill="FFFFFF"/>
        </w:rPr>
        <w:t>软件测试</w:t>
      </w:r>
      <w:r w:rsidR="00FC0BE0" w:rsidRPr="00AE7944">
        <w:rPr>
          <w:rFonts w:ascii="微软雅黑" w:eastAsia="微软雅黑" w:hAnsi="微软雅黑" w:cs="Arial"/>
          <w:bCs/>
          <w:szCs w:val="21"/>
          <w:shd w:val="clear" w:color="auto" w:fill="FFFFFF"/>
        </w:rPr>
        <w:t>岗</w:t>
      </w:r>
      <w:r w:rsidRPr="00AE7944">
        <w:rPr>
          <w:rFonts w:ascii="微软雅黑" w:eastAsia="微软雅黑" w:hAnsi="微软雅黑" w:cs="Arial" w:hint="eastAsia"/>
          <w:bCs/>
          <w:szCs w:val="21"/>
          <w:shd w:val="clear" w:color="auto" w:fill="FFFFFF"/>
        </w:rPr>
        <w:t>（自动化）</w:t>
      </w:r>
      <w:r w:rsidR="00FC0BE0" w:rsidRPr="00AE7944">
        <w:rPr>
          <w:rFonts w:ascii="微软雅黑" w:eastAsia="微软雅黑" w:hAnsi="微软雅黑" w:cs="Arial" w:hint="eastAsia"/>
          <w:bCs/>
          <w:szCs w:val="21"/>
          <w:shd w:val="clear" w:color="auto" w:fill="FFFFFF"/>
        </w:rPr>
        <w:t>、</w:t>
      </w:r>
      <w:r w:rsidRPr="00AE7944">
        <w:rPr>
          <w:rFonts w:ascii="微软雅黑" w:eastAsia="微软雅黑" w:hAnsi="微软雅黑" w:cs="Arial" w:hint="eastAsia"/>
          <w:bCs/>
          <w:szCs w:val="21"/>
          <w:shd w:val="clear" w:color="auto" w:fill="FFFFFF"/>
        </w:rPr>
        <w:t>软件</w:t>
      </w:r>
      <w:r w:rsidRPr="00AE7944">
        <w:rPr>
          <w:rFonts w:ascii="微软雅黑" w:eastAsia="微软雅黑" w:hAnsi="微软雅黑" w:cs="Arial"/>
          <w:bCs/>
          <w:szCs w:val="21"/>
          <w:shd w:val="clear" w:color="auto" w:fill="FFFFFF"/>
        </w:rPr>
        <w:t>开发岗（</w:t>
      </w:r>
      <w:r w:rsidRPr="00AE7944">
        <w:rPr>
          <w:rFonts w:ascii="微软雅黑" w:eastAsia="微软雅黑" w:hAnsi="微软雅黑" w:cs="Arial" w:hint="eastAsia"/>
          <w:bCs/>
          <w:szCs w:val="21"/>
          <w:shd w:val="clear" w:color="auto" w:fill="FFFFFF"/>
        </w:rPr>
        <w:t>Java</w:t>
      </w:r>
      <w:r w:rsidRPr="00AE7944">
        <w:rPr>
          <w:rFonts w:ascii="微软雅黑" w:eastAsia="微软雅黑" w:hAnsi="微软雅黑" w:cs="Arial"/>
          <w:bCs/>
          <w:szCs w:val="21"/>
          <w:shd w:val="clear" w:color="auto" w:fill="FFFFFF"/>
        </w:rPr>
        <w:t>）</w:t>
      </w:r>
      <w:r w:rsidRPr="00AE7944">
        <w:rPr>
          <w:rFonts w:ascii="微软雅黑" w:eastAsia="微软雅黑" w:hAnsi="微软雅黑" w:cs="Arial" w:hint="eastAsia"/>
          <w:bCs/>
          <w:szCs w:val="21"/>
          <w:shd w:val="clear" w:color="auto" w:fill="FFFFFF"/>
        </w:rPr>
        <w:t>、软件</w:t>
      </w:r>
      <w:r w:rsidRPr="00AE7944">
        <w:rPr>
          <w:rFonts w:ascii="微软雅黑" w:eastAsia="微软雅黑" w:hAnsi="微软雅黑" w:cs="Arial"/>
          <w:bCs/>
          <w:szCs w:val="21"/>
          <w:shd w:val="clear" w:color="auto" w:fill="FFFFFF"/>
        </w:rPr>
        <w:t>开发岗（</w:t>
      </w:r>
      <w:r w:rsidRPr="00AE7944">
        <w:rPr>
          <w:rFonts w:ascii="微软雅黑" w:eastAsia="微软雅黑" w:hAnsi="微软雅黑" w:cs="Arial" w:hint="eastAsia"/>
          <w:bCs/>
          <w:szCs w:val="21"/>
          <w:shd w:val="clear" w:color="auto" w:fill="FFFFFF"/>
        </w:rPr>
        <w:t>Python</w:t>
      </w:r>
      <w:r w:rsidRPr="00AE7944">
        <w:rPr>
          <w:rFonts w:ascii="微软雅黑" w:eastAsia="微软雅黑" w:hAnsi="微软雅黑" w:cs="Arial"/>
          <w:bCs/>
          <w:szCs w:val="21"/>
          <w:shd w:val="clear" w:color="auto" w:fill="FFFFFF"/>
        </w:rPr>
        <w:t>）</w:t>
      </w:r>
      <w:r w:rsidRPr="00AE7944">
        <w:rPr>
          <w:rFonts w:ascii="微软雅黑" w:eastAsia="微软雅黑" w:hAnsi="微软雅黑" w:cs="Arial" w:hint="eastAsia"/>
          <w:bCs/>
          <w:szCs w:val="21"/>
          <w:shd w:val="clear" w:color="auto" w:fill="FFFFFF"/>
        </w:rPr>
        <w:t>、数据库管理岗、</w:t>
      </w:r>
      <w:r w:rsidR="00FC0BE0" w:rsidRPr="00AE7944">
        <w:rPr>
          <w:rFonts w:ascii="微软雅黑" w:eastAsia="微软雅黑" w:hAnsi="微软雅黑" w:cs="Arial" w:hint="eastAsia"/>
          <w:bCs/>
          <w:szCs w:val="21"/>
          <w:shd w:val="clear" w:color="auto" w:fill="FFFFFF"/>
        </w:rPr>
        <w:t>软件</w:t>
      </w:r>
      <w:r w:rsidR="00FC0BE0" w:rsidRPr="00AE7944">
        <w:rPr>
          <w:rFonts w:ascii="微软雅黑" w:eastAsia="微软雅黑" w:hAnsi="微软雅黑" w:cs="Arial"/>
          <w:bCs/>
          <w:szCs w:val="21"/>
          <w:shd w:val="clear" w:color="auto" w:fill="FFFFFF"/>
        </w:rPr>
        <w:t>测试</w:t>
      </w:r>
      <w:r w:rsidRPr="00AE7944">
        <w:rPr>
          <w:rFonts w:ascii="微软雅黑" w:eastAsia="微软雅黑" w:hAnsi="微软雅黑" w:cs="Arial" w:hint="eastAsia"/>
          <w:bCs/>
          <w:szCs w:val="21"/>
          <w:shd w:val="clear" w:color="auto" w:fill="FFFFFF"/>
        </w:rPr>
        <w:t>岗</w:t>
      </w:r>
    </w:p>
    <w:p w:rsidR="005D1872" w:rsidRPr="00AE7944" w:rsidRDefault="005D1872" w:rsidP="005D1872">
      <w:pPr>
        <w:rPr>
          <w:rFonts w:ascii="微软雅黑" w:eastAsia="微软雅黑" w:hAnsi="微软雅黑" w:cs="Arial"/>
          <w:bCs/>
          <w:szCs w:val="21"/>
          <w:shd w:val="clear" w:color="auto" w:fill="FFFFFF"/>
        </w:rPr>
      </w:pPr>
      <w:r w:rsidRPr="00AE7944">
        <w:rPr>
          <w:rFonts w:ascii="微软雅黑" w:eastAsia="微软雅黑" w:hAnsi="微软雅黑" w:cs="Arial"/>
          <w:bCs/>
          <w:szCs w:val="21"/>
          <w:shd w:val="clear" w:color="auto" w:fill="FFFFFF"/>
        </w:rPr>
        <w:t>市场口：</w:t>
      </w:r>
      <w:r w:rsidR="0037742D" w:rsidRPr="00AE7944">
        <w:rPr>
          <w:rFonts w:ascii="微软雅黑" w:eastAsia="微软雅黑" w:hAnsi="微软雅黑" w:cs="Arial" w:hint="eastAsia"/>
          <w:bCs/>
          <w:szCs w:val="21"/>
          <w:shd w:val="clear" w:color="auto" w:fill="FFFFFF"/>
        </w:rPr>
        <w:t>行业研究岗、舆情监控</w:t>
      </w:r>
      <w:r w:rsidRPr="00AE7944">
        <w:rPr>
          <w:rFonts w:ascii="微软雅黑" w:eastAsia="微软雅黑" w:hAnsi="微软雅黑" w:cs="Arial" w:hint="eastAsia"/>
          <w:bCs/>
          <w:szCs w:val="21"/>
          <w:shd w:val="clear" w:color="auto" w:fill="FFFFFF"/>
        </w:rPr>
        <w:t>岗、渠道管理</w:t>
      </w:r>
      <w:r w:rsidR="00FC0BE0" w:rsidRPr="00AE7944">
        <w:rPr>
          <w:rFonts w:ascii="微软雅黑" w:eastAsia="微软雅黑" w:hAnsi="微软雅黑" w:cs="Arial" w:hint="eastAsia"/>
          <w:bCs/>
          <w:szCs w:val="21"/>
          <w:shd w:val="clear" w:color="auto" w:fill="FFFFFF"/>
        </w:rPr>
        <w:t>岗、直接销售岗、</w:t>
      </w:r>
      <w:r w:rsidRPr="00AE7944">
        <w:rPr>
          <w:rFonts w:ascii="微软雅黑" w:eastAsia="微软雅黑" w:hAnsi="微软雅黑" w:cs="Arial" w:hint="eastAsia"/>
          <w:bCs/>
          <w:szCs w:val="21"/>
          <w:shd w:val="clear" w:color="auto" w:fill="FFFFFF"/>
        </w:rPr>
        <w:t>商务合作岗、营销管理岗</w:t>
      </w:r>
    </w:p>
    <w:p w:rsidR="005D1872" w:rsidRPr="00AE7944" w:rsidRDefault="005D1872" w:rsidP="005D1872">
      <w:pPr>
        <w:rPr>
          <w:rFonts w:ascii="微软雅黑" w:eastAsia="微软雅黑" w:hAnsi="微软雅黑" w:cs="Arial"/>
          <w:bCs/>
          <w:szCs w:val="21"/>
          <w:shd w:val="clear" w:color="auto" w:fill="FFFFFF"/>
        </w:rPr>
      </w:pPr>
      <w:r w:rsidRPr="00AE7944">
        <w:rPr>
          <w:rFonts w:ascii="微软雅黑" w:eastAsia="微软雅黑" w:hAnsi="微软雅黑" w:cs="Arial" w:hint="eastAsia"/>
          <w:bCs/>
          <w:szCs w:val="21"/>
          <w:shd w:val="clear" w:color="auto" w:fill="FFFFFF"/>
        </w:rPr>
        <w:t>产品口：</w:t>
      </w:r>
      <w:r w:rsidR="00FC0BE0" w:rsidRPr="00AE7944">
        <w:rPr>
          <w:rFonts w:ascii="微软雅黑" w:eastAsia="微软雅黑" w:hAnsi="微软雅黑" w:cs="Arial" w:hint="eastAsia"/>
          <w:bCs/>
          <w:szCs w:val="21"/>
          <w:shd w:val="clear" w:color="auto" w:fill="FFFFFF"/>
        </w:rPr>
        <w:t>数据</w:t>
      </w:r>
      <w:r w:rsidR="00FC0BE0" w:rsidRPr="00AE7944">
        <w:rPr>
          <w:rFonts w:ascii="微软雅黑" w:eastAsia="微软雅黑" w:hAnsi="微软雅黑" w:cs="Arial"/>
          <w:bCs/>
          <w:szCs w:val="21"/>
          <w:shd w:val="clear" w:color="auto" w:fill="FFFFFF"/>
        </w:rPr>
        <w:t>建模岗</w:t>
      </w:r>
      <w:r w:rsidRPr="00AE7944">
        <w:rPr>
          <w:rFonts w:ascii="微软雅黑" w:eastAsia="微软雅黑" w:hAnsi="微软雅黑" w:cs="Arial" w:hint="eastAsia"/>
          <w:bCs/>
          <w:szCs w:val="21"/>
          <w:shd w:val="clear" w:color="auto" w:fill="FFFFFF"/>
        </w:rPr>
        <w:t>、产品营运岗、数据分析岗</w:t>
      </w:r>
    </w:p>
    <w:p w:rsidR="005D1872" w:rsidRPr="00AE7944" w:rsidRDefault="005D1872" w:rsidP="005D1872">
      <w:pPr>
        <w:rPr>
          <w:rFonts w:ascii="微软雅黑" w:eastAsia="微软雅黑" w:hAnsi="微软雅黑" w:cs="Arial"/>
          <w:bCs/>
          <w:szCs w:val="21"/>
          <w:shd w:val="clear" w:color="auto" w:fill="FFFFFF"/>
        </w:rPr>
      </w:pPr>
      <w:r w:rsidRPr="00AE7944">
        <w:rPr>
          <w:rFonts w:ascii="微软雅黑" w:eastAsia="微软雅黑" w:hAnsi="微软雅黑" w:cs="Arial"/>
          <w:bCs/>
          <w:szCs w:val="21"/>
          <w:shd w:val="clear" w:color="auto" w:fill="FFFFFF"/>
        </w:rPr>
        <w:t>风控口：</w:t>
      </w:r>
      <w:r w:rsidR="00FC0BE0" w:rsidRPr="00AE7944">
        <w:rPr>
          <w:rFonts w:ascii="微软雅黑" w:eastAsia="微软雅黑" w:hAnsi="微软雅黑" w:cs="Arial" w:hint="eastAsia"/>
          <w:bCs/>
          <w:szCs w:val="21"/>
          <w:shd w:val="clear" w:color="auto" w:fill="FFFFFF"/>
        </w:rPr>
        <w:t>风控</w:t>
      </w:r>
      <w:r w:rsidR="00FC0BE0" w:rsidRPr="00AE7944">
        <w:rPr>
          <w:rFonts w:ascii="微软雅黑" w:eastAsia="微软雅黑" w:hAnsi="微软雅黑" w:cs="Arial"/>
          <w:bCs/>
          <w:szCs w:val="21"/>
          <w:shd w:val="clear" w:color="auto" w:fill="FFFFFF"/>
        </w:rPr>
        <w:t>策略</w:t>
      </w:r>
      <w:r w:rsidR="00FC0BE0" w:rsidRPr="00AE7944">
        <w:rPr>
          <w:rFonts w:ascii="微软雅黑" w:eastAsia="微软雅黑" w:hAnsi="微软雅黑" w:cs="Arial" w:hint="eastAsia"/>
          <w:bCs/>
          <w:szCs w:val="21"/>
          <w:shd w:val="clear" w:color="auto" w:fill="FFFFFF"/>
        </w:rPr>
        <w:t>岗、风险</w:t>
      </w:r>
      <w:r w:rsidR="00FC0BE0" w:rsidRPr="00AE7944">
        <w:rPr>
          <w:rFonts w:ascii="微软雅黑" w:eastAsia="微软雅黑" w:hAnsi="微软雅黑" w:cs="Arial"/>
          <w:bCs/>
          <w:szCs w:val="21"/>
          <w:shd w:val="clear" w:color="auto" w:fill="FFFFFF"/>
        </w:rPr>
        <w:t>经理岗</w:t>
      </w:r>
      <w:r w:rsidRPr="00AE7944">
        <w:rPr>
          <w:rFonts w:ascii="微软雅黑" w:eastAsia="微软雅黑" w:hAnsi="微软雅黑" w:cs="Arial" w:hint="eastAsia"/>
          <w:bCs/>
          <w:szCs w:val="21"/>
          <w:shd w:val="clear" w:color="auto" w:fill="FFFFFF"/>
        </w:rPr>
        <w:t>、案件处置岗</w:t>
      </w:r>
    </w:p>
    <w:p w:rsidR="005D1872" w:rsidRPr="00AE7944" w:rsidRDefault="005D1872" w:rsidP="005D1872">
      <w:pPr>
        <w:rPr>
          <w:rFonts w:ascii="微软雅黑" w:eastAsia="微软雅黑" w:hAnsi="微软雅黑" w:cs="Arial"/>
          <w:bCs/>
          <w:szCs w:val="21"/>
          <w:shd w:val="clear" w:color="auto" w:fill="FFFFFF"/>
        </w:rPr>
      </w:pPr>
      <w:r w:rsidRPr="00AE7944">
        <w:rPr>
          <w:rFonts w:ascii="微软雅黑" w:eastAsia="微软雅黑" w:hAnsi="微软雅黑" w:cs="Arial"/>
          <w:bCs/>
          <w:szCs w:val="21"/>
          <w:shd w:val="clear" w:color="auto" w:fill="FFFFFF"/>
        </w:rPr>
        <w:t>运营口：</w:t>
      </w:r>
      <w:r w:rsidRPr="00AE7944">
        <w:rPr>
          <w:rFonts w:ascii="微软雅黑" w:eastAsia="微软雅黑" w:hAnsi="微软雅黑" w:cs="Arial" w:hint="eastAsia"/>
          <w:bCs/>
          <w:szCs w:val="21"/>
          <w:shd w:val="clear" w:color="auto" w:fill="FFFFFF"/>
        </w:rPr>
        <w:t>清分结算岗</w:t>
      </w:r>
    </w:p>
    <w:p w:rsidR="005D1872" w:rsidRPr="00AE7944" w:rsidRDefault="005D1872" w:rsidP="005D1872">
      <w:pPr>
        <w:rPr>
          <w:rFonts w:ascii="微软雅黑" w:eastAsia="微软雅黑" w:hAnsi="微软雅黑" w:cs="Arial"/>
          <w:bCs/>
          <w:szCs w:val="21"/>
          <w:shd w:val="clear" w:color="auto" w:fill="FFFFFF"/>
        </w:rPr>
      </w:pPr>
      <w:r w:rsidRPr="00AE7944">
        <w:rPr>
          <w:rFonts w:ascii="微软雅黑" w:eastAsia="微软雅黑" w:hAnsi="微软雅黑" w:cs="Arial"/>
          <w:bCs/>
          <w:szCs w:val="21"/>
          <w:shd w:val="clear" w:color="auto" w:fill="FFFFFF"/>
        </w:rPr>
        <w:t>综合口：</w:t>
      </w:r>
      <w:r w:rsidR="00FC0BE0" w:rsidRPr="00AE7944">
        <w:rPr>
          <w:rFonts w:ascii="微软雅黑" w:eastAsia="微软雅黑" w:hAnsi="微软雅黑" w:cs="Arial" w:hint="eastAsia"/>
          <w:bCs/>
          <w:szCs w:val="21"/>
          <w:shd w:val="clear" w:color="auto" w:fill="FFFFFF"/>
        </w:rPr>
        <w:t>监管法律岗、战略企发岗、招标采购岗、综合</w:t>
      </w:r>
      <w:r w:rsidR="00FC0BE0" w:rsidRPr="00AE7944">
        <w:rPr>
          <w:rFonts w:ascii="微软雅黑" w:eastAsia="微软雅黑" w:hAnsi="微软雅黑" w:cs="Arial"/>
          <w:bCs/>
          <w:szCs w:val="21"/>
          <w:shd w:val="clear" w:color="auto" w:fill="FFFFFF"/>
        </w:rPr>
        <w:t>行政岗</w:t>
      </w:r>
    </w:p>
    <w:p w:rsidR="005D1872" w:rsidRPr="00AE7944" w:rsidRDefault="005D1872" w:rsidP="005D1872">
      <w:pPr>
        <w:rPr>
          <w:rFonts w:ascii="微软雅黑" w:eastAsia="微软雅黑" w:hAnsi="微软雅黑" w:cs="Arial"/>
          <w:bCs/>
          <w:szCs w:val="21"/>
          <w:shd w:val="clear" w:color="auto" w:fill="FFFFFF"/>
        </w:rPr>
      </w:pPr>
      <w:r w:rsidRPr="00AE7944">
        <w:rPr>
          <w:rFonts w:ascii="微软雅黑" w:eastAsia="微软雅黑" w:hAnsi="微软雅黑" w:cs="Arial"/>
          <w:bCs/>
          <w:szCs w:val="21"/>
          <w:shd w:val="clear" w:color="auto" w:fill="FFFFFF"/>
        </w:rPr>
        <w:t>人力口：</w:t>
      </w:r>
      <w:r w:rsidR="00FC0BE0" w:rsidRPr="00AE7944">
        <w:rPr>
          <w:rFonts w:ascii="微软雅黑" w:eastAsia="微软雅黑" w:hAnsi="微软雅黑" w:cs="Arial" w:hint="eastAsia"/>
          <w:bCs/>
          <w:szCs w:val="21"/>
          <w:shd w:val="clear" w:color="auto" w:fill="FFFFFF"/>
        </w:rPr>
        <w:t>人力</w:t>
      </w:r>
      <w:r w:rsidRPr="00AE7944">
        <w:rPr>
          <w:rFonts w:ascii="微软雅黑" w:eastAsia="微软雅黑" w:hAnsi="微软雅黑" w:cs="Arial" w:hint="eastAsia"/>
          <w:bCs/>
          <w:szCs w:val="21"/>
          <w:shd w:val="clear" w:color="auto" w:fill="FFFFFF"/>
        </w:rPr>
        <w:t>资源岗</w:t>
      </w:r>
    </w:p>
    <w:p w:rsidR="00FC0BE0" w:rsidRPr="00AE7944" w:rsidRDefault="005D1872" w:rsidP="005D1872">
      <w:pPr>
        <w:rPr>
          <w:rFonts w:ascii="微软雅黑" w:eastAsia="微软雅黑" w:hAnsi="微软雅黑" w:cs="Arial"/>
          <w:b/>
          <w:bCs/>
          <w:szCs w:val="21"/>
          <w:shd w:val="clear" w:color="auto" w:fill="FFFFFF"/>
        </w:rPr>
      </w:pPr>
      <w:r w:rsidRPr="00AE7944">
        <w:rPr>
          <w:rFonts w:ascii="微软雅黑" w:eastAsia="微软雅黑" w:hAnsi="微软雅黑" w:cs="Arial"/>
          <w:bCs/>
          <w:szCs w:val="21"/>
          <w:shd w:val="clear" w:color="auto" w:fill="FFFFFF"/>
        </w:rPr>
        <w:t>财务口：</w:t>
      </w:r>
      <w:r w:rsidR="00FC0BE0" w:rsidRPr="00AE7944">
        <w:rPr>
          <w:rFonts w:ascii="微软雅黑" w:eastAsia="微软雅黑" w:hAnsi="微软雅黑" w:cs="Arial" w:hint="eastAsia"/>
          <w:bCs/>
          <w:szCs w:val="21"/>
          <w:shd w:val="clear" w:color="auto" w:fill="FFFFFF"/>
        </w:rPr>
        <w:t>资金营运岗</w:t>
      </w:r>
    </w:p>
    <w:p w:rsidR="00BC04F5" w:rsidRPr="00AE7944" w:rsidRDefault="00BC04F5" w:rsidP="00BC04F5">
      <w:pPr>
        <w:rPr>
          <w:rFonts w:ascii="微软雅黑" w:eastAsia="微软雅黑" w:hAnsi="微软雅黑" w:cs="Arial"/>
          <w:b/>
          <w:bCs/>
          <w:szCs w:val="21"/>
          <w:shd w:val="clear" w:color="auto" w:fill="FFFFFF"/>
        </w:rPr>
      </w:pPr>
      <w:r w:rsidRPr="00AE7944">
        <w:rPr>
          <w:rFonts w:ascii="微软雅黑" w:eastAsia="微软雅黑" w:hAnsi="微软雅黑" w:cs="Arial" w:hint="eastAsia"/>
          <w:b/>
          <w:bCs/>
          <w:szCs w:val="21"/>
          <w:shd w:val="clear" w:color="auto" w:fill="FFFFFF"/>
        </w:rPr>
        <w:t>四、申请条件</w:t>
      </w:r>
    </w:p>
    <w:p w:rsidR="008A3D01" w:rsidRPr="00AE7944" w:rsidRDefault="00BC04F5" w:rsidP="005C276E">
      <w:pPr>
        <w:spacing w:line="240" w:lineRule="atLeast"/>
        <w:ind w:firstLine="420"/>
        <w:rPr>
          <w:rFonts w:ascii="微软雅黑" w:eastAsia="微软雅黑" w:hAnsi="微软雅黑" w:cs="宋体"/>
          <w:szCs w:val="21"/>
        </w:rPr>
      </w:pPr>
      <w:r w:rsidRPr="00AE7944">
        <w:rPr>
          <w:rFonts w:ascii="微软雅黑" w:eastAsia="微软雅黑" w:hAnsi="微软雅黑" w:cs="宋体" w:hint="eastAsia"/>
          <w:szCs w:val="21"/>
        </w:rPr>
        <w:t>专业要求：计算机、信息技术、通信或信息系统、数学、统计学、金融学、经济学、电子商务、市场营销、管理学、社会学、新闻媒体、会计学、财务管理、法律等相关专业</w:t>
      </w:r>
    </w:p>
    <w:p w:rsidR="000C2F5A" w:rsidRPr="00AE7944" w:rsidRDefault="00BC04F5" w:rsidP="000C2F5A">
      <w:pPr>
        <w:rPr>
          <w:rFonts w:ascii="微软雅黑" w:eastAsia="微软雅黑" w:hAnsi="微软雅黑" w:cs="Arial"/>
          <w:b/>
          <w:bCs/>
          <w:szCs w:val="21"/>
          <w:shd w:val="clear" w:color="auto" w:fill="FFFFFF"/>
        </w:rPr>
      </w:pPr>
      <w:r w:rsidRPr="00AE7944">
        <w:rPr>
          <w:rFonts w:ascii="微软雅黑" w:eastAsia="微软雅黑" w:hAnsi="微软雅黑" w:cs="Arial" w:hint="eastAsia"/>
          <w:b/>
          <w:bCs/>
          <w:szCs w:val="21"/>
          <w:shd w:val="clear" w:color="auto" w:fill="FFFFFF"/>
        </w:rPr>
        <w:t>五、</w:t>
      </w:r>
      <w:r w:rsidR="000C2F5A" w:rsidRPr="00AE7944">
        <w:rPr>
          <w:rFonts w:ascii="微软雅黑" w:eastAsia="微软雅黑" w:hAnsi="微软雅黑" w:cs="Arial" w:hint="eastAsia"/>
          <w:b/>
          <w:bCs/>
          <w:szCs w:val="21"/>
          <w:shd w:val="clear" w:color="auto" w:fill="FFFFFF"/>
        </w:rPr>
        <w:t>工作地点</w:t>
      </w:r>
    </w:p>
    <w:p w:rsidR="006D5D53" w:rsidRDefault="000C2F5A" w:rsidP="006D5D53">
      <w:pPr>
        <w:spacing w:line="240" w:lineRule="atLeast"/>
        <w:ind w:firstLine="420"/>
        <w:rPr>
          <w:rFonts w:ascii="微软雅黑" w:eastAsia="微软雅黑" w:hAnsi="微软雅黑" w:cs="宋体"/>
          <w:szCs w:val="21"/>
        </w:rPr>
      </w:pPr>
      <w:r w:rsidRPr="00AE7944">
        <w:rPr>
          <w:rFonts w:ascii="微软雅黑" w:eastAsia="微软雅黑" w:hAnsi="微软雅黑" w:cs="宋体" w:hint="eastAsia"/>
          <w:szCs w:val="21"/>
        </w:rPr>
        <w:t>北京、上海、广州、西安</w:t>
      </w:r>
    </w:p>
    <w:p w:rsidR="006D5D53" w:rsidRDefault="006D5D53" w:rsidP="000C2F5A">
      <w:pPr>
        <w:rPr>
          <w:rFonts w:ascii="微软雅黑" w:eastAsia="微软雅黑" w:hAnsi="微软雅黑" w:cs="Arial"/>
          <w:b/>
          <w:bCs/>
          <w:szCs w:val="21"/>
          <w:shd w:val="clear" w:color="auto" w:fill="FFFFFF"/>
        </w:rPr>
      </w:pPr>
      <w:r>
        <w:rPr>
          <w:rFonts w:ascii="微软雅黑" w:eastAsia="微软雅黑" w:hAnsi="微软雅黑" w:cs="Arial"/>
          <w:b/>
          <w:bCs/>
          <w:szCs w:val="21"/>
          <w:shd w:val="clear" w:color="auto" w:fill="FFFFFF"/>
        </w:rPr>
        <w:t>六、宣讲行程</w:t>
      </w:r>
    </w:p>
    <w:tbl>
      <w:tblPr>
        <w:tblW w:w="8789" w:type="dxa"/>
        <w:tblInd w:w="-5" w:type="dxa"/>
        <w:tblLook w:val="04A0" w:firstRow="1" w:lastRow="0" w:firstColumn="1" w:lastColumn="0" w:noHBand="0" w:noVBand="1"/>
      </w:tblPr>
      <w:tblGrid>
        <w:gridCol w:w="820"/>
        <w:gridCol w:w="1448"/>
        <w:gridCol w:w="1418"/>
        <w:gridCol w:w="3134"/>
        <w:gridCol w:w="1969"/>
      </w:tblGrid>
      <w:tr w:rsidR="006D5D53" w:rsidRPr="006D5D53" w:rsidTr="006D5D53">
        <w:trPr>
          <w:trHeight w:val="315"/>
        </w:trPr>
        <w:tc>
          <w:tcPr>
            <w:tcW w:w="820" w:type="dxa"/>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D5D53" w:rsidRPr="006D5D53" w:rsidRDefault="006D5D53" w:rsidP="006D5D53">
            <w:pPr>
              <w:widowControl/>
              <w:jc w:val="center"/>
              <w:rPr>
                <w:rFonts w:ascii="微软雅黑" w:eastAsia="微软雅黑" w:hAnsi="微软雅黑" w:cs="宋体"/>
                <w:b/>
                <w:bCs/>
                <w:color w:val="FFFFFF"/>
                <w:kern w:val="0"/>
                <w:sz w:val="22"/>
                <w:szCs w:val="22"/>
              </w:rPr>
            </w:pPr>
            <w:r w:rsidRPr="006D5D53">
              <w:rPr>
                <w:rFonts w:ascii="微软雅黑" w:eastAsia="微软雅黑" w:hAnsi="微软雅黑" w:cs="宋体" w:hint="eastAsia"/>
                <w:b/>
                <w:bCs/>
                <w:color w:val="FFFFFF"/>
                <w:kern w:val="0"/>
                <w:sz w:val="22"/>
                <w:szCs w:val="22"/>
              </w:rPr>
              <w:t>城市</w:t>
            </w:r>
          </w:p>
        </w:tc>
        <w:tc>
          <w:tcPr>
            <w:tcW w:w="1448" w:type="dxa"/>
            <w:tcBorders>
              <w:top w:val="single" w:sz="4" w:space="0" w:color="auto"/>
              <w:left w:val="nil"/>
              <w:bottom w:val="single" w:sz="4" w:space="0" w:color="auto"/>
              <w:right w:val="single" w:sz="4" w:space="0" w:color="auto"/>
            </w:tcBorders>
            <w:shd w:val="clear" w:color="000000" w:fill="538DD5"/>
            <w:noWrap/>
            <w:vAlign w:val="center"/>
            <w:hideMark/>
          </w:tcPr>
          <w:p w:rsidR="006D5D53" w:rsidRPr="006D5D53" w:rsidRDefault="006D5D53" w:rsidP="006D5D53">
            <w:pPr>
              <w:widowControl/>
              <w:jc w:val="center"/>
              <w:rPr>
                <w:rFonts w:ascii="微软雅黑" w:eastAsia="微软雅黑" w:hAnsi="微软雅黑" w:cs="宋体" w:hint="eastAsia"/>
                <w:b/>
                <w:bCs/>
                <w:color w:val="FFFFFF"/>
                <w:kern w:val="0"/>
                <w:sz w:val="22"/>
                <w:szCs w:val="22"/>
              </w:rPr>
            </w:pPr>
            <w:r w:rsidRPr="006D5D53">
              <w:rPr>
                <w:rFonts w:ascii="微软雅黑" w:eastAsia="微软雅黑" w:hAnsi="微软雅黑" w:cs="宋体" w:hint="eastAsia"/>
                <w:b/>
                <w:bCs/>
                <w:color w:val="FFFFFF"/>
                <w:kern w:val="0"/>
                <w:sz w:val="22"/>
                <w:szCs w:val="22"/>
              </w:rPr>
              <w:t>学校</w:t>
            </w:r>
          </w:p>
        </w:tc>
        <w:tc>
          <w:tcPr>
            <w:tcW w:w="1418" w:type="dxa"/>
            <w:tcBorders>
              <w:top w:val="single" w:sz="4" w:space="0" w:color="auto"/>
              <w:left w:val="nil"/>
              <w:bottom w:val="single" w:sz="4" w:space="0" w:color="auto"/>
              <w:right w:val="single" w:sz="4" w:space="0" w:color="auto"/>
            </w:tcBorders>
            <w:shd w:val="clear" w:color="000000" w:fill="538DD5"/>
            <w:noWrap/>
            <w:vAlign w:val="center"/>
            <w:hideMark/>
          </w:tcPr>
          <w:p w:rsidR="006D5D53" w:rsidRPr="006D5D53" w:rsidRDefault="006D5D53" w:rsidP="006D5D53">
            <w:pPr>
              <w:widowControl/>
              <w:jc w:val="center"/>
              <w:rPr>
                <w:rFonts w:ascii="微软雅黑" w:eastAsia="微软雅黑" w:hAnsi="微软雅黑" w:cs="宋体" w:hint="eastAsia"/>
                <w:b/>
                <w:bCs/>
                <w:color w:val="FFFFFF"/>
                <w:kern w:val="0"/>
                <w:sz w:val="22"/>
                <w:szCs w:val="22"/>
              </w:rPr>
            </w:pPr>
            <w:r w:rsidRPr="006D5D53">
              <w:rPr>
                <w:rFonts w:ascii="微软雅黑" w:eastAsia="微软雅黑" w:hAnsi="微软雅黑" w:cs="宋体" w:hint="eastAsia"/>
                <w:b/>
                <w:bCs/>
                <w:color w:val="FFFFFF"/>
                <w:kern w:val="0"/>
                <w:sz w:val="22"/>
                <w:szCs w:val="22"/>
              </w:rPr>
              <w:t>校区</w:t>
            </w:r>
          </w:p>
        </w:tc>
        <w:tc>
          <w:tcPr>
            <w:tcW w:w="3134" w:type="dxa"/>
            <w:tcBorders>
              <w:top w:val="single" w:sz="4" w:space="0" w:color="auto"/>
              <w:left w:val="nil"/>
              <w:bottom w:val="single" w:sz="4" w:space="0" w:color="auto"/>
              <w:right w:val="single" w:sz="4" w:space="0" w:color="auto"/>
            </w:tcBorders>
            <w:shd w:val="clear" w:color="000000" w:fill="538DD5"/>
            <w:noWrap/>
            <w:vAlign w:val="center"/>
            <w:hideMark/>
          </w:tcPr>
          <w:p w:rsidR="006D5D53" w:rsidRPr="006D5D53" w:rsidRDefault="006D5D53" w:rsidP="006D5D53">
            <w:pPr>
              <w:widowControl/>
              <w:jc w:val="center"/>
              <w:rPr>
                <w:rFonts w:ascii="微软雅黑" w:eastAsia="微软雅黑" w:hAnsi="微软雅黑" w:cs="宋体" w:hint="eastAsia"/>
                <w:b/>
                <w:bCs/>
                <w:color w:val="FFFFFF"/>
                <w:kern w:val="0"/>
                <w:sz w:val="22"/>
                <w:szCs w:val="22"/>
              </w:rPr>
            </w:pPr>
            <w:r w:rsidRPr="006D5D53">
              <w:rPr>
                <w:rFonts w:ascii="微软雅黑" w:eastAsia="微软雅黑" w:hAnsi="微软雅黑" w:cs="宋体" w:hint="eastAsia"/>
                <w:b/>
                <w:bCs/>
                <w:color w:val="FFFFFF"/>
                <w:kern w:val="0"/>
                <w:sz w:val="22"/>
                <w:szCs w:val="22"/>
              </w:rPr>
              <w:t>时间</w:t>
            </w:r>
          </w:p>
        </w:tc>
        <w:tc>
          <w:tcPr>
            <w:tcW w:w="1969" w:type="dxa"/>
            <w:tcBorders>
              <w:top w:val="single" w:sz="4" w:space="0" w:color="auto"/>
              <w:left w:val="nil"/>
              <w:bottom w:val="single" w:sz="4" w:space="0" w:color="auto"/>
              <w:right w:val="single" w:sz="4" w:space="0" w:color="auto"/>
            </w:tcBorders>
            <w:shd w:val="clear" w:color="000000" w:fill="538DD5"/>
            <w:noWrap/>
            <w:vAlign w:val="center"/>
            <w:hideMark/>
          </w:tcPr>
          <w:p w:rsidR="006D5D53" w:rsidRPr="006D5D53" w:rsidRDefault="006D5D53" w:rsidP="006D5D53">
            <w:pPr>
              <w:widowControl/>
              <w:jc w:val="center"/>
              <w:rPr>
                <w:rFonts w:ascii="微软雅黑" w:eastAsia="微软雅黑" w:hAnsi="微软雅黑" w:cs="宋体" w:hint="eastAsia"/>
                <w:b/>
                <w:bCs/>
                <w:color w:val="FFFFFF"/>
                <w:kern w:val="0"/>
                <w:sz w:val="22"/>
                <w:szCs w:val="22"/>
              </w:rPr>
            </w:pPr>
            <w:r w:rsidRPr="006D5D53">
              <w:rPr>
                <w:rFonts w:ascii="微软雅黑" w:eastAsia="微软雅黑" w:hAnsi="微软雅黑" w:cs="宋体" w:hint="eastAsia"/>
                <w:b/>
                <w:bCs/>
                <w:color w:val="FFFFFF"/>
                <w:kern w:val="0"/>
                <w:sz w:val="22"/>
                <w:szCs w:val="22"/>
              </w:rPr>
              <w:t>地点</w:t>
            </w:r>
          </w:p>
        </w:tc>
      </w:tr>
      <w:tr w:rsidR="006D5D53" w:rsidRPr="006D5D53" w:rsidTr="006D5D53">
        <w:trPr>
          <w:trHeight w:val="315"/>
        </w:trPr>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西安</w:t>
            </w:r>
          </w:p>
        </w:tc>
        <w:tc>
          <w:tcPr>
            <w:tcW w:w="1448"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西安交通大学</w:t>
            </w:r>
          </w:p>
        </w:tc>
        <w:tc>
          <w:tcPr>
            <w:tcW w:w="1418"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兴庆校区</w:t>
            </w:r>
          </w:p>
        </w:tc>
        <w:tc>
          <w:tcPr>
            <w:tcW w:w="3134"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2017/09/20  19:00-21:00</w:t>
            </w:r>
          </w:p>
        </w:tc>
        <w:tc>
          <w:tcPr>
            <w:tcW w:w="1969"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主楼C 105</w:t>
            </w:r>
          </w:p>
        </w:tc>
      </w:tr>
      <w:tr w:rsidR="006D5D53" w:rsidRPr="006D5D53" w:rsidTr="006D5D53">
        <w:trPr>
          <w:trHeight w:val="315"/>
        </w:trPr>
        <w:tc>
          <w:tcPr>
            <w:tcW w:w="820" w:type="dxa"/>
            <w:vMerge/>
            <w:tcBorders>
              <w:top w:val="nil"/>
              <w:left w:val="single" w:sz="4" w:space="0" w:color="auto"/>
              <w:bottom w:val="single" w:sz="4" w:space="0" w:color="auto"/>
              <w:right w:val="single" w:sz="4" w:space="0" w:color="auto"/>
            </w:tcBorders>
            <w:vAlign w:val="center"/>
            <w:hideMark/>
          </w:tcPr>
          <w:p w:rsidR="006D5D53" w:rsidRPr="006D5D53" w:rsidRDefault="006D5D53" w:rsidP="006D5D53">
            <w:pPr>
              <w:widowControl/>
              <w:jc w:val="left"/>
              <w:rPr>
                <w:rFonts w:ascii="微软雅黑" w:eastAsia="微软雅黑" w:hAnsi="微软雅黑" w:cs="宋体"/>
                <w:color w:val="000000"/>
                <w:kern w:val="0"/>
                <w:sz w:val="22"/>
                <w:szCs w:val="22"/>
              </w:rPr>
            </w:pPr>
          </w:p>
        </w:tc>
        <w:tc>
          <w:tcPr>
            <w:tcW w:w="1448"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西安电子科技大学</w:t>
            </w:r>
            <w:bookmarkStart w:id="0" w:name="_GoBack"/>
            <w:bookmarkEnd w:id="0"/>
          </w:p>
        </w:tc>
        <w:tc>
          <w:tcPr>
            <w:tcW w:w="1418"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kern w:val="0"/>
                <w:sz w:val="20"/>
                <w:szCs w:val="20"/>
              </w:rPr>
            </w:pPr>
            <w:r w:rsidRPr="006D5D53">
              <w:rPr>
                <w:rFonts w:ascii="微软雅黑" w:eastAsia="微软雅黑" w:hAnsi="微软雅黑" w:cs="宋体" w:hint="eastAsia"/>
                <w:kern w:val="0"/>
                <w:sz w:val="20"/>
                <w:szCs w:val="20"/>
              </w:rPr>
              <w:t>北校区</w:t>
            </w:r>
          </w:p>
        </w:tc>
        <w:tc>
          <w:tcPr>
            <w:tcW w:w="3134"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2017/09/21  19:00-21:00</w:t>
            </w:r>
          </w:p>
        </w:tc>
        <w:tc>
          <w:tcPr>
            <w:tcW w:w="1969"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阶梯教室505</w:t>
            </w:r>
          </w:p>
        </w:tc>
      </w:tr>
      <w:tr w:rsidR="006D5D53" w:rsidRPr="006D5D53" w:rsidTr="006D5D53">
        <w:trPr>
          <w:trHeight w:val="315"/>
        </w:trPr>
        <w:tc>
          <w:tcPr>
            <w:tcW w:w="820" w:type="dxa"/>
            <w:vMerge/>
            <w:tcBorders>
              <w:top w:val="nil"/>
              <w:left w:val="single" w:sz="4" w:space="0" w:color="auto"/>
              <w:bottom w:val="single" w:sz="4" w:space="0" w:color="auto"/>
              <w:right w:val="single" w:sz="4" w:space="0" w:color="auto"/>
            </w:tcBorders>
            <w:vAlign w:val="center"/>
            <w:hideMark/>
          </w:tcPr>
          <w:p w:rsidR="006D5D53" w:rsidRPr="006D5D53" w:rsidRDefault="006D5D53" w:rsidP="006D5D53">
            <w:pPr>
              <w:widowControl/>
              <w:jc w:val="left"/>
              <w:rPr>
                <w:rFonts w:ascii="微软雅黑" w:eastAsia="微软雅黑" w:hAnsi="微软雅黑" w:cs="宋体"/>
                <w:color w:val="000000"/>
                <w:kern w:val="0"/>
                <w:sz w:val="22"/>
                <w:szCs w:val="22"/>
              </w:rPr>
            </w:pPr>
          </w:p>
        </w:tc>
        <w:tc>
          <w:tcPr>
            <w:tcW w:w="1448"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西北工业大学</w:t>
            </w:r>
          </w:p>
        </w:tc>
        <w:tc>
          <w:tcPr>
            <w:tcW w:w="1418"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kern w:val="0"/>
                <w:sz w:val="20"/>
                <w:szCs w:val="20"/>
              </w:rPr>
            </w:pPr>
            <w:r w:rsidRPr="006D5D53">
              <w:rPr>
                <w:rFonts w:ascii="微软雅黑" w:eastAsia="微软雅黑" w:hAnsi="微软雅黑" w:cs="宋体" w:hint="eastAsia"/>
                <w:kern w:val="0"/>
                <w:sz w:val="20"/>
                <w:szCs w:val="20"/>
              </w:rPr>
              <w:t>友谊校区</w:t>
            </w:r>
          </w:p>
        </w:tc>
        <w:tc>
          <w:tcPr>
            <w:tcW w:w="3134"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2017/09/22  19:00-21:00</w:t>
            </w:r>
          </w:p>
        </w:tc>
        <w:tc>
          <w:tcPr>
            <w:tcW w:w="1969"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阶6教室</w:t>
            </w:r>
          </w:p>
        </w:tc>
      </w:tr>
      <w:tr w:rsidR="006D5D53" w:rsidRPr="006D5D53" w:rsidTr="006D5D53">
        <w:trPr>
          <w:trHeight w:val="315"/>
        </w:trPr>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北京</w:t>
            </w:r>
          </w:p>
        </w:tc>
        <w:tc>
          <w:tcPr>
            <w:tcW w:w="1448"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北京邮电大学</w:t>
            </w:r>
          </w:p>
        </w:tc>
        <w:tc>
          <w:tcPr>
            <w:tcW w:w="1418"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本部</w:t>
            </w:r>
          </w:p>
        </w:tc>
        <w:tc>
          <w:tcPr>
            <w:tcW w:w="3134"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2017/10/11  18:00-20:00</w:t>
            </w:r>
          </w:p>
        </w:tc>
        <w:tc>
          <w:tcPr>
            <w:tcW w:w="1969"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教三540</w:t>
            </w:r>
          </w:p>
        </w:tc>
      </w:tr>
      <w:tr w:rsidR="006D5D53" w:rsidRPr="006D5D53" w:rsidTr="006D5D53">
        <w:trPr>
          <w:trHeight w:val="315"/>
        </w:trPr>
        <w:tc>
          <w:tcPr>
            <w:tcW w:w="820" w:type="dxa"/>
            <w:vMerge/>
            <w:tcBorders>
              <w:top w:val="nil"/>
              <w:left w:val="single" w:sz="4" w:space="0" w:color="auto"/>
              <w:bottom w:val="single" w:sz="4" w:space="0" w:color="auto"/>
              <w:right w:val="single" w:sz="4" w:space="0" w:color="auto"/>
            </w:tcBorders>
            <w:vAlign w:val="center"/>
            <w:hideMark/>
          </w:tcPr>
          <w:p w:rsidR="006D5D53" w:rsidRPr="006D5D53" w:rsidRDefault="006D5D53" w:rsidP="006D5D53">
            <w:pPr>
              <w:widowControl/>
              <w:jc w:val="left"/>
              <w:rPr>
                <w:rFonts w:ascii="微软雅黑" w:eastAsia="微软雅黑" w:hAnsi="微软雅黑" w:cs="宋体"/>
                <w:color w:val="000000"/>
                <w:kern w:val="0"/>
                <w:sz w:val="22"/>
                <w:szCs w:val="22"/>
              </w:rPr>
            </w:pPr>
          </w:p>
        </w:tc>
        <w:tc>
          <w:tcPr>
            <w:tcW w:w="1448"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中央财经大学</w:t>
            </w:r>
          </w:p>
        </w:tc>
        <w:tc>
          <w:tcPr>
            <w:tcW w:w="1418"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本部</w:t>
            </w:r>
          </w:p>
        </w:tc>
        <w:tc>
          <w:tcPr>
            <w:tcW w:w="3134"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2017/10/12  18:30-20:30</w:t>
            </w:r>
          </w:p>
        </w:tc>
        <w:tc>
          <w:tcPr>
            <w:tcW w:w="1969"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学术会堂202</w:t>
            </w:r>
          </w:p>
        </w:tc>
      </w:tr>
      <w:tr w:rsidR="006D5D53" w:rsidRPr="006D5D53" w:rsidTr="006D5D53">
        <w:trPr>
          <w:trHeight w:val="315"/>
        </w:trPr>
        <w:tc>
          <w:tcPr>
            <w:tcW w:w="820" w:type="dxa"/>
            <w:vMerge/>
            <w:tcBorders>
              <w:top w:val="nil"/>
              <w:left w:val="single" w:sz="4" w:space="0" w:color="auto"/>
              <w:bottom w:val="single" w:sz="4" w:space="0" w:color="auto"/>
              <w:right w:val="single" w:sz="4" w:space="0" w:color="auto"/>
            </w:tcBorders>
            <w:vAlign w:val="center"/>
            <w:hideMark/>
          </w:tcPr>
          <w:p w:rsidR="006D5D53" w:rsidRPr="006D5D53" w:rsidRDefault="006D5D53" w:rsidP="006D5D53">
            <w:pPr>
              <w:widowControl/>
              <w:jc w:val="left"/>
              <w:rPr>
                <w:rFonts w:ascii="微软雅黑" w:eastAsia="微软雅黑" w:hAnsi="微软雅黑" w:cs="宋体"/>
                <w:color w:val="000000"/>
                <w:kern w:val="0"/>
                <w:sz w:val="22"/>
                <w:szCs w:val="22"/>
              </w:rPr>
            </w:pPr>
          </w:p>
        </w:tc>
        <w:tc>
          <w:tcPr>
            <w:tcW w:w="1448"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中国人民大学</w:t>
            </w:r>
          </w:p>
        </w:tc>
        <w:tc>
          <w:tcPr>
            <w:tcW w:w="1418"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本部</w:t>
            </w:r>
          </w:p>
        </w:tc>
        <w:tc>
          <w:tcPr>
            <w:tcW w:w="3134"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2017/10/17  19:00-21:00</w:t>
            </w:r>
          </w:p>
        </w:tc>
        <w:tc>
          <w:tcPr>
            <w:tcW w:w="1969"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kern w:val="0"/>
                <w:sz w:val="20"/>
                <w:szCs w:val="20"/>
              </w:rPr>
            </w:pPr>
            <w:r w:rsidRPr="006D5D53">
              <w:rPr>
                <w:rFonts w:ascii="微软雅黑" w:eastAsia="微软雅黑" w:hAnsi="微软雅黑" w:cs="宋体" w:hint="eastAsia"/>
                <w:color w:val="000000"/>
                <w:kern w:val="0"/>
                <w:sz w:val="22"/>
                <w:szCs w:val="22"/>
              </w:rPr>
              <w:t>就业创业指导中心421报告厅</w:t>
            </w:r>
          </w:p>
        </w:tc>
      </w:tr>
      <w:tr w:rsidR="006D5D53" w:rsidRPr="006D5D53" w:rsidTr="006D5D53">
        <w:trPr>
          <w:trHeight w:val="315"/>
        </w:trPr>
        <w:tc>
          <w:tcPr>
            <w:tcW w:w="820" w:type="dxa"/>
            <w:vMerge/>
            <w:tcBorders>
              <w:top w:val="nil"/>
              <w:left w:val="single" w:sz="4" w:space="0" w:color="auto"/>
              <w:bottom w:val="single" w:sz="4" w:space="0" w:color="auto"/>
              <w:right w:val="single" w:sz="4" w:space="0" w:color="auto"/>
            </w:tcBorders>
            <w:vAlign w:val="center"/>
            <w:hideMark/>
          </w:tcPr>
          <w:p w:rsidR="006D5D53" w:rsidRPr="006D5D53" w:rsidRDefault="006D5D53" w:rsidP="006D5D53">
            <w:pPr>
              <w:widowControl/>
              <w:jc w:val="left"/>
              <w:rPr>
                <w:rFonts w:ascii="微软雅黑" w:eastAsia="微软雅黑" w:hAnsi="微软雅黑" w:cs="宋体"/>
                <w:color w:val="000000"/>
                <w:kern w:val="0"/>
                <w:sz w:val="22"/>
                <w:szCs w:val="22"/>
              </w:rPr>
            </w:pPr>
          </w:p>
        </w:tc>
        <w:tc>
          <w:tcPr>
            <w:tcW w:w="1448"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清华大学</w:t>
            </w:r>
          </w:p>
        </w:tc>
        <w:tc>
          <w:tcPr>
            <w:tcW w:w="1418"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本部</w:t>
            </w:r>
          </w:p>
        </w:tc>
        <w:tc>
          <w:tcPr>
            <w:tcW w:w="3134"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2017/10/18 19:00-21:00</w:t>
            </w:r>
          </w:p>
        </w:tc>
        <w:tc>
          <w:tcPr>
            <w:tcW w:w="1969"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二教401</w:t>
            </w:r>
          </w:p>
        </w:tc>
      </w:tr>
      <w:tr w:rsidR="006D5D53" w:rsidRPr="006D5D53" w:rsidTr="006D5D53">
        <w:trPr>
          <w:trHeight w:val="315"/>
        </w:trPr>
        <w:tc>
          <w:tcPr>
            <w:tcW w:w="820" w:type="dxa"/>
            <w:vMerge/>
            <w:tcBorders>
              <w:top w:val="nil"/>
              <w:left w:val="single" w:sz="4" w:space="0" w:color="auto"/>
              <w:bottom w:val="single" w:sz="4" w:space="0" w:color="auto"/>
              <w:right w:val="single" w:sz="4" w:space="0" w:color="auto"/>
            </w:tcBorders>
            <w:vAlign w:val="center"/>
            <w:hideMark/>
          </w:tcPr>
          <w:p w:rsidR="006D5D53" w:rsidRPr="006D5D53" w:rsidRDefault="006D5D53" w:rsidP="006D5D53">
            <w:pPr>
              <w:widowControl/>
              <w:jc w:val="left"/>
              <w:rPr>
                <w:rFonts w:ascii="微软雅黑" w:eastAsia="微软雅黑" w:hAnsi="微软雅黑" w:cs="宋体"/>
                <w:color w:val="000000"/>
                <w:kern w:val="0"/>
                <w:sz w:val="22"/>
                <w:szCs w:val="22"/>
              </w:rPr>
            </w:pPr>
          </w:p>
        </w:tc>
        <w:tc>
          <w:tcPr>
            <w:tcW w:w="1448"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北京大学</w:t>
            </w:r>
          </w:p>
        </w:tc>
        <w:tc>
          <w:tcPr>
            <w:tcW w:w="1418"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本部</w:t>
            </w:r>
          </w:p>
        </w:tc>
        <w:tc>
          <w:tcPr>
            <w:tcW w:w="3134"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2017/10/20  14:00-16:00</w:t>
            </w:r>
          </w:p>
        </w:tc>
        <w:tc>
          <w:tcPr>
            <w:tcW w:w="1969"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英杰交流中心阳光厅</w:t>
            </w:r>
          </w:p>
        </w:tc>
      </w:tr>
      <w:tr w:rsidR="006D5D53" w:rsidRPr="006D5D53" w:rsidTr="006D5D53">
        <w:trPr>
          <w:trHeight w:val="315"/>
        </w:trPr>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上海</w:t>
            </w:r>
          </w:p>
        </w:tc>
        <w:tc>
          <w:tcPr>
            <w:tcW w:w="1448"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同济大学</w:t>
            </w:r>
          </w:p>
        </w:tc>
        <w:tc>
          <w:tcPr>
            <w:tcW w:w="1418"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kern w:val="0"/>
                <w:sz w:val="20"/>
                <w:szCs w:val="20"/>
              </w:rPr>
            </w:pPr>
            <w:r w:rsidRPr="006D5D53">
              <w:rPr>
                <w:rFonts w:ascii="微软雅黑" w:eastAsia="微软雅黑" w:hAnsi="微软雅黑" w:cs="宋体" w:hint="eastAsia"/>
                <w:kern w:val="0"/>
                <w:sz w:val="20"/>
                <w:szCs w:val="20"/>
              </w:rPr>
              <w:t>嘉定校区</w:t>
            </w:r>
          </w:p>
        </w:tc>
        <w:tc>
          <w:tcPr>
            <w:tcW w:w="3134"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2017/10/25  18:00-20:00</w:t>
            </w:r>
          </w:p>
        </w:tc>
        <w:tc>
          <w:tcPr>
            <w:tcW w:w="1969"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济人楼312</w:t>
            </w:r>
          </w:p>
        </w:tc>
      </w:tr>
      <w:tr w:rsidR="006D5D53" w:rsidRPr="006D5D53" w:rsidTr="006D5D53">
        <w:trPr>
          <w:trHeight w:val="315"/>
        </w:trPr>
        <w:tc>
          <w:tcPr>
            <w:tcW w:w="820" w:type="dxa"/>
            <w:vMerge/>
            <w:tcBorders>
              <w:top w:val="nil"/>
              <w:left w:val="single" w:sz="4" w:space="0" w:color="auto"/>
              <w:bottom w:val="single" w:sz="4" w:space="0" w:color="auto"/>
              <w:right w:val="single" w:sz="4" w:space="0" w:color="auto"/>
            </w:tcBorders>
            <w:vAlign w:val="center"/>
            <w:hideMark/>
          </w:tcPr>
          <w:p w:rsidR="006D5D53" w:rsidRPr="006D5D53" w:rsidRDefault="006D5D53" w:rsidP="006D5D53">
            <w:pPr>
              <w:widowControl/>
              <w:jc w:val="left"/>
              <w:rPr>
                <w:rFonts w:ascii="微软雅黑" w:eastAsia="微软雅黑" w:hAnsi="微软雅黑" w:cs="宋体"/>
                <w:color w:val="000000"/>
                <w:kern w:val="0"/>
                <w:sz w:val="22"/>
                <w:szCs w:val="22"/>
              </w:rPr>
            </w:pPr>
          </w:p>
        </w:tc>
        <w:tc>
          <w:tcPr>
            <w:tcW w:w="1448"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上海财经大学</w:t>
            </w:r>
          </w:p>
        </w:tc>
        <w:tc>
          <w:tcPr>
            <w:tcW w:w="1418"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kern w:val="0"/>
                <w:sz w:val="20"/>
                <w:szCs w:val="20"/>
              </w:rPr>
            </w:pPr>
            <w:r w:rsidRPr="006D5D53">
              <w:rPr>
                <w:rFonts w:ascii="微软雅黑" w:eastAsia="微软雅黑" w:hAnsi="微软雅黑" w:cs="宋体" w:hint="eastAsia"/>
                <w:kern w:val="0"/>
                <w:sz w:val="20"/>
                <w:szCs w:val="20"/>
              </w:rPr>
              <w:t>武东路校区</w:t>
            </w:r>
          </w:p>
        </w:tc>
        <w:tc>
          <w:tcPr>
            <w:tcW w:w="3134"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2017/10/26  19:00-21:00</w:t>
            </w:r>
          </w:p>
        </w:tc>
        <w:tc>
          <w:tcPr>
            <w:tcW w:w="1969"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大学生活动中心301</w:t>
            </w:r>
          </w:p>
        </w:tc>
      </w:tr>
      <w:tr w:rsidR="006D5D53" w:rsidRPr="006D5D53" w:rsidTr="006D5D53">
        <w:trPr>
          <w:trHeight w:val="315"/>
        </w:trPr>
        <w:tc>
          <w:tcPr>
            <w:tcW w:w="820" w:type="dxa"/>
            <w:vMerge/>
            <w:tcBorders>
              <w:top w:val="nil"/>
              <w:left w:val="single" w:sz="4" w:space="0" w:color="auto"/>
              <w:bottom w:val="single" w:sz="4" w:space="0" w:color="auto"/>
              <w:right w:val="single" w:sz="4" w:space="0" w:color="auto"/>
            </w:tcBorders>
            <w:vAlign w:val="center"/>
            <w:hideMark/>
          </w:tcPr>
          <w:p w:rsidR="006D5D53" w:rsidRPr="006D5D53" w:rsidRDefault="006D5D53" w:rsidP="006D5D53">
            <w:pPr>
              <w:widowControl/>
              <w:jc w:val="left"/>
              <w:rPr>
                <w:rFonts w:ascii="微软雅黑" w:eastAsia="微软雅黑" w:hAnsi="微软雅黑" w:cs="宋体"/>
                <w:color w:val="000000"/>
                <w:kern w:val="0"/>
                <w:sz w:val="22"/>
                <w:szCs w:val="22"/>
              </w:rPr>
            </w:pPr>
          </w:p>
        </w:tc>
        <w:tc>
          <w:tcPr>
            <w:tcW w:w="1448"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上海交通大学</w:t>
            </w:r>
          </w:p>
        </w:tc>
        <w:tc>
          <w:tcPr>
            <w:tcW w:w="1418"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kern w:val="0"/>
                <w:sz w:val="20"/>
                <w:szCs w:val="20"/>
              </w:rPr>
            </w:pPr>
            <w:r w:rsidRPr="006D5D53">
              <w:rPr>
                <w:rFonts w:ascii="微软雅黑" w:eastAsia="微软雅黑" w:hAnsi="微软雅黑" w:cs="宋体" w:hint="eastAsia"/>
                <w:kern w:val="0"/>
                <w:sz w:val="20"/>
                <w:szCs w:val="20"/>
              </w:rPr>
              <w:t>闵行校区</w:t>
            </w:r>
          </w:p>
        </w:tc>
        <w:tc>
          <w:tcPr>
            <w:tcW w:w="3134"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2017/10/27  13:00-15:00</w:t>
            </w:r>
          </w:p>
        </w:tc>
        <w:tc>
          <w:tcPr>
            <w:tcW w:w="1969"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铁生馆200号宣讲厅</w:t>
            </w:r>
          </w:p>
        </w:tc>
      </w:tr>
      <w:tr w:rsidR="006D5D53" w:rsidRPr="006D5D53" w:rsidTr="006D5D53">
        <w:trPr>
          <w:trHeight w:val="315"/>
        </w:trPr>
        <w:tc>
          <w:tcPr>
            <w:tcW w:w="820" w:type="dxa"/>
            <w:vMerge/>
            <w:tcBorders>
              <w:top w:val="nil"/>
              <w:left w:val="single" w:sz="4" w:space="0" w:color="auto"/>
              <w:bottom w:val="single" w:sz="4" w:space="0" w:color="auto"/>
              <w:right w:val="single" w:sz="4" w:space="0" w:color="auto"/>
            </w:tcBorders>
            <w:vAlign w:val="center"/>
            <w:hideMark/>
          </w:tcPr>
          <w:p w:rsidR="006D5D53" w:rsidRPr="006D5D53" w:rsidRDefault="006D5D53" w:rsidP="006D5D53">
            <w:pPr>
              <w:widowControl/>
              <w:jc w:val="left"/>
              <w:rPr>
                <w:rFonts w:ascii="微软雅黑" w:eastAsia="微软雅黑" w:hAnsi="微软雅黑" w:cs="宋体"/>
                <w:color w:val="000000"/>
                <w:kern w:val="0"/>
                <w:sz w:val="22"/>
                <w:szCs w:val="22"/>
              </w:rPr>
            </w:pPr>
          </w:p>
        </w:tc>
        <w:tc>
          <w:tcPr>
            <w:tcW w:w="1448"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复旦大学</w:t>
            </w:r>
          </w:p>
        </w:tc>
        <w:tc>
          <w:tcPr>
            <w:tcW w:w="1418"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kern w:val="0"/>
                <w:sz w:val="20"/>
                <w:szCs w:val="20"/>
              </w:rPr>
            </w:pPr>
            <w:r w:rsidRPr="006D5D53">
              <w:rPr>
                <w:rFonts w:ascii="微软雅黑" w:eastAsia="微软雅黑" w:hAnsi="微软雅黑" w:cs="宋体" w:hint="eastAsia"/>
                <w:kern w:val="0"/>
                <w:sz w:val="20"/>
                <w:szCs w:val="20"/>
              </w:rPr>
              <w:t>邯郸路校区</w:t>
            </w:r>
          </w:p>
        </w:tc>
        <w:tc>
          <w:tcPr>
            <w:tcW w:w="3134"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2017/10/31  18:30-20:30</w:t>
            </w:r>
          </w:p>
        </w:tc>
        <w:tc>
          <w:tcPr>
            <w:tcW w:w="1969"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逸夫楼报告厅</w:t>
            </w:r>
          </w:p>
        </w:tc>
      </w:tr>
      <w:tr w:rsidR="006D5D53" w:rsidRPr="006D5D53" w:rsidTr="006D5D53">
        <w:trPr>
          <w:trHeight w:val="315"/>
        </w:trPr>
        <w:tc>
          <w:tcPr>
            <w:tcW w:w="820" w:type="dxa"/>
            <w:vMerge/>
            <w:tcBorders>
              <w:top w:val="nil"/>
              <w:left w:val="single" w:sz="4" w:space="0" w:color="auto"/>
              <w:bottom w:val="single" w:sz="4" w:space="0" w:color="auto"/>
              <w:right w:val="single" w:sz="4" w:space="0" w:color="auto"/>
            </w:tcBorders>
            <w:vAlign w:val="center"/>
            <w:hideMark/>
          </w:tcPr>
          <w:p w:rsidR="006D5D53" w:rsidRPr="006D5D53" w:rsidRDefault="006D5D53" w:rsidP="006D5D53">
            <w:pPr>
              <w:widowControl/>
              <w:jc w:val="left"/>
              <w:rPr>
                <w:rFonts w:ascii="微软雅黑" w:eastAsia="微软雅黑" w:hAnsi="微软雅黑" w:cs="宋体"/>
                <w:color w:val="000000"/>
                <w:kern w:val="0"/>
                <w:sz w:val="22"/>
                <w:szCs w:val="22"/>
              </w:rPr>
            </w:pPr>
          </w:p>
        </w:tc>
        <w:tc>
          <w:tcPr>
            <w:tcW w:w="1448"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华东理工大学</w:t>
            </w:r>
          </w:p>
        </w:tc>
        <w:tc>
          <w:tcPr>
            <w:tcW w:w="1418"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kern w:val="0"/>
                <w:sz w:val="20"/>
                <w:szCs w:val="20"/>
              </w:rPr>
            </w:pPr>
            <w:r w:rsidRPr="006D5D53">
              <w:rPr>
                <w:rFonts w:ascii="微软雅黑" w:eastAsia="微软雅黑" w:hAnsi="微软雅黑" w:cs="宋体" w:hint="eastAsia"/>
                <w:kern w:val="0"/>
                <w:sz w:val="20"/>
                <w:szCs w:val="20"/>
              </w:rPr>
              <w:t>徐汇校区</w:t>
            </w:r>
          </w:p>
        </w:tc>
        <w:tc>
          <w:tcPr>
            <w:tcW w:w="3134"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2017/11/01  19:00-21:00</w:t>
            </w:r>
          </w:p>
        </w:tc>
        <w:tc>
          <w:tcPr>
            <w:tcW w:w="1969"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四教203</w:t>
            </w:r>
          </w:p>
        </w:tc>
      </w:tr>
      <w:tr w:rsidR="006D5D53" w:rsidRPr="006D5D53" w:rsidTr="006D5D53">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杭州</w:t>
            </w:r>
          </w:p>
        </w:tc>
        <w:tc>
          <w:tcPr>
            <w:tcW w:w="1448"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浙江大学</w:t>
            </w:r>
          </w:p>
        </w:tc>
        <w:tc>
          <w:tcPr>
            <w:tcW w:w="1418"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kern w:val="0"/>
                <w:sz w:val="20"/>
                <w:szCs w:val="20"/>
              </w:rPr>
            </w:pPr>
            <w:r w:rsidRPr="006D5D53">
              <w:rPr>
                <w:rFonts w:ascii="微软雅黑" w:eastAsia="微软雅黑" w:hAnsi="微软雅黑" w:cs="宋体" w:hint="eastAsia"/>
                <w:kern w:val="0"/>
                <w:sz w:val="20"/>
                <w:szCs w:val="20"/>
              </w:rPr>
              <w:t>玉泉校区</w:t>
            </w:r>
          </w:p>
        </w:tc>
        <w:tc>
          <w:tcPr>
            <w:tcW w:w="3134"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2017/11/07  19:00-21:00</w:t>
            </w:r>
          </w:p>
        </w:tc>
        <w:tc>
          <w:tcPr>
            <w:tcW w:w="1969"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永谦活动中心第二报告厅</w:t>
            </w:r>
          </w:p>
        </w:tc>
      </w:tr>
      <w:tr w:rsidR="006D5D53" w:rsidRPr="006D5D53" w:rsidTr="006D5D53">
        <w:trPr>
          <w:trHeight w:val="315"/>
        </w:trPr>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广州</w:t>
            </w:r>
          </w:p>
        </w:tc>
        <w:tc>
          <w:tcPr>
            <w:tcW w:w="1448"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暨南大学</w:t>
            </w:r>
          </w:p>
        </w:tc>
        <w:tc>
          <w:tcPr>
            <w:tcW w:w="1418"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本部</w:t>
            </w:r>
          </w:p>
        </w:tc>
        <w:tc>
          <w:tcPr>
            <w:tcW w:w="3134"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2017/10/24  18:30-20:30</w:t>
            </w:r>
          </w:p>
        </w:tc>
        <w:tc>
          <w:tcPr>
            <w:tcW w:w="1969"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学术报告厅</w:t>
            </w:r>
          </w:p>
        </w:tc>
      </w:tr>
      <w:tr w:rsidR="006D5D53" w:rsidRPr="006D5D53" w:rsidTr="006D5D53">
        <w:trPr>
          <w:trHeight w:val="315"/>
        </w:trPr>
        <w:tc>
          <w:tcPr>
            <w:tcW w:w="820" w:type="dxa"/>
            <w:vMerge/>
            <w:tcBorders>
              <w:top w:val="nil"/>
              <w:left w:val="single" w:sz="4" w:space="0" w:color="auto"/>
              <w:bottom w:val="single" w:sz="4" w:space="0" w:color="auto"/>
              <w:right w:val="single" w:sz="4" w:space="0" w:color="auto"/>
            </w:tcBorders>
            <w:vAlign w:val="center"/>
            <w:hideMark/>
          </w:tcPr>
          <w:p w:rsidR="006D5D53" w:rsidRPr="006D5D53" w:rsidRDefault="006D5D53" w:rsidP="006D5D53">
            <w:pPr>
              <w:widowControl/>
              <w:jc w:val="left"/>
              <w:rPr>
                <w:rFonts w:ascii="微软雅黑" w:eastAsia="微软雅黑" w:hAnsi="微软雅黑" w:cs="宋体"/>
                <w:color w:val="000000"/>
                <w:kern w:val="0"/>
                <w:sz w:val="22"/>
                <w:szCs w:val="22"/>
              </w:rPr>
            </w:pPr>
          </w:p>
        </w:tc>
        <w:tc>
          <w:tcPr>
            <w:tcW w:w="1448"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华南理工大学</w:t>
            </w:r>
          </w:p>
        </w:tc>
        <w:tc>
          <w:tcPr>
            <w:tcW w:w="1418"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kern w:val="0"/>
                <w:sz w:val="20"/>
                <w:szCs w:val="20"/>
              </w:rPr>
            </w:pPr>
            <w:r w:rsidRPr="006D5D53">
              <w:rPr>
                <w:rFonts w:ascii="微软雅黑" w:eastAsia="微软雅黑" w:hAnsi="微软雅黑" w:cs="宋体" w:hint="eastAsia"/>
                <w:kern w:val="0"/>
                <w:sz w:val="20"/>
                <w:szCs w:val="20"/>
              </w:rPr>
              <w:t>大学城校区</w:t>
            </w:r>
          </w:p>
        </w:tc>
        <w:tc>
          <w:tcPr>
            <w:tcW w:w="3134"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2017/10/26  18:30-20:30</w:t>
            </w:r>
          </w:p>
        </w:tc>
        <w:tc>
          <w:tcPr>
            <w:tcW w:w="1969"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A4-301</w:t>
            </w:r>
          </w:p>
        </w:tc>
      </w:tr>
      <w:tr w:rsidR="006D5D53" w:rsidRPr="006D5D53" w:rsidTr="006D5D53">
        <w:trPr>
          <w:trHeight w:val="315"/>
        </w:trPr>
        <w:tc>
          <w:tcPr>
            <w:tcW w:w="820" w:type="dxa"/>
            <w:vMerge/>
            <w:tcBorders>
              <w:top w:val="nil"/>
              <w:left w:val="single" w:sz="4" w:space="0" w:color="auto"/>
              <w:bottom w:val="single" w:sz="4" w:space="0" w:color="auto"/>
              <w:right w:val="single" w:sz="4" w:space="0" w:color="auto"/>
            </w:tcBorders>
            <w:vAlign w:val="center"/>
            <w:hideMark/>
          </w:tcPr>
          <w:p w:rsidR="006D5D53" w:rsidRPr="006D5D53" w:rsidRDefault="006D5D53" w:rsidP="006D5D53">
            <w:pPr>
              <w:widowControl/>
              <w:jc w:val="left"/>
              <w:rPr>
                <w:rFonts w:ascii="微软雅黑" w:eastAsia="微软雅黑" w:hAnsi="微软雅黑" w:cs="宋体"/>
                <w:color w:val="000000"/>
                <w:kern w:val="0"/>
                <w:sz w:val="22"/>
                <w:szCs w:val="22"/>
              </w:rPr>
            </w:pPr>
          </w:p>
        </w:tc>
        <w:tc>
          <w:tcPr>
            <w:tcW w:w="1448"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中山大学</w:t>
            </w:r>
          </w:p>
        </w:tc>
        <w:tc>
          <w:tcPr>
            <w:tcW w:w="1418"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大学城校区</w:t>
            </w:r>
          </w:p>
        </w:tc>
        <w:tc>
          <w:tcPr>
            <w:tcW w:w="3134"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2017/10/27 18:30-20:30</w:t>
            </w:r>
          </w:p>
        </w:tc>
        <w:tc>
          <w:tcPr>
            <w:tcW w:w="1969"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计算机学院A101讲学厅</w:t>
            </w:r>
          </w:p>
        </w:tc>
      </w:tr>
      <w:tr w:rsidR="006D5D53" w:rsidRPr="006D5D53" w:rsidTr="006D5D53">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厦门</w:t>
            </w:r>
          </w:p>
        </w:tc>
        <w:tc>
          <w:tcPr>
            <w:tcW w:w="1448"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厦门大学</w:t>
            </w:r>
          </w:p>
        </w:tc>
        <w:tc>
          <w:tcPr>
            <w:tcW w:w="1418"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本部</w:t>
            </w:r>
          </w:p>
        </w:tc>
        <w:tc>
          <w:tcPr>
            <w:tcW w:w="3134" w:type="dxa"/>
            <w:tcBorders>
              <w:top w:val="nil"/>
              <w:left w:val="nil"/>
              <w:bottom w:val="single" w:sz="4" w:space="0" w:color="auto"/>
              <w:right w:val="single" w:sz="4" w:space="0" w:color="auto"/>
            </w:tcBorders>
            <w:shd w:val="clear" w:color="auto" w:fill="auto"/>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2017/11/01  19:00-22:00</w:t>
            </w:r>
          </w:p>
        </w:tc>
        <w:tc>
          <w:tcPr>
            <w:tcW w:w="1969" w:type="dxa"/>
            <w:tcBorders>
              <w:top w:val="nil"/>
              <w:left w:val="nil"/>
              <w:bottom w:val="single" w:sz="4" w:space="0" w:color="auto"/>
              <w:right w:val="single" w:sz="4" w:space="0" w:color="auto"/>
            </w:tcBorders>
            <w:shd w:val="clear" w:color="000000" w:fill="FFFFFF"/>
            <w:noWrap/>
            <w:vAlign w:val="center"/>
            <w:hideMark/>
          </w:tcPr>
          <w:p w:rsidR="006D5D53" w:rsidRPr="006D5D53" w:rsidRDefault="006D5D53" w:rsidP="006D5D53">
            <w:pPr>
              <w:widowControl/>
              <w:jc w:val="center"/>
              <w:rPr>
                <w:rFonts w:ascii="微软雅黑" w:eastAsia="微软雅黑" w:hAnsi="微软雅黑" w:cs="宋体" w:hint="eastAsia"/>
                <w:color w:val="000000"/>
                <w:kern w:val="0"/>
                <w:sz w:val="22"/>
                <w:szCs w:val="22"/>
              </w:rPr>
            </w:pPr>
            <w:r w:rsidRPr="006D5D53">
              <w:rPr>
                <w:rFonts w:ascii="微软雅黑" w:eastAsia="微软雅黑" w:hAnsi="微软雅黑" w:cs="宋体" w:hint="eastAsia"/>
                <w:color w:val="000000"/>
                <w:kern w:val="0"/>
                <w:sz w:val="22"/>
                <w:szCs w:val="22"/>
              </w:rPr>
              <w:t>学生公寓206</w:t>
            </w:r>
          </w:p>
        </w:tc>
      </w:tr>
    </w:tbl>
    <w:p w:rsidR="006D5D53" w:rsidRDefault="006D5D53" w:rsidP="000C2F5A">
      <w:pPr>
        <w:rPr>
          <w:rFonts w:ascii="微软雅黑" w:eastAsia="微软雅黑" w:hAnsi="微软雅黑" w:cs="Arial" w:hint="eastAsia"/>
          <w:b/>
          <w:bCs/>
          <w:szCs w:val="21"/>
          <w:shd w:val="clear" w:color="auto" w:fill="FFFFFF"/>
        </w:rPr>
      </w:pPr>
    </w:p>
    <w:p w:rsidR="006D5D53" w:rsidRDefault="006D5D53" w:rsidP="000C2F5A">
      <w:pPr>
        <w:rPr>
          <w:rFonts w:ascii="微软雅黑" w:eastAsia="微软雅黑" w:hAnsi="微软雅黑" w:cs="Arial" w:hint="eastAsia"/>
          <w:b/>
          <w:bCs/>
          <w:szCs w:val="21"/>
          <w:shd w:val="clear" w:color="auto" w:fill="FFFFFF"/>
        </w:rPr>
      </w:pPr>
      <w:r>
        <w:rPr>
          <w:rFonts w:ascii="_5fae_8f6f_96c5_9ed1" w:eastAsia="_5fae_8f6f_96c5_9ed1" w:hAnsi="_5fae_8f6f_96c5_9ed1" w:cs="_5b8b_4f53"/>
          <w:b/>
          <w:bCs/>
          <w:color w:val="FF0000"/>
          <w:szCs w:val="21"/>
        </w:rPr>
        <w:t>PS</w:t>
      </w:r>
      <w:r>
        <w:rPr>
          <w:rFonts w:ascii="宋体" w:eastAsia="宋体" w:hAnsi="宋体" w:cs="宋体" w:hint="eastAsia"/>
          <w:b/>
          <w:bCs/>
          <w:color w:val="FF0000"/>
          <w:szCs w:val="21"/>
        </w:rPr>
        <w:t>：参加宣讲会可获优先笔试机会哦！</w:t>
      </w:r>
    </w:p>
    <w:p w:rsidR="000C2F5A" w:rsidRPr="00AE7944" w:rsidRDefault="006D5D53" w:rsidP="000C2F5A">
      <w:pPr>
        <w:rPr>
          <w:rFonts w:ascii="微软雅黑" w:eastAsia="微软雅黑" w:hAnsi="微软雅黑" w:cs="Arial"/>
          <w:b/>
          <w:bCs/>
          <w:szCs w:val="21"/>
          <w:shd w:val="clear" w:color="auto" w:fill="FFFFFF"/>
        </w:rPr>
      </w:pPr>
      <w:r>
        <w:rPr>
          <w:rFonts w:ascii="微软雅黑" w:eastAsia="微软雅黑" w:hAnsi="微软雅黑" w:cs="Arial" w:hint="eastAsia"/>
          <w:b/>
          <w:bCs/>
          <w:szCs w:val="21"/>
          <w:shd w:val="clear" w:color="auto" w:fill="FFFFFF"/>
        </w:rPr>
        <w:t>七</w:t>
      </w:r>
      <w:r w:rsidR="000C2F5A" w:rsidRPr="00AE7944">
        <w:rPr>
          <w:rFonts w:ascii="微软雅黑" w:eastAsia="微软雅黑" w:hAnsi="微软雅黑" w:cs="Arial" w:hint="eastAsia"/>
          <w:b/>
          <w:bCs/>
          <w:szCs w:val="21"/>
          <w:shd w:val="clear" w:color="auto" w:fill="FFFFFF"/>
        </w:rPr>
        <w:t>、简历投递方式</w:t>
      </w:r>
    </w:p>
    <w:p w:rsidR="00F94913" w:rsidRPr="00AE7944" w:rsidRDefault="000C2F5A" w:rsidP="00FC0BE0">
      <w:pPr>
        <w:spacing w:line="240" w:lineRule="atLeast"/>
        <w:ind w:firstLine="420"/>
        <w:rPr>
          <w:rFonts w:ascii="微软雅黑" w:eastAsia="微软雅黑" w:hAnsi="微软雅黑" w:cs="宋体"/>
          <w:szCs w:val="21"/>
        </w:rPr>
      </w:pPr>
      <w:r w:rsidRPr="00AE7944">
        <w:rPr>
          <w:rFonts w:ascii="微软雅黑" w:eastAsia="微软雅黑" w:hAnsi="微软雅黑" w:cs="宋体" w:hint="eastAsia"/>
          <w:szCs w:val="21"/>
        </w:rPr>
        <w:t>登录甜橙金融</w:t>
      </w:r>
      <w:r w:rsidR="00D75F1A" w:rsidRPr="00AE7944">
        <w:rPr>
          <w:rFonts w:ascii="微软雅黑" w:eastAsia="微软雅黑" w:hAnsi="微软雅黑" w:cs="宋体" w:hint="eastAsia"/>
          <w:szCs w:val="21"/>
        </w:rPr>
        <w:t>2018</w:t>
      </w:r>
      <w:r w:rsidRPr="00AE7944">
        <w:rPr>
          <w:rFonts w:ascii="微软雅黑" w:eastAsia="微软雅黑" w:hAnsi="微软雅黑" w:cs="宋体" w:hint="eastAsia"/>
          <w:szCs w:val="21"/>
        </w:rPr>
        <w:t>校招网申地址：</w:t>
      </w:r>
    </w:p>
    <w:p w:rsidR="00F94913" w:rsidRPr="00AE7944" w:rsidRDefault="00D201BC" w:rsidP="00FC0BE0">
      <w:pPr>
        <w:spacing w:line="240" w:lineRule="atLeast"/>
        <w:ind w:firstLine="420"/>
        <w:rPr>
          <w:rFonts w:ascii="微软雅黑" w:eastAsia="微软雅黑" w:hAnsi="微软雅黑" w:cs="宋体"/>
          <w:b/>
          <w:color w:val="FF0000"/>
          <w:szCs w:val="21"/>
        </w:rPr>
      </w:pPr>
      <w:hyperlink r:id="rId8" w:history="1">
        <w:r w:rsidR="00F94913" w:rsidRPr="00AE7944">
          <w:rPr>
            <w:rStyle w:val="a8"/>
            <w:rFonts w:ascii="微软雅黑" w:eastAsia="微软雅黑" w:hAnsi="微软雅黑" w:cs="宋体"/>
            <w:b/>
            <w:szCs w:val="21"/>
          </w:rPr>
          <w:t>https://campus.liepin.com/xycompany/bestpay</w:t>
        </w:r>
      </w:hyperlink>
    </w:p>
    <w:p w:rsidR="007B0DAF" w:rsidRPr="00AE7944" w:rsidRDefault="00BE0230" w:rsidP="00F94913">
      <w:pPr>
        <w:spacing w:line="240" w:lineRule="atLeast"/>
        <w:ind w:firstLine="420"/>
        <w:jc w:val="center"/>
        <w:rPr>
          <w:rFonts w:ascii="微软雅黑" w:eastAsia="微软雅黑" w:hAnsi="微软雅黑" w:cs="宋体"/>
          <w:b/>
          <w:color w:val="FF0000"/>
          <w:sz w:val="24"/>
          <w:szCs w:val="21"/>
        </w:rPr>
      </w:pPr>
      <w:r w:rsidRPr="00AE7944">
        <w:rPr>
          <w:rFonts w:ascii="微软雅黑" w:eastAsia="微软雅黑" w:hAnsi="微软雅黑" w:cs="宋体" w:hint="eastAsia"/>
          <w:b/>
          <w:sz w:val="24"/>
          <w:szCs w:val="21"/>
        </w:rPr>
        <w:t>微信</w:t>
      </w:r>
      <w:r w:rsidR="007B0DAF" w:rsidRPr="00AE7944">
        <w:rPr>
          <w:rFonts w:ascii="微软雅黑" w:eastAsia="微软雅黑" w:hAnsi="微软雅黑" w:cs="宋体"/>
          <w:b/>
          <w:sz w:val="24"/>
          <w:szCs w:val="21"/>
        </w:rPr>
        <w:t>投递端口</w:t>
      </w:r>
      <w:r w:rsidR="007B0DAF" w:rsidRPr="00AE7944">
        <w:rPr>
          <w:rFonts w:ascii="微软雅黑" w:eastAsia="微软雅黑" w:hAnsi="微软雅黑" w:cs="宋体" w:hint="eastAsia"/>
          <w:b/>
          <w:sz w:val="24"/>
          <w:szCs w:val="21"/>
        </w:rPr>
        <w:t>：</w:t>
      </w:r>
    </w:p>
    <w:p w:rsidR="007B0DAF" w:rsidRPr="00D75F1A" w:rsidRDefault="007B0DAF" w:rsidP="00BE0230">
      <w:pPr>
        <w:spacing w:line="240" w:lineRule="atLeast"/>
        <w:ind w:firstLine="420"/>
        <w:jc w:val="center"/>
        <w:rPr>
          <w:rFonts w:ascii="微软雅黑" w:eastAsia="微软雅黑" w:hAnsi="微软雅黑" w:cs="宋体"/>
          <w:b/>
          <w:color w:val="FF0000"/>
          <w:szCs w:val="21"/>
        </w:rPr>
      </w:pPr>
      <w:r w:rsidRPr="00AE7944">
        <w:rPr>
          <w:rFonts w:ascii="微软雅黑" w:eastAsia="微软雅黑" w:hAnsi="微软雅黑" w:cs="宋体" w:hint="eastAsia"/>
          <w:b/>
          <w:noProof/>
          <w:color w:val="FF0000"/>
          <w:szCs w:val="21"/>
        </w:rPr>
        <w:drawing>
          <wp:inline distT="0" distB="0" distL="0" distR="0">
            <wp:extent cx="2181225" cy="2171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投递二维码.jpg"/>
                    <pic:cNvPicPr/>
                  </pic:nvPicPr>
                  <pic:blipFill>
                    <a:blip r:embed="rId9">
                      <a:extLst>
                        <a:ext uri="{28A0092B-C50C-407E-A947-70E740481C1C}">
                          <a14:useLocalDpi xmlns:a14="http://schemas.microsoft.com/office/drawing/2010/main" val="0"/>
                        </a:ext>
                      </a:extLst>
                    </a:blip>
                    <a:stretch>
                      <a:fillRect/>
                    </a:stretch>
                  </pic:blipFill>
                  <pic:spPr>
                    <a:xfrm>
                      <a:off x="0" y="0"/>
                      <a:ext cx="2181225" cy="2171700"/>
                    </a:xfrm>
                    <a:prstGeom prst="rect">
                      <a:avLst/>
                    </a:prstGeom>
                  </pic:spPr>
                </pic:pic>
              </a:graphicData>
            </a:graphic>
          </wp:inline>
        </w:drawing>
      </w:r>
    </w:p>
    <w:sectPr w:rsidR="007B0DAF" w:rsidRPr="00D75F1A" w:rsidSect="00723B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1BC" w:rsidRDefault="00D201BC" w:rsidP="00F513A0">
      <w:r>
        <w:separator/>
      </w:r>
    </w:p>
  </w:endnote>
  <w:endnote w:type="continuationSeparator" w:id="0">
    <w:p w:rsidR="00D201BC" w:rsidRDefault="00D201BC" w:rsidP="00F5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_5fae_8f6f_96c5_9ed1">
    <w:altName w:val="Times New Roman"/>
    <w:panose1 w:val="00000000000000000000"/>
    <w:charset w:val="00"/>
    <w:family w:val="roman"/>
    <w:notTrueType/>
    <w:pitch w:val="default"/>
  </w:font>
  <w:font w:name="_5b8b_4f53">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1BC" w:rsidRDefault="00D201BC" w:rsidP="00F513A0">
      <w:r>
        <w:separator/>
      </w:r>
    </w:p>
  </w:footnote>
  <w:footnote w:type="continuationSeparator" w:id="0">
    <w:p w:rsidR="00D201BC" w:rsidRDefault="00D201BC" w:rsidP="00F51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CA28EC"/>
    <w:rsid w:val="00054ABA"/>
    <w:rsid w:val="00073037"/>
    <w:rsid w:val="00097440"/>
    <w:rsid w:val="000A1F0D"/>
    <w:rsid w:val="000A2020"/>
    <w:rsid w:val="000C2F5A"/>
    <w:rsid w:val="000D565E"/>
    <w:rsid w:val="001919F8"/>
    <w:rsid w:val="001A02CB"/>
    <w:rsid w:val="001D5830"/>
    <w:rsid w:val="001E315E"/>
    <w:rsid w:val="0025134D"/>
    <w:rsid w:val="0027098D"/>
    <w:rsid w:val="00272ACF"/>
    <w:rsid w:val="00275FB1"/>
    <w:rsid w:val="002972CC"/>
    <w:rsid w:val="002D1B62"/>
    <w:rsid w:val="002E1814"/>
    <w:rsid w:val="00302756"/>
    <w:rsid w:val="00371D23"/>
    <w:rsid w:val="0037742D"/>
    <w:rsid w:val="003E026E"/>
    <w:rsid w:val="004313B2"/>
    <w:rsid w:val="00481941"/>
    <w:rsid w:val="004B27D9"/>
    <w:rsid w:val="004B3EE5"/>
    <w:rsid w:val="004C4DC2"/>
    <w:rsid w:val="004F52E8"/>
    <w:rsid w:val="00507169"/>
    <w:rsid w:val="00515940"/>
    <w:rsid w:val="0057077F"/>
    <w:rsid w:val="00586CF1"/>
    <w:rsid w:val="005C276E"/>
    <w:rsid w:val="005C50EC"/>
    <w:rsid w:val="005D1872"/>
    <w:rsid w:val="005E24DD"/>
    <w:rsid w:val="00641DAA"/>
    <w:rsid w:val="00691375"/>
    <w:rsid w:val="006C49C2"/>
    <w:rsid w:val="006D5D53"/>
    <w:rsid w:val="00723B1B"/>
    <w:rsid w:val="007759E3"/>
    <w:rsid w:val="00792F87"/>
    <w:rsid w:val="007B0554"/>
    <w:rsid w:val="007B0DAF"/>
    <w:rsid w:val="007E4568"/>
    <w:rsid w:val="008317FB"/>
    <w:rsid w:val="008A3D01"/>
    <w:rsid w:val="009468C5"/>
    <w:rsid w:val="009768DB"/>
    <w:rsid w:val="00985C40"/>
    <w:rsid w:val="009864C0"/>
    <w:rsid w:val="009A4C14"/>
    <w:rsid w:val="009B2601"/>
    <w:rsid w:val="00A00E30"/>
    <w:rsid w:val="00A8403A"/>
    <w:rsid w:val="00AA178F"/>
    <w:rsid w:val="00AE7944"/>
    <w:rsid w:val="00AF5158"/>
    <w:rsid w:val="00AF5219"/>
    <w:rsid w:val="00AF717D"/>
    <w:rsid w:val="00B436D0"/>
    <w:rsid w:val="00B5475D"/>
    <w:rsid w:val="00B83AC4"/>
    <w:rsid w:val="00BA6076"/>
    <w:rsid w:val="00BC04F5"/>
    <w:rsid w:val="00BC544D"/>
    <w:rsid w:val="00BE0230"/>
    <w:rsid w:val="00BE095B"/>
    <w:rsid w:val="00C0633E"/>
    <w:rsid w:val="00C134B0"/>
    <w:rsid w:val="00C33DDA"/>
    <w:rsid w:val="00CB2E38"/>
    <w:rsid w:val="00CB61F3"/>
    <w:rsid w:val="00CC40E3"/>
    <w:rsid w:val="00CF42FD"/>
    <w:rsid w:val="00D201BC"/>
    <w:rsid w:val="00D6670C"/>
    <w:rsid w:val="00D75F1A"/>
    <w:rsid w:val="00DA52EA"/>
    <w:rsid w:val="00E62384"/>
    <w:rsid w:val="00E66C38"/>
    <w:rsid w:val="00EA5BEA"/>
    <w:rsid w:val="00EB274C"/>
    <w:rsid w:val="00F22028"/>
    <w:rsid w:val="00F25BFA"/>
    <w:rsid w:val="00F513A0"/>
    <w:rsid w:val="00F55568"/>
    <w:rsid w:val="00F57320"/>
    <w:rsid w:val="00F6688F"/>
    <w:rsid w:val="00F70CE4"/>
    <w:rsid w:val="00F76FD4"/>
    <w:rsid w:val="00F94913"/>
    <w:rsid w:val="00FA30A8"/>
    <w:rsid w:val="00FC0BE0"/>
    <w:rsid w:val="00FD11FA"/>
    <w:rsid w:val="03CA28EC"/>
    <w:rsid w:val="30804B40"/>
    <w:rsid w:val="38C67A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FCCAAA-0EAD-4350-861B-51C8C30C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B1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23B1B"/>
    <w:pPr>
      <w:spacing w:beforeAutospacing="1" w:afterAutospacing="1"/>
      <w:jc w:val="left"/>
    </w:pPr>
    <w:rPr>
      <w:rFonts w:cs="Times New Roman"/>
      <w:kern w:val="0"/>
      <w:sz w:val="24"/>
    </w:rPr>
  </w:style>
  <w:style w:type="character" w:styleId="a4">
    <w:name w:val="Strong"/>
    <w:basedOn w:val="a0"/>
    <w:qFormat/>
    <w:rsid w:val="00723B1B"/>
    <w:rPr>
      <w:b/>
    </w:rPr>
  </w:style>
  <w:style w:type="paragraph" w:styleId="a5">
    <w:name w:val="List Paragraph"/>
    <w:basedOn w:val="a"/>
    <w:uiPriority w:val="34"/>
    <w:qFormat/>
    <w:rsid w:val="005E24DD"/>
    <w:pPr>
      <w:spacing w:line="360" w:lineRule="auto"/>
      <w:ind w:firstLineChars="200" w:firstLine="420"/>
    </w:pPr>
    <w:rPr>
      <w:rFonts w:ascii="仿宋" w:eastAsia="仿宋" w:hAnsi="仿宋"/>
      <w:sz w:val="32"/>
      <w:szCs w:val="22"/>
    </w:rPr>
  </w:style>
  <w:style w:type="paragraph" w:styleId="a6">
    <w:name w:val="header"/>
    <w:basedOn w:val="a"/>
    <w:link w:val="Char"/>
    <w:rsid w:val="00F513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F513A0"/>
    <w:rPr>
      <w:rFonts w:asciiTheme="minorHAnsi" w:eastAsiaTheme="minorEastAsia" w:hAnsiTheme="minorHAnsi" w:cstheme="minorBidi"/>
      <w:kern w:val="2"/>
      <w:sz w:val="18"/>
      <w:szCs w:val="18"/>
    </w:rPr>
  </w:style>
  <w:style w:type="paragraph" w:styleId="a7">
    <w:name w:val="footer"/>
    <w:basedOn w:val="a"/>
    <w:link w:val="Char0"/>
    <w:rsid w:val="00F513A0"/>
    <w:pPr>
      <w:tabs>
        <w:tab w:val="center" w:pos="4153"/>
        <w:tab w:val="right" w:pos="8306"/>
      </w:tabs>
      <w:snapToGrid w:val="0"/>
      <w:jc w:val="left"/>
    </w:pPr>
    <w:rPr>
      <w:sz w:val="18"/>
      <w:szCs w:val="18"/>
    </w:rPr>
  </w:style>
  <w:style w:type="character" w:customStyle="1" w:styleId="Char0">
    <w:name w:val="页脚 Char"/>
    <w:basedOn w:val="a0"/>
    <w:link w:val="a7"/>
    <w:rsid w:val="00F513A0"/>
    <w:rPr>
      <w:rFonts w:asciiTheme="minorHAnsi" w:eastAsiaTheme="minorEastAsia" w:hAnsiTheme="minorHAnsi" w:cstheme="minorBidi"/>
      <w:kern w:val="2"/>
      <w:sz w:val="18"/>
      <w:szCs w:val="18"/>
    </w:rPr>
  </w:style>
  <w:style w:type="character" w:styleId="a8">
    <w:name w:val="Hyperlink"/>
    <w:basedOn w:val="a0"/>
    <w:rsid w:val="00EA5B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7296">
      <w:bodyDiv w:val="1"/>
      <w:marLeft w:val="0"/>
      <w:marRight w:val="0"/>
      <w:marTop w:val="0"/>
      <w:marBottom w:val="0"/>
      <w:divBdr>
        <w:top w:val="none" w:sz="0" w:space="0" w:color="auto"/>
        <w:left w:val="none" w:sz="0" w:space="0" w:color="auto"/>
        <w:bottom w:val="none" w:sz="0" w:space="0" w:color="auto"/>
        <w:right w:val="none" w:sz="0" w:space="0" w:color="auto"/>
      </w:divBdr>
    </w:div>
    <w:div w:id="98641819">
      <w:bodyDiv w:val="1"/>
      <w:marLeft w:val="0"/>
      <w:marRight w:val="0"/>
      <w:marTop w:val="0"/>
      <w:marBottom w:val="0"/>
      <w:divBdr>
        <w:top w:val="none" w:sz="0" w:space="0" w:color="auto"/>
        <w:left w:val="none" w:sz="0" w:space="0" w:color="auto"/>
        <w:bottom w:val="none" w:sz="0" w:space="0" w:color="auto"/>
        <w:right w:val="none" w:sz="0" w:space="0" w:color="auto"/>
      </w:divBdr>
    </w:div>
    <w:div w:id="161235955">
      <w:bodyDiv w:val="1"/>
      <w:marLeft w:val="0"/>
      <w:marRight w:val="0"/>
      <w:marTop w:val="0"/>
      <w:marBottom w:val="0"/>
      <w:divBdr>
        <w:top w:val="none" w:sz="0" w:space="0" w:color="auto"/>
        <w:left w:val="none" w:sz="0" w:space="0" w:color="auto"/>
        <w:bottom w:val="none" w:sz="0" w:space="0" w:color="auto"/>
        <w:right w:val="none" w:sz="0" w:space="0" w:color="auto"/>
      </w:divBdr>
    </w:div>
    <w:div w:id="161510183">
      <w:bodyDiv w:val="1"/>
      <w:marLeft w:val="0"/>
      <w:marRight w:val="0"/>
      <w:marTop w:val="0"/>
      <w:marBottom w:val="0"/>
      <w:divBdr>
        <w:top w:val="none" w:sz="0" w:space="0" w:color="auto"/>
        <w:left w:val="none" w:sz="0" w:space="0" w:color="auto"/>
        <w:bottom w:val="none" w:sz="0" w:space="0" w:color="auto"/>
        <w:right w:val="none" w:sz="0" w:space="0" w:color="auto"/>
      </w:divBdr>
    </w:div>
    <w:div w:id="413211011">
      <w:bodyDiv w:val="1"/>
      <w:marLeft w:val="0"/>
      <w:marRight w:val="0"/>
      <w:marTop w:val="0"/>
      <w:marBottom w:val="0"/>
      <w:divBdr>
        <w:top w:val="none" w:sz="0" w:space="0" w:color="auto"/>
        <w:left w:val="none" w:sz="0" w:space="0" w:color="auto"/>
        <w:bottom w:val="none" w:sz="0" w:space="0" w:color="auto"/>
        <w:right w:val="none" w:sz="0" w:space="0" w:color="auto"/>
      </w:divBdr>
    </w:div>
    <w:div w:id="437794448">
      <w:bodyDiv w:val="1"/>
      <w:marLeft w:val="0"/>
      <w:marRight w:val="0"/>
      <w:marTop w:val="0"/>
      <w:marBottom w:val="0"/>
      <w:divBdr>
        <w:top w:val="none" w:sz="0" w:space="0" w:color="auto"/>
        <w:left w:val="none" w:sz="0" w:space="0" w:color="auto"/>
        <w:bottom w:val="none" w:sz="0" w:space="0" w:color="auto"/>
        <w:right w:val="none" w:sz="0" w:space="0" w:color="auto"/>
      </w:divBdr>
    </w:div>
    <w:div w:id="476189174">
      <w:bodyDiv w:val="1"/>
      <w:marLeft w:val="0"/>
      <w:marRight w:val="0"/>
      <w:marTop w:val="0"/>
      <w:marBottom w:val="0"/>
      <w:divBdr>
        <w:top w:val="none" w:sz="0" w:space="0" w:color="auto"/>
        <w:left w:val="none" w:sz="0" w:space="0" w:color="auto"/>
        <w:bottom w:val="none" w:sz="0" w:space="0" w:color="auto"/>
        <w:right w:val="none" w:sz="0" w:space="0" w:color="auto"/>
      </w:divBdr>
    </w:div>
    <w:div w:id="524632027">
      <w:bodyDiv w:val="1"/>
      <w:marLeft w:val="0"/>
      <w:marRight w:val="0"/>
      <w:marTop w:val="0"/>
      <w:marBottom w:val="0"/>
      <w:divBdr>
        <w:top w:val="none" w:sz="0" w:space="0" w:color="auto"/>
        <w:left w:val="none" w:sz="0" w:space="0" w:color="auto"/>
        <w:bottom w:val="none" w:sz="0" w:space="0" w:color="auto"/>
        <w:right w:val="none" w:sz="0" w:space="0" w:color="auto"/>
      </w:divBdr>
    </w:div>
    <w:div w:id="557322761">
      <w:bodyDiv w:val="1"/>
      <w:marLeft w:val="0"/>
      <w:marRight w:val="0"/>
      <w:marTop w:val="0"/>
      <w:marBottom w:val="0"/>
      <w:divBdr>
        <w:top w:val="none" w:sz="0" w:space="0" w:color="auto"/>
        <w:left w:val="none" w:sz="0" w:space="0" w:color="auto"/>
        <w:bottom w:val="none" w:sz="0" w:space="0" w:color="auto"/>
        <w:right w:val="none" w:sz="0" w:space="0" w:color="auto"/>
      </w:divBdr>
    </w:div>
    <w:div w:id="685600646">
      <w:bodyDiv w:val="1"/>
      <w:marLeft w:val="0"/>
      <w:marRight w:val="0"/>
      <w:marTop w:val="0"/>
      <w:marBottom w:val="0"/>
      <w:divBdr>
        <w:top w:val="none" w:sz="0" w:space="0" w:color="auto"/>
        <w:left w:val="none" w:sz="0" w:space="0" w:color="auto"/>
        <w:bottom w:val="none" w:sz="0" w:space="0" w:color="auto"/>
        <w:right w:val="none" w:sz="0" w:space="0" w:color="auto"/>
      </w:divBdr>
    </w:div>
    <w:div w:id="730857531">
      <w:bodyDiv w:val="1"/>
      <w:marLeft w:val="0"/>
      <w:marRight w:val="0"/>
      <w:marTop w:val="0"/>
      <w:marBottom w:val="0"/>
      <w:divBdr>
        <w:top w:val="none" w:sz="0" w:space="0" w:color="auto"/>
        <w:left w:val="none" w:sz="0" w:space="0" w:color="auto"/>
        <w:bottom w:val="none" w:sz="0" w:space="0" w:color="auto"/>
        <w:right w:val="none" w:sz="0" w:space="0" w:color="auto"/>
      </w:divBdr>
    </w:div>
    <w:div w:id="731931521">
      <w:bodyDiv w:val="1"/>
      <w:marLeft w:val="0"/>
      <w:marRight w:val="0"/>
      <w:marTop w:val="0"/>
      <w:marBottom w:val="0"/>
      <w:divBdr>
        <w:top w:val="none" w:sz="0" w:space="0" w:color="auto"/>
        <w:left w:val="none" w:sz="0" w:space="0" w:color="auto"/>
        <w:bottom w:val="none" w:sz="0" w:space="0" w:color="auto"/>
        <w:right w:val="none" w:sz="0" w:space="0" w:color="auto"/>
      </w:divBdr>
    </w:div>
    <w:div w:id="1127578825">
      <w:bodyDiv w:val="1"/>
      <w:marLeft w:val="0"/>
      <w:marRight w:val="0"/>
      <w:marTop w:val="0"/>
      <w:marBottom w:val="0"/>
      <w:divBdr>
        <w:top w:val="none" w:sz="0" w:space="0" w:color="auto"/>
        <w:left w:val="none" w:sz="0" w:space="0" w:color="auto"/>
        <w:bottom w:val="none" w:sz="0" w:space="0" w:color="auto"/>
        <w:right w:val="none" w:sz="0" w:space="0" w:color="auto"/>
      </w:divBdr>
    </w:div>
    <w:div w:id="1295020079">
      <w:bodyDiv w:val="1"/>
      <w:marLeft w:val="0"/>
      <w:marRight w:val="0"/>
      <w:marTop w:val="0"/>
      <w:marBottom w:val="0"/>
      <w:divBdr>
        <w:top w:val="none" w:sz="0" w:space="0" w:color="auto"/>
        <w:left w:val="none" w:sz="0" w:space="0" w:color="auto"/>
        <w:bottom w:val="none" w:sz="0" w:space="0" w:color="auto"/>
        <w:right w:val="none" w:sz="0" w:space="0" w:color="auto"/>
      </w:divBdr>
    </w:div>
    <w:div w:id="1655379624">
      <w:bodyDiv w:val="1"/>
      <w:marLeft w:val="0"/>
      <w:marRight w:val="0"/>
      <w:marTop w:val="0"/>
      <w:marBottom w:val="0"/>
      <w:divBdr>
        <w:top w:val="none" w:sz="0" w:space="0" w:color="auto"/>
        <w:left w:val="none" w:sz="0" w:space="0" w:color="auto"/>
        <w:bottom w:val="none" w:sz="0" w:space="0" w:color="auto"/>
        <w:right w:val="none" w:sz="0" w:space="0" w:color="auto"/>
      </w:divBdr>
    </w:div>
    <w:div w:id="1713963263">
      <w:bodyDiv w:val="1"/>
      <w:marLeft w:val="0"/>
      <w:marRight w:val="0"/>
      <w:marTop w:val="0"/>
      <w:marBottom w:val="0"/>
      <w:divBdr>
        <w:top w:val="none" w:sz="0" w:space="0" w:color="auto"/>
        <w:left w:val="none" w:sz="0" w:space="0" w:color="auto"/>
        <w:bottom w:val="none" w:sz="0" w:space="0" w:color="auto"/>
        <w:right w:val="none" w:sz="0" w:space="0" w:color="auto"/>
      </w:divBdr>
    </w:div>
    <w:div w:id="2114476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mpus.liepin.com/xycompany/bestpay"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化丽君</cp:lastModifiedBy>
  <cp:revision>49</cp:revision>
  <dcterms:created xsi:type="dcterms:W3CDTF">2017-09-13T07:20:00Z</dcterms:created>
  <dcterms:modified xsi:type="dcterms:W3CDTF">2017-10-18T02:05:00Z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