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eastAsia"/>
        </w:rPr>
        <w:t>中建八局二公司</w:t>
      </w:r>
      <w:r>
        <w:t>智能分公司</w:t>
      </w:r>
      <w:r>
        <w:rPr>
          <w:rFonts w:hint="eastAsia"/>
        </w:rPr>
        <w:t>20</w:t>
      </w:r>
      <w:r>
        <w:t>1</w:t>
      </w:r>
      <w:r>
        <w:rPr>
          <w:rFonts w:hint="eastAsia"/>
        </w:rPr>
        <w:t>8届</w:t>
      </w:r>
      <w:r>
        <w:t>校园招聘</w:t>
      </w:r>
    </w:p>
    <w:p>
      <w:pPr>
        <w:spacing w:line="360" w:lineRule="auto"/>
        <w:ind w:firstLine="480" w:firstLineChars="200"/>
        <w:rPr>
          <w:sz w:val="24"/>
          <w:szCs w:val="24"/>
        </w:rPr>
      </w:pPr>
      <w:r>
        <w:rPr>
          <w:rFonts w:hint="eastAsia"/>
          <w:sz w:val="24"/>
          <w:szCs w:val="24"/>
        </w:rPr>
        <w:t>中建八局第二建设有限公司，</w:t>
      </w:r>
      <w:r>
        <w:rPr>
          <w:sz w:val="24"/>
          <w:szCs w:val="24"/>
        </w:rPr>
        <w:t>是世界</w:t>
      </w:r>
      <w:r>
        <w:rPr>
          <w:rFonts w:hint="eastAsia"/>
          <w:sz w:val="24"/>
          <w:szCs w:val="24"/>
        </w:rPr>
        <w:t>500强</w:t>
      </w:r>
      <w:r>
        <w:rPr>
          <w:sz w:val="24"/>
          <w:szCs w:val="24"/>
        </w:rPr>
        <w:t>企业</w:t>
      </w:r>
      <w:r>
        <w:rPr>
          <w:rFonts w:hint="eastAsia"/>
          <w:sz w:val="24"/>
          <w:szCs w:val="24"/>
        </w:rPr>
        <w:t>第24强——</w:t>
      </w:r>
      <w:r>
        <w:rPr>
          <w:sz w:val="24"/>
          <w:szCs w:val="24"/>
        </w:rPr>
        <w:t>中国建筑股份有限公司</w:t>
      </w:r>
      <w:r>
        <w:rPr>
          <w:rFonts w:hint="eastAsia"/>
          <w:sz w:val="24"/>
          <w:szCs w:val="24"/>
        </w:rPr>
        <w:t>的</w:t>
      </w:r>
      <w:r>
        <w:rPr>
          <w:sz w:val="24"/>
          <w:szCs w:val="24"/>
        </w:rPr>
        <w:t>三级子公司，</w:t>
      </w:r>
      <w:r>
        <w:rPr>
          <w:rFonts w:hint="eastAsia"/>
          <w:sz w:val="24"/>
          <w:szCs w:val="24"/>
        </w:rPr>
        <w:t>拥有注册资本金10亿元</w:t>
      </w:r>
      <w:r>
        <w:rPr>
          <w:sz w:val="24"/>
          <w:szCs w:val="24"/>
        </w:rPr>
        <w:t>，</w:t>
      </w:r>
      <w:r>
        <w:rPr>
          <w:rFonts w:hint="eastAsia"/>
          <w:sz w:val="24"/>
          <w:szCs w:val="24"/>
        </w:rPr>
        <w:t>资产总额39亿元，拥有房屋建筑工程施工总承包</w:t>
      </w:r>
      <w:r>
        <w:rPr>
          <w:sz w:val="24"/>
          <w:szCs w:val="24"/>
        </w:rPr>
        <w:t>和</w:t>
      </w:r>
      <w:r>
        <w:rPr>
          <w:rFonts w:hint="eastAsia"/>
          <w:sz w:val="24"/>
          <w:szCs w:val="24"/>
        </w:rPr>
        <w:t>市政</w:t>
      </w:r>
      <w:r>
        <w:rPr>
          <w:sz w:val="24"/>
          <w:szCs w:val="24"/>
        </w:rPr>
        <w:t>公用工程</w:t>
      </w:r>
      <w:r>
        <w:rPr>
          <w:rFonts w:hint="eastAsia"/>
          <w:sz w:val="24"/>
          <w:szCs w:val="24"/>
        </w:rPr>
        <w:t>总承包两项</w:t>
      </w:r>
      <w:r>
        <w:rPr>
          <w:sz w:val="24"/>
          <w:szCs w:val="24"/>
        </w:rPr>
        <w:t>特级资质，</w:t>
      </w:r>
      <w:r>
        <w:rPr>
          <w:rFonts w:hint="eastAsia"/>
          <w:sz w:val="24"/>
          <w:szCs w:val="24"/>
        </w:rPr>
        <w:t>拥有电子与智能化工程专业承包和安全技术防范工程设计施工两项壹级资质，拥有建筑智能化系统设计甲级资质，</w:t>
      </w:r>
      <w:r>
        <w:rPr>
          <w:sz w:val="24"/>
          <w:szCs w:val="24"/>
        </w:rPr>
        <w:t>具有年承揽合同额</w:t>
      </w:r>
      <w:r>
        <w:rPr>
          <w:rFonts w:hint="eastAsia"/>
          <w:sz w:val="24"/>
          <w:szCs w:val="24"/>
        </w:rPr>
        <w:t>400亿元</w:t>
      </w:r>
      <w:r>
        <w:rPr>
          <w:sz w:val="24"/>
          <w:szCs w:val="24"/>
        </w:rPr>
        <w:t>、</w:t>
      </w:r>
      <w:r>
        <w:rPr>
          <w:rFonts w:hint="eastAsia"/>
          <w:sz w:val="24"/>
          <w:szCs w:val="24"/>
        </w:rPr>
        <w:t>年</w:t>
      </w:r>
      <w:r>
        <w:rPr>
          <w:sz w:val="24"/>
          <w:szCs w:val="24"/>
        </w:rPr>
        <w:t>实现产值</w:t>
      </w:r>
      <w:r>
        <w:rPr>
          <w:rFonts w:hint="eastAsia"/>
          <w:sz w:val="24"/>
          <w:szCs w:val="24"/>
        </w:rPr>
        <w:t>超200亿元的</w:t>
      </w:r>
      <w:r>
        <w:rPr>
          <w:sz w:val="24"/>
          <w:szCs w:val="24"/>
        </w:rPr>
        <w:t>综合实力。</w:t>
      </w:r>
    </w:p>
    <w:p>
      <w:pPr>
        <w:spacing w:line="360" w:lineRule="auto"/>
        <w:ind w:firstLine="480" w:firstLineChars="200"/>
        <w:rPr>
          <w:sz w:val="24"/>
          <w:szCs w:val="24"/>
        </w:rPr>
      </w:pPr>
      <w:r>
        <w:rPr>
          <w:rFonts w:hint="eastAsia"/>
          <w:sz w:val="24"/>
          <w:szCs w:val="24"/>
        </w:rPr>
        <w:t>中建八局二公司智能分公司作为</w:t>
      </w:r>
      <w:r>
        <w:rPr>
          <w:sz w:val="24"/>
          <w:szCs w:val="24"/>
        </w:rPr>
        <w:t>八局重点扶持的</w:t>
      </w:r>
      <w:r>
        <w:rPr>
          <w:rFonts w:hint="eastAsia"/>
          <w:sz w:val="24"/>
          <w:szCs w:val="24"/>
        </w:rPr>
        <w:t>专业板块</w:t>
      </w:r>
      <w:r>
        <w:rPr>
          <w:sz w:val="24"/>
          <w:szCs w:val="24"/>
        </w:rPr>
        <w:t>，</w:t>
      </w:r>
      <w:r>
        <w:rPr>
          <w:rFonts w:hint="eastAsia"/>
          <w:sz w:val="24"/>
          <w:szCs w:val="24"/>
        </w:rPr>
        <w:t>在机关</w:t>
      </w:r>
      <w:r>
        <w:rPr>
          <w:sz w:val="24"/>
          <w:szCs w:val="24"/>
        </w:rPr>
        <w:t>总部</w:t>
      </w:r>
      <w:r>
        <w:rPr>
          <w:rFonts w:hint="eastAsia"/>
          <w:sz w:val="24"/>
          <w:szCs w:val="24"/>
        </w:rPr>
        <w:t>设立</w:t>
      </w:r>
      <w:r>
        <w:rPr>
          <w:sz w:val="24"/>
          <w:szCs w:val="24"/>
        </w:rPr>
        <w:t>市场部、</w:t>
      </w:r>
      <w:r>
        <w:rPr>
          <w:rFonts w:hint="eastAsia"/>
          <w:sz w:val="24"/>
          <w:szCs w:val="24"/>
        </w:rPr>
        <w:t>商务部</w:t>
      </w:r>
      <w:r>
        <w:rPr>
          <w:sz w:val="24"/>
          <w:szCs w:val="24"/>
        </w:rPr>
        <w:t>、物资部、</w:t>
      </w:r>
      <w:r>
        <w:rPr>
          <w:rFonts w:hint="eastAsia"/>
          <w:sz w:val="24"/>
          <w:szCs w:val="24"/>
        </w:rPr>
        <w:t>施工管理部</w:t>
      </w:r>
      <w:r>
        <w:rPr>
          <w:sz w:val="24"/>
          <w:szCs w:val="24"/>
        </w:rPr>
        <w:t>、</w:t>
      </w:r>
      <w:r>
        <w:rPr>
          <w:rFonts w:hint="eastAsia"/>
          <w:sz w:val="24"/>
          <w:szCs w:val="24"/>
        </w:rPr>
        <w:t>办公室</w:t>
      </w:r>
      <w:r>
        <w:rPr>
          <w:sz w:val="24"/>
          <w:szCs w:val="24"/>
        </w:rPr>
        <w:t>、</w:t>
      </w:r>
      <w:r>
        <w:rPr>
          <w:rFonts w:hint="eastAsia"/>
          <w:sz w:val="24"/>
          <w:szCs w:val="24"/>
        </w:rPr>
        <w:t>舞台剧场事业部</w:t>
      </w:r>
      <w:r>
        <w:rPr>
          <w:sz w:val="24"/>
          <w:szCs w:val="24"/>
        </w:rPr>
        <w:t>、</w:t>
      </w:r>
      <w:r>
        <w:rPr>
          <w:rFonts w:hint="eastAsia"/>
          <w:sz w:val="24"/>
          <w:szCs w:val="24"/>
        </w:rPr>
        <w:t>智能</w:t>
      </w:r>
      <w:r>
        <w:rPr>
          <w:sz w:val="24"/>
          <w:szCs w:val="24"/>
        </w:rPr>
        <w:t>设计部、</w:t>
      </w:r>
      <w:r>
        <w:rPr>
          <w:rFonts w:hint="eastAsia"/>
          <w:sz w:val="24"/>
          <w:szCs w:val="24"/>
        </w:rPr>
        <w:t>软件</w:t>
      </w:r>
      <w:r>
        <w:rPr>
          <w:sz w:val="24"/>
          <w:szCs w:val="24"/>
        </w:rPr>
        <w:t>研发部、</w:t>
      </w:r>
      <w:r>
        <w:rPr>
          <w:rFonts w:hint="eastAsia"/>
          <w:sz w:val="24"/>
          <w:szCs w:val="24"/>
        </w:rPr>
        <w:t>智能研究所，主要从事建筑智能化工程设计及施工，城市及道路照明工程设计与施工、智能化新技术研发及推广，经营范围</w:t>
      </w:r>
      <w:r>
        <w:rPr>
          <w:sz w:val="24"/>
          <w:szCs w:val="24"/>
        </w:rPr>
        <w:t>覆盖</w:t>
      </w:r>
      <w:r>
        <w:rPr>
          <w:rFonts w:hint="eastAsia"/>
          <w:sz w:val="24"/>
          <w:szCs w:val="24"/>
        </w:rPr>
        <w:t>山东、北京、河北、河南、安徽、重庆、上海、浙江、广西、广东等多个省份。</w:t>
      </w:r>
    </w:p>
    <w:p>
      <w:pPr>
        <w:spacing w:line="360" w:lineRule="auto"/>
        <w:ind w:firstLine="480" w:firstLineChars="200"/>
        <w:rPr>
          <w:sz w:val="24"/>
          <w:szCs w:val="24"/>
        </w:rPr>
      </w:pPr>
      <w:r>
        <w:rPr>
          <w:sz w:val="24"/>
          <w:szCs w:val="24"/>
        </w:rPr>
        <w:t>自</w:t>
      </w:r>
      <w:r>
        <w:rPr>
          <w:rFonts w:hint="eastAsia"/>
          <w:sz w:val="24"/>
          <w:szCs w:val="24"/>
        </w:rPr>
        <w:t>2001年涉足智能建筑工程以来，智能分公司以严谨的敬业精神和精干的技术力量，在异常激烈的专业工程竞争中，取得了较为迅速的发展，先后承接了许多有影响力的智能化工程，在大型文体场馆、机场酒店、办公综合体、大型社区等高端业务领域积累了丰富的设计与施工经验。对建筑智能化系统规划、方案论证、工程设计、安装调试、技术培训、售后服务等各个环节采取规范化和标准化服务保障，为业主提供全生命周期的整套解决方案。</w:t>
      </w:r>
    </w:p>
    <w:p>
      <w:pPr>
        <w:spacing w:line="360" w:lineRule="auto"/>
        <w:ind w:firstLine="480" w:firstLineChars="200"/>
        <w:rPr>
          <w:sz w:val="24"/>
          <w:szCs w:val="24"/>
        </w:rPr>
      </w:pPr>
      <w:r>
        <w:rPr>
          <w:rFonts w:hint="eastAsia"/>
          <w:sz w:val="24"/>
          <w:szCs w:val="24"/>
        </w:rPr>
        <w:t>中国建筑第八工程局工程研究院智能工程研究所设立于智能分公司，与上海交通大学、同济大学等多个科研院所合作，组建专业团队，开展相关的理论研究、硬件开发、软件开发、设计研究等工作，紧密关注新技术的发展方向，持续保持技术引领发展的思路，积极拓展智慧城市、建筑节能、物联网、云计算与大数据、BIM+VR等相关业务领域，不断追求智能化业务的可持续发展。</w:t>
      </w:r>
    </w:p>
    <w:p>
      <w:pPr>
        <w:spacing w:line="360" w:lineRule="auto"/>
        <w:ind w:firstLine="480" w:firstLineChars="200"/>
        <w:rPr>
          <w:sz w:val="24"/>
          <w:szCs w:val="24"/>
        </w:rPr>
      </w:pPr>
      <w:r>
        <w:rPr>
          <w:rFonts w:hint="eastAsia"/>
          <w:sz w:val="24"/>
          <w:szCs w:val="24"/>
        </w:rPr>
        <w:t>通过多年探索发展，分公司先后入选“中国建筑业协会智能建筑分会常务理事单位”、“全国智能建筑行业合同额统计前80名企业”、“青岛市建设智能化协会会员单位”，在中建系统智能业务方面位居前列，所承建</w:t>
      </w:r>
      <w:r>
        <w:rPr>
          <w:sz w:val="24"/>
          <w:szCs w:val="24"/>
        </w:rPr>
        <w:t>的</w:t>
      </w:r>
      <w:r>
        <w:rPr>
          <w:rFonts w:hint="eastAsia"/>
          <w:sz w:val="24"/>
          <w:szCs w:val="24"/>
        </w:rPr>
        <w:t>多项智能工程被评为“智能建筑精品工程”、所</w:t>
      </w:r>
      <w:r>
        <w:rPr>
          <w:sz w:val="24"/>
          <w:szCs w:val="24"/>
        </w:rPr>
        <w:t>参建的</w:t>
      </w:r>
      <w:r>
        <w:rPr>
          <w:rFonts w:hint="eastAsia"/>
          <w:sz w:val="24"/>
          <w:szCs w:val="24"/>
        </w:rPr>
        <w:t>多项智能工程被评为“</w:t>
      </w:r>
      <w:r>
        <w:rPr>
          <w:sz w:val="24"/>
          <w:szCs w:val="24"/>
        </w:rPr>
        <w:t>鲁班奖</w:t>
      </w:r>
      <w:r>
        <w:rPr>
          <w:rFonts w:hint="eastAsia"/>
          <w:sz w:val="24"/>
          <w:szCs w:val="24"/>
        </w:rPr>
        <w:t>”</w:t>
      </w:r>
      <w:r>
        <w:rPr>
          <w:sz w:val="24"/>
          <w:szCs w:val="24"/>
        </w:rPr>
        <w:t>和</w:t>
      </w:r>
      <w:r>
        <w:rPr>
          <w:rFonts w:hint="eastAsia"/>
          <w:sz w:val="24"/>
          <w:szCs w:val="24"/>
        </w:rPr>
        <w:t>“詹天佑奖”。</w:t>
      </w:r>
    </w:p>
    <w:p>
      <w:pPr>
        <w:spacing w:line="360" w:lineRule="auto"/>
        <w:ind w:firstLine="480" w:firstLineChars="200"/>
        <w:rPr>
          <w:sz w:val="24"/>
          <w:szCs w:val="24"/>
        </w:rPr>
      </w:pPr>
      <w:r>
        <w:rPr>
          <w:rFonts w:hint="eastAsia"/>
          <w:sz w:val="24"/>
          <w:szCs w:val="24"/>
        </w:rPr>
        <w:t>公司在</w:t>
      </w:r>
      <w:r>
        <w:rPr>
          <w:sz w:val="24"/>
          <w:szCs w:val="24"/>
        </w:rPr>
        <w:t>保障</w:t>
      </w:r>
      <w:r>
        <w:rPr>
          <w:rFonts w:hint="eastAsia"/>
          <w:sz w:val="24"/>
          <w:szCs w:val="24"/>
        </w:rPr>
        <w:t>发展成果与</w:t>
      </w:r>
      <w:r>
        <w:rPr>
          <w:sz w:val="24"/>
          <w:szCs w:val="24"/>
        </w:rPr>
        <w:t>员工共享</w:t>
      </w:r>
      <w:r>
        <w:rPr>
          <w:rFonts w:hint="eastAsia"/>
          <w:sz w:val="24"/>
          <w:szCs w:val="24"/>
        </w:rPr>
        <w:t>、</w:t>
      </w:r>
      <w:r>
        <w:rPr>
          <w:sz w:val="24"/>
          <w:szCs w:val="24"/>
        </w:rPr>
        <w:t>提供具备竞争力</w:t>
      </w:r>
      <w:r>
        <w:rPr>
          <w:rFonts w:hint="eastAsia"/>
          <w:sz w:val="24"/>
          <w:szCs w:val="24"/>
        </w:rPr>
        <w:t>的</w:t>
      </w:r>
      <w:r>
        <w:rPr>
          <w:sz w:val="24"/>
          <w:szCs w:val="24"/>
        </w:rPr>
        <w:t>薪酬福利</w:t>
      </w:r>
      <w:r>
        <w:rPr>
          <w:rFonts w:hint="eastAsia"/>
          <w:sz w:val="24"/>
          <w:szCs w:val="24"/>
        </w:rPr>
        <w:t>的</w:t>
      </w:r>
      <w:r>
        <w:rPr>
          <w:sz w:val="24"/>
          <w:szCs w:val="24"/>
        </w:rPr>
        <w:t>同时，</w:t>
      </w:r>
      <w:r>
        <w:rPr>
          <w:rFonts w:hint="eastAsia"/>
          <w:sz w:val="24"/>
          <w:szCs w:val="24"/>
        </w:rPr>
        <w:t>坚持</w:t>
      </w:r>
      <w:r>
        <w:rPr>
          <w:sz w:val="24"/>
          <w:szCs w:val="24"/>
        </w:rPr>
        <w:t>人才与企业</w:t>
      </w:r>
      <w:r>
        <w:rPr>
          <w:rFonts w:hint="eastAsia"/>
          <w:sz w:val="24"/>
          <w:szCs w:val="24"/>
        </w:rPr>
        <w:t>共发展</w:t>
      </w:r>
      <w:r>
        <w:rPr>
          <w:sz w:val="24"/>
          <w:szCs w:val="24"/>
        </w:rPr>
        <w:t>，</w:t>
      </w:r>
      <w:r>
        <w:rPr>
          <w:rFonts w:hint="eastAsia"/>
          <w:sz w:val="24"/>
          <w:szCs w:val="24"/>
        </w:rPr>
        <w:t>注重</w:t>
      </w:r>
      <w:r>
        <w:rPr>
          <w:sz w:val="24"/>
          <w:szCs w:val="24"/>
        </w:rPr>
        <w:t>人才成长</w:t>
      </w:r>
      <w:r>
        <w:rPr>
          <w:rFonts w:hint="eastAsia"/>
          <w:sz w:val="24"/>
          <w:szCs w:val="24"/>
        </w:rPr>
        <w:t>平台</w:t>
      </w:r>
      <w:r>
        <w:rPr>
          <w:sz w:val="24"/>
          <w:szCs w:val="24"/>
        </w:rPr>
        <w:t>的打造</w:t>
      </w:r>
      <w:r>
        <w:rPr>
          <w:rFonts w:hint="eastAsia"/>
          <w:sz w:val="24"/>
          <w:szCs w:val="24"/>
        </w:rPr>
        <w:t>。</w:t>
      </w:r>
      <w:r>
        <w:rPr>
          <w:sz w:val="24"/>
          <w:szCs w:val="24"/>
        </w:rPr>
        <w:t>建立了</w:t>
      </w:r>
      <w:r>
        <w:rPr>
          <w:rFonts w:hint="eastAsia"/>
          <w:sz w:val="24"/>
          <w:szCs w:val="24"/>
        </w:rPr>
        <w:t>覆盖</w:t>
      </w:r>
      <w:r>
        <w:rPr>
          <w:sz w:val="24"/>
          <w:szCs w:val="24"/>
        </w:rPr>
        <w:t>新员工、</w:t>
      </w:r>
      <w:r>
        <w:rPr>
          <w:rFonts w:hint="eastAsia"/>
          <w:sz w:val="24"/>
          <w:szCs w:val="24"/>
        </w:rPr>
        <w:t>骨干员工</w:t>
      </w:r>
      <w:r>
        <w:rPr>
          <w:sz w:val="24"/>
          <w:szCs w:val="24"/>
        </w:rPr>
        <w:t>、</w:t>
      </w:r>
      <w:r>
        <w:rPr>
          <w:rFonts w:hint="eastAsia"/>
          <w:sz w:val="24"/>
          <w:szCs w:val="24"/>
        </w:rPr>
        <w:t>后备干部</w:t>
      </w:r>
      <w:r>
        <w:rPr>
          <w:sz w:val="24"/>
          <w:szCs w:val="24"/>
        </w:rPr>
        <w:t>、</w:t>
      </w:r>
      <w:r>
        <w:rPr>
          <w:rFonts w:hint="eastAsia"/>
          <w:sz w:val="24"/>
          <w:szCs w:val="24"/>
        </w:rPr>
        <w:t>高层管理人员</w:t>
      </w:r>
      <w:r>
        <w:rPr>
          <w:sz w:val="24"/>
          <w:szCs w:val="24"/>
        </w:rPr>
        <w:t>、</w:t>
      </w:r>
      <w:r>
        <w:rPr>
          <w:rFonts w:hint="eastAsia"/>
          <w:sz w:val="24"/>
          <w:szCs w:val="24"/>
        </w:rPr>
        <w:t>领导</w:t>
      </w:r>
      <w:r>
        <w:rPr>
          <w:sz w:val="24"/>
          <w:szCs w:val="24"/>
        </w:rPr>
        <w:t>人才的</w:t>
      </w:r>
      <w:r>
        <w:rPr>
          <w:rFonts w:hint="eastAsia"/>
          <w:sz w:val="24"/>
          <w:szCs w:val="24"/>
        </w:rPr>
        <w:t>全方位</w:t>
      </w:r>
      <w:r>
        <w:rPr>
          <w:sz w:val="24"/>
          <w:szCs w:val="24"/>
        </w:rPr>
        <w:t>、有针对的</w:t>
      </w:r>
      <w:r>
        <w:rPr>
          <w:rFonts w:hint="eastAsia"/>
          <w:sz w:val="24"/>
          <w:szCs w:val="24"/>
        </w:rPr>
        <w:t>培养</w:t>
      </w:r>
      <w:r>
        <w:rPr>
          <w:sz w:val="24"/>
          <w:szCs w:val="24"/>
        </w:rPr>
        <w:t>体系，</w:t>
      </w:r>
      <w:r>
        <w:rPr>
          <w:rFonts w:hint="eastAsia"/>
          <w:sz w:val="24"/>
          <w:szCs w:val="24"/>
        </w:rPr>
        <w:t>多种</w:t>
      </w:r>
      <w:r>
        <w:rPr>
          <w:sz w:val="24"/>
          <w:szCs w:val="24"/>
        </w:rPr>
        <w:t>方式打通</w:t>
      </w:r>
      <w:r>
        <w:rPr>
          <w:rFonts w:hint="eastAsia"/>
          <w:sz w:val="24"/>
          <w:szCs w:val="24"/>
        </w:rPr>
        <w:t>人才</w:t>
      </w:r>
      <w:r>
        <w:rPr>
          <w:sz w:val="24"/>
          <w:szCs w:val="24"/>
        </w:rPr>
        <w:t>晋升渠道</w:t>
      </w:r>
      <w:r>
        <w:rPr>
          <w:rFonts w:hint="eastAsia"/>
          <w:sz w:val="24"/>
          <w:szCs w:val="24"/>
        </w:rPr>
        <w:t>，助力</w:t>
      </w:r>
      <w:r>
        <w:rPr>
          <w:sz w:val="24"/>
          <w:szCs w:val="24"/>
        </w:rPr>
        <w:t>员工</w:t>
      </w:r>
      <w:r>
        <w:rPr>
          <w:rFonts w:hint="eastAsia"/>
          <w:sz w:val="24"/>
          <w:szCs w:val="24"/>
        </w:rPr>
        <w:t>成为行业翘楚，</w:t>
      </w:r>
      <w:r>
        <w:rPr>
          <w:sz w:val="24"/>
          <w:szCs w:val="24"/>
        </w:rPr>
        <w:t>以高素质</w:t>
      </w:r>
      <w:r>
        <w:rPr>
          <w:rFonts w:hint="eastAsia"/>
          <w:sz w:val="24"/>
          <w:szCs w:val="24"/>
        </w:rPr>
        <w:t>的</w:t>
      </w:r>
      <w:r>
        <w:rPr>
          <w:sz w:val="24"/>
          <w:szCs w:val="24"/>
        </w:rPr>
        <w:t>员工团队</w:t>
      </w:r>
      <w:r>
        <w:rPr>
          <w:rFonts w:hint="eastAsia"/>
          <w:sz w:val="24"/>
          <w:szCs w:val="24"/>
        </w:rPr>
        <w:t>提升企业</w:t>
      </w:r>
      <w:r>
        <w:rPr>
          <w:sz w:val="24"/>
          <w:szCs w:val="24"/>
        </w:rPr>
        <w:t>竞争力</w:t>
      </w:r>
      <w:r>
        <w:rPr>
          <w:rFonts w:hint="eastAsia"/>
          <w:sz w:val="24"/>
          <w:szCs w:val="24"/>
        </w:rPr>
        <w:t>。</w:t>
      </w:r>
    </w:p>
    <w:p>
      <w:pPr>
        <w:spacing w:line="360" w:lineRule="auto"/>
        <w:ind w:firstLine="480" w:firstLineChars="200"/>
        <w:rPr>
          <w:sz w:val="24"/>
          <w:szCs w:val="24"/>
        </w:rPr>
      </w:pPr>
      <w:r>
        <w:rPr>
          <w:rFonts w:hint="eastAsia"/>
          <w:sz w:val="24"/>
          <w:szCs w:val="24"/>
        </w:rPr>
        <w:t>招聘信息</w:t>
      </w:r>
      <w:r>
        <w:rPr>
          <w:sz w:val="24"/>
          <w:szCs w:val="24"/>
        </w:rPr>
        <w:t>：</w:t>
      </w:r>
    </w:p>
    <w:p>
      <w:pPr>
        <w:spacing w:line="360" w:lineRule="auto"/>
        <w:ind w:firstLine="480" w:firstLineChars="200"/>
        <w:rPr>
          <w:sz w:val="24"/>
          <w:szCs w:val="24"/>
        </w:rPr>
      </w:pPr>
      <w:r>
        <w:rPr>
          <w:rFonts w:hint="eastAsia"/>
          <w:sz w:val="24"/>
          <w:szCs w:val="24"/>
        </w:rPr>
        <w:t>1、工作地点：山东、北京、河北、河南、安徽、重庆、上海、浙江、广西、广东等多个省份</w:t>
      </w:r>
    </w:p>
    <w:p>
      <w:pPr>
        <w:spacing w:line="360" w:lineRule="auto"/>
        <w:ind w:firstLine="480" w:firstLineChars="200"/>
        <w:rPr>
          <w:sz w:val="24"/>
          <w:szCs w:val="24"/>
        </w:rPr>
      </w:pPr>
      <w:r>
        <w:rPr>
          <w:sz w:val="24"/>
          <w:szCs w:val="24"/>
        </w:rPr>
        <w:t>2</w:t>
      </w:r>
      <w:r>
        <w:rPr>
          <w:rFonts w:hint="eastAsia"/>
          <w:sz w:val="24"/>
          <w:szCs w:val="24"/>
        </w:rPr>
        <w:t>、需求部门</w:t>
      </w:r>
      <w:r>
        <w:rPr>
          <w:sz w:val="24"/>
          <w:szCs w:val="24"/>
        </w:rPr>
        <w:t>：</w:t>
      </w:r>
      <w:r>
        <w:rPr>
          <w:rFonts w:hint="eastAsia"/>
          <w:sz w:val="24"/>
          <w:szCs w:val="24"/>
        </w:rPr>
        <w:t>中建八局二公司</w:t>
      </w:r>
      <w:r>
        <w:rPr>
          <w:sz w:val="24"/>
          <w:szCs w:val="24"/>
        </w:rPr>
        <w:t>智能分公司</w:t>
      </w:r>
      <w:r>
        <w:rPr>
          <w:rFonts w:hint="eastAsia"/>
          <w:sz w:val="24"/>
          <w:szCs w:val="24"/>
        </w:rPr>
        <w:t>机关</w:t>
      </w:r>
      <w:r>
        <w:rPr>
          <w:sz w:val="24"/>
          <w:szCs w:val="24"/>
        </w:rPr>
        <w:t>各部室及</w:t>
      </w:r>
      <w:r>
        <w:rPr>
          <w:rFonts w:hint="eastAsia"/>
          <w:sz w:val="24"/>
          <w:szCs w:val="24"/>
        </w:rPr>
        <w:t>各</w:t>
      </w:r>
      <w:r>
        <w:rPr>
          <w:sz w:val="24"/>
          <w:szCs w:val="24"/>
        </w:rPr>
        <w:t>项目经理部</w:t>
      </w:r>
    </w:p>
    <w:p>
      <w:pPr>
        <w:spacing w:line="360" w:lineRule="auto"/>
        <w:ind w:firstLine="480" w:firstLineChars="200"/>
        <w:rPr>
          <w:sz w:val="24"/>
          <w:szCs w:val="24"/>
        </w:rPr>
      </w:pPr>
      <w:r>
        <w:rPr>
          <w:sz w:val="24"/>
          <w:szCs w:val="24"/>
        </w:rPr>
        <w:t>3</w:t>
      </w:r>
      <w:r>
        <w:rPr>
          <w:rFonts w:hint="eastAsia"/>
          <w:sz w:val="24"/>
          <w:szCs w:val="24"/>
        </w:rPr>
        <w:t>、需求</w:t>
      </w:r>
      <w:r>
        <w:rPr>
          <w:sz w:val="24"/>
          <w:szCs w:val="24"/>
        </w:rPr>
        <w:t>岗位：</w:t>
      </w:r>
      <w:r>
        <w:rPr>
          <w:rFonts w:hint="eastAsia"/>
          <w:sz w:val="24"/>
          <w:szCs w:val="24"/>
        </w:rPr>
        <w:t>设计员、系统实施员、系统研发员、软件研发员、</w:t>
      </w:r>
      <w:r>
        <w:rPr>
          <w:sz w:val="24"/>
          <w:szCs w:val="24"/>
        </w:rPr>
        <w:t>业务主办、专业工程师、造价</w:t>
      </w:r>
      <w:r>
        <w:rPr>
          <w:rFonts w:hint="eastAsia"/>
          <w:sz w:val="24"/>
          <w:szCs w:val="24"/>
        </w:rPr>
        <w:t>工程师</w:t>
      </w:r>
      <w:r>
        <w:rPr>
          <w:sz w:val="24"/>
          <w:szCs w:val="24"/>
        </w:rPr>
        <w:t>等</w:t>
      </w:r>
    </w:p>
    <w:p>
      <w:pPr>
        <w:spacing w:line="360" w:lineRule="auto"/>
        <w:ind w:firstLine="480" w:firstLineChars="200"/>
        <w:rPr>
          <w:sz w:val="24"/>
          <w:szCs w:val="24"/>
        </w:rPr>
      </w:pPr>
      <w:r>
        <w:rPr>
          <w:rFonts w:hint="eastAsia"/>
          <w:sz w:val="24"/>
          <w:szCs w:val="24"/>
        </w:rPr>
        <w:t>4、招聘人数</w:t>
      </w:r>
      <w:r>
        <w:rPr>
          <w:sz w:val="24"/>
          <w:szCs w:val="24"/>
        </w:rPr>
        <w:t>：若干</w:t>
      </w:r>
    </w:p>
    <w:p>
      <w:pPr>
        <w:spacing w:line="360" w:lineRule="auto"/>
        <w:ind w:firstLine="480" w:firstLineChars="200"/>
        <w:rPr>
          <w:sz w:val="24"/>
          <w:szCs w:val="24"/>
        </w:rPr>
      </w:pPr>
      <w:r>
        <w:rPr>
          <w:rFonts w:hint="eastAsia"/>
          <w:sz w:val="24"/>
          <w:szCs w:val="24"/>
        </w:rPr>
        <w:t>5、薪资范围</w:t>
      </w:r>
      <w:r>
        <w:rPr>
          <w:sz w:val="24"/>
          <w:szCs w:val="24"/>
        </w:rPr>
        <w:t>：</w:t>
      </w:r>
      <w:r>
        <w:rPr>
          <w:rFonts w:hint="eastAsia"/>
          <w:sz w:val="24"/>
          <w:szCs w:val="24"/>
        </w:rPr>
        <w:t>60000-80000</w:t>
      </w:r>
      <w:r>
        <w:rPr>
          <w:rFonts w:hint="eastAsia"/>
          <w:sz w:val="24"/>
          <w:szCs w:val="24"/>
          <w:lang w:val="en-US" w:eastAsia="zh-CN"/>
        </w:rPr>
        <w:t>元/年</w:t>
      </w:r>
    </w:p>
    <w:p>
      <w:pPr>
        <w:spacing w:line="360" w:lineRule="auto"/>
        <w:ind w:firstLine="480" w:firstLineChars="200"/>
        <w:rPr>
          <w:sz w:val="24"/>
          <w:szCs w:val="24"/>
        </w:rPr>
      </w:pPr>
      <w:r>
        <w:rPr>
          <w:rFonts w:hint="eastAsia"/>
          <w:sz w:val="24"/>
          <w:szCs w:val="24"/>
        </w:rPr>
        <w:t>任职</w:t>
      </w:r>
      <w:r>
        <w:rPr>
          <w:sz w:val="24"/>
          <w:szCs w:val="24"/>
        </w:rPr>
        <w:t>资格：</w:t>
      </w:r>
    </w:p>
    <w:p>
      <w:pPr>
        <w:spacing w:line="360" w:lineRule="auto"/>
        <w:ind w:firstLine="480" w:firstLineChars="200"/>
        <w:rPr>
          <w:sz w:val="24"/>
          <w:szCs w:val="24"/>
        </w:rPr>
      </w:pPr>
      <w:r>
        <w:rPr>
          <w:rFonts w:hint="eastAsia"/>
          <w:sz w:val="24"/>
          <w:szCs w:val="24"/>
        </w:rPr>
        <w:t>1、</w:t>
      </w:r>
      <w:r>
        <w:rPr>
          <w:sz w:val="24"/>
          <w:szCs w:val="24"/>
        </w:rPr>
        <w:t>招聘对象：</w:t>
      </w:r>
      <w:r>
        <w:rPr>
          <w:rFonts w:hint="eastAsia"/>
          <w:sz w:val="24"/>
          <w:szCs w:val="24"/>
        </w:rPr>
        <w:t>2018届</w:t>
      </w:r>
      <w:r>
        <w:rPr>
          <w:sz w:val="24"/>
          <w:szCs w:val="24"/>
        </w:rPr>
        <w:t>全日制</w:t>
      </w:r>
      <w:r>
        <w:rPr>
          <w:rFonts w:hint="eastAsia"/>
          <w:sz w:val="24"/>
          <w:szCs w:val="24"/>
        </w:rPr>
        <w:t>本科生、硕士</w:t>
      </w:r>
      <w:r>
        <w:rPr>
          <w:sz w:val="24"/>
          <w:szCs w:val="24"/>
        </w:rPr>
        <w:t>研究生、博士研究生</w:t>
      </w:r>
    </w:p>
    <w:p>
      <w:pPr>
        <w:spacing w:line="360" w:lineRule="auto"/>
        <w:ind w:firstLine="480" w:firstLineChars="200"/>
        <w:rPr>
          <w:sz w:val="24"/>
          <w:szCs w:val="24"/>
        </w:rPr>
      </w:pPr>
      <w:r>
        <w:rPr>
          <w:sz w:val="24"/>
          <w:szCs w:val="24"/>
        </w:rPr>
        <w:t>2</w:t>
      </w:r>
      <w:r>
        <w:rPr>
          <w:rFonts w:hint="eastAsia"/>
          <w:sz w:val="24"/>
          <w:szCs w:val="24"/>
        </w:rPr>
        <w:t>、需求专业</w:t>
      </w:r>
      <w:r>
        <w:rPr>
          <w:sz w:val="24"/>
          <w:szCs w:val="24"/>
        </w:rPr>
        <w:t>：</w:t>
      </w:r>
      <w:r>
        <w:rPr>
          <w:rFonts w:hint="eastAsia"/>
          <w:sz w:val="24"/>
          <w:szCs w:val="24"/>
        </w:rPr>
        <w:t>电气工程及其自动化、建筑电气与智能化、通信工程、物联网工程、电子信息工程、音响工程等</w:t>
      </w:r>
      <w:r>
        <w:rPr>
          <w:sz w:val="24"/>
          <w:szCs w:val="24"/>
        </w:rPr>
        <w:t>相关专业</w:t>
      </w:r>
    </w:p>
    <w:p>
      <w:pPr>
        <w:spacing w:line="360" w:lineRule="auto"/>
        <w:ind w:firstLine="480" w:firstLineChars="200"/>
        <w:rPr>
          <w:sz w:val="24"/>
          <w:szCs w:val="24"/>
        </w:rPr>
      </w:pPr>
      <w:r>
        <w:rPr>
          <w:rFonts w:hint="eastAsia"/>
          <w:sz w:val="24"/>
          <w:szCs w:val="24"/>
        </w:rPr>
        <w:t>3、</w:t>
      </w:r>
      <w:r>
        <w:rPr>
          <w:sz w:val="24"/>
          <w:szCs w:val="24"/>
        </w:rPr>
        <w:t>通过国家英语四级考试，大学期间成绩良好</w:t>
      </w:r>
    </w:p>
    <w:p>
      <w:pPr>
        <w:spacing w:line="360" w:lineRule="auto"/>
        <w:ind w:firstLine="480" w:firstLineChars="200"/>
        <w:rPr>
          <w:sz w:val="24"/>
          <w:szCs w:val="24"/>
        </w:rPr>
      </w:pPr>
      <w:r>
        <w:rPr>
          <w:rFonts w:hint="eastAsia"/>
          <w:sz w:val="24"/>
          <w:szCs w:val="24"/>
        </w:rPr>
        <w:t>4、</w:t>
      </w:r>
      <w:r>
        <w:rPr>
          <w:sz w:val="24"/>
          <w:szCs w:val="24"/>
        </w:rPr>
        <w:t>优秀学生干部、党员、学生会、社团负责人、有个人特长者优先</w:t>
      </w:r>
    </w:p>
    <w:p>
      <w:pPr>
        <w:spacing w:line="360" w:lineRule="auto"/>
        <w:ind w:firstLine="480" w:firstLineChars="200"/>
        <w:rPr>
          <w:sz w:val="24"/>
          <w:szCs w:val="24"/>
        </w:rPr>
      </w:pPr>
      <w:r>
        <w:rPr>
          <w:rFonts w:hint="eastAsia"/>
          <w:sz w:val="24"/>
          <w:szCs w:val="24"/>
        </w:rPr>
        <w:t>工作职责</w:t>
      </w:r>
      <w:r>
        <w:rPr>
          <w:sz w:val="24"/>
          <w:szCs w:val="24"/>
        </w:rPr>
        <w:t>：</w:t>
      </w:r>
    </w:p>
    <w:p>
      <w:pPr>
        <w:spacing w:line="360" w:lineRule="auto"/>
        <w:ind w:firstLine="480" w:firstLineChars="200"/>
        <w:rPr>
          <w:sz w:val="24"/>
          <w:szCs w:val="24"/>
        </w:rPr>
      </w:pPr>
      <w:r>
        <w:rPr>
          <w:rFonts w:hint="eastAsia"/>
          <w:sz w:val="24"/>
          <w:szCs w:val="24"/>
        </w:rPr>
        <w:t>1、</w:t>
      </w:r>
      <w:r>
        <w:rPr>
          <w:sz w:val="24"/>
          <w:szCs w:val="24"/>
        </w:rPr>
        <w:t>专业知识过硬，能够完成专业岗位基本</w:t>
      </w:r>
      <w:r>
        <w:rPr>
          <w:rFonts w:hint="eastAsia"/>
          <w:sz w:val="24"/>
          <w:szCs w:val="24"/>
        </w:rPr>
        <w:t>工作</w:t>
      </w:r>
      <w:r>
        <w:rPr>
          <w:sz w:val="24"/>
          <w:szCs w:val="24"/>
        </w:rPr>
        <w:t>内容</w:t>
      </w:r>
    </w:p>
    <w:p>
      <w:pPr>
        <w:spacing w:line="360" w:lineRule="auto"/>
        <w:ind w:firstLine="480" w:firstLineChars="200"/>
        <w:rPr>
          <w:sz w:val="24"/>
          <w:szCs w:val="24"/>
        </w:rPr>
      </w:pPr>
      <w:r>
        <w:rPr>
          <w:sz w:val="24"/>
          <w:szCs w:val="24"/>
        </w:rPr>
        <w:t>2</w:t>
      </w:r>
      <w:r>
        <w:rPr>
          <w:rFonts w:hint="eastAsia"/>
          <w:sz w:val="24"/>
          <w:szCs w:val="24"/>
        </w:rPr>
        <w:t>、</w:t>
      </w:r>
      <w:r>
        <w:rPr>
          <w:sz w:val="24"/>
          <w:szCs w:val="24"/>
        </w:rPr>
        <w:t>善于沟通，对工作和生活充满热情</w:t>
      </w:r>
    </w:p>
    <w:p>
      <w:pPr>
        <w:spacing w:line="360" w:lineRule="auto"/>
        <w:ind w:firstLine="480" w:firstLineChars="200"/>
        <w:rPr>
          <w:sz w:val="24"/>
          <w:szCs w:val="24"/>
        </w:rPr>
      </w:pPr>
      <w:r>
        <w:rPr>
          <w:sz w:val="24"/>
          <w:szCs w:val="24"/>
        </w:rPr>
        <w:t>3</w:t>
      </w:r>
      <w:r>
        <w:rPr>
          <w:rFonts w:hint="eastAsia"/>
          <w:sz w:val="24"/>
          <w:szCs w:val="24"/>
        </w:rPr>
        <w:t>、</w:t>
      </w:r>
      <w:r>
        <w:rPr>
          <w:sz w:val="24"/>
          <w:szCs w:val="24"/>
        </w:rPr>
        <w:t>面对挑战与冲突，有很好的抗压能力</w:t>
      </w:r>
    </w:p>
    <w:p>
      <w:pPr>
        <w:spacing w:line="360" w:lineRule="auto"/>
        <w:ind w:firstLine="480" w:firstLineChars="200"/>
        <w:rPr>
          <w:sz w:val="24"/>
          <w:szCs w:val="24"/>
        </w:rPr>
      </w:pPr>
      <w:r>
        <w:rPr>
          <w:sz w:val="24"/>
          <w:szCs w:val="24"/>
        </w:rPr>
        <w:t>4</w:t>
      </w:r>
      <w:r>
        <w:rPr>
          <w:rFonts w:hint="eastAsia"/>
          <w:sz w:val="24"/>
          <w:szCs w:val="24"/>
        </w:rPr>
        <w:t>、</w:t>
      </w:r>
      <w:r>
        <w:rPr>
          <w:sz w:val="24"/>
          <w:szCs w:val="24"/>
        </w:rPr>
        <w:t>有较强的分析和决断力，以及高视角的</w:t>
      </w:r>
      <w:r>
        <w:rPr>
          <w:rFonts w:hint="eastAsia"/>
          <w:sz w:val="24"/>
          <w:szCs w:val="24"/>
        </w:rPr>
        <w:t>项目管理能力</w:t>
      </w:r>
    </w:p>
    <w:p>
      <w:pPr>
        <w:spacing w:line="360" w:lineRule="auto"/>
        <w:ind w:firstLine="480" w:firstLineChars="200"/>
        <w:rPr>
          <w:sz w:val="24"/>
          <w:szCs w:val="24"/>
        </w:rPr>
      </w:pPr>
      <w:r>
        <w:rPr>
          <w:rFonts w:hint="eastAsia"/>
          <w:sz w:val="24"/>
          <w:szCs w:val="24"/>
        </w:rPr>
        <w:t>中建八局二公司</w:t>
      </w:r>
      <w:r>
        <w:rPr>
          <w:sz w:val="24"/>
          <w:szCs w:val="24"/>
        </w:rPr>
        <w:t>智能分公司</w:t>
      </w:r>
      <w:r>
        <w:rPr>
          <w:rFonts w:hint="eastAsia"/>
          <w:sz w:val="24"/>
          <w:szCs w:val="24"/>
        </w:rPr>
        <w:t>，</w:t>
      </w:r>
      <w:r>
        <w:rPr>
          <w:sz w:val="24"/>
          <w:szCs w:val="24"/>
        </w:rPr>
        <w:t>期待你的加入！</w:t>
      </w:r>
    </w:p>
    <w:p>
      <w:pPr>
        <w:spacing w:line="360" w:lineRule="auto"/>
        <w:ind w:firstLine="480" w:firstLineChars="200"/>
        <w:rPr>
          <w:sz w:val="24"/>
          <w:szCs w:val="24"/>
        </w:rPr>
      </w:pP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有意向</w:t>
      </w:r>
      <w:r>
        <w:rPr>
          <w:rFonts w:ascii="仿宋_GB2312" w:eastAsia="仿宋_GB2312"/>
          <w:b/>
          <w:sz w:val="28"/>
          <w:szCs w:val="28"/>
        </w:rPr>
        <w:t>同学可</w:t>
      </w:r>
      <w:r>
        <w:fldChar w:fldCharType="begin"/>
      </w:r>
      <w:r>
        <w:instrText xml:space="preserve"> HYPERLINK "mailto:或将简历发送至邮箱734198671@qq.com" </w:instrText>
      </w:r>
      <w:r>
        <w:fldChar w:fldCharType="separate"/>
      </w:r>
      <w:r>
        <w:rPr>
          <w:rStyle w:val="7"/>
          <w:rFonts w:ascii="仿宋_GB2312" w:eastAsia="仿宋_GB2312"/>
          <w:b/>
          <w:sz w:val="28"/>
          <w:szCs w:val="28"/>
        </w:rPr>
        <w:t>将简</w:t>
      </w:r>
      <w:r>
        <w:rPr>
          <w:rStyle w:val="7"/>
          <w:rFonts w:hint="eastAsia" w:ascii="仿宋_GB2312" w:eastAsia="仿宋_GB2312"/>
          <w:b/>
          <w:sz w:val="28"/>
          <w:szCs w:val="28"/>
        </w:rPr>
        <w:t>历以</w:t>
      </w:r>
      <w:r>
        <w:rPr>
          <w:rFonts w:ascii="仿宋_GB2312" w:eastAsia="仿宋_GB2312"/>
          <w:b/>
          <w:color w:val="0070C0"/>
          <w:sz w:val="28"/>
          <w:szCs w:val="28"/>
          <w:u w:val="single"/>
        </w:rPr>
        <w:t>”姓名</w:t>
      </w:r>
      <w:r>
        <w:rPr>
          <w:rFonts w:hint="eastAsia" w:ascii="仿宋_GB2312" w:eastAsia="仿宋_GB2312"/>
          <w:b/>
          <w:color w:val="0070C0"/>
          <w:sz w:val="28"/>
          <w:szCs w:val="28"/>
          <w:u w:val="single"/>
        </w:rPr>
        <w:t>+学校+专业</w:t>
      </w:r>
      <w:r>
        <w:rPr>
          <w:rFonts w:ascii="仿宋_GB2312" w:eastAsia="仿宋_GB2312"/>
          <w:b/>
          <w:color w:val="0070C0"/>
          <w:sz w:val="28"/>
          <w:szCs w:val="28"/>
          <w:u w:val="single"/>
        </w:rPr>
        <w:t>”</w:t>
      </w:r>
      <w:r>
        <w:rPr>
          <w:rFonts w:hint="eastAsia" w:ascii="仿宋_GB2312" w:eastAsia="仿宋_GB2312"/>
          <w:b/>
          <w:sz w:val="28"/>
          <w:szCs w:val="28"/>
        </w:rPr>
        <w:t>命名</w:t>
      </w:r>
      <w:r>
        <w:rPr>
          <w:rStyle w:val="7"/>
          <w:rFonts w:ascii="仿宋_GB2312" w:eastAsia="仿宋_GB2312"/>
          <w:b/>
          <w:sz w:val="28"/>
          <w:szCs w:val="28"/>
        </w:rPr>
        <w:t>发送至邮箱</w:t>
      </w:r>
      <w:r>
        <w:rPr>
          <w:rStyle w:val="7"/>
          <w:rFonts w:ascii="仿宋_GB2312" w:eastAsia="仿宋_GB2312"/>
          <w:b/>
          <w:color w:val="0070C0"/>
          <w:sz w:val="28"/>
          <w:szCs w:val="28"/>
        </w:rPr>
        <w:t>734198671@qq.com</w:t>
      </w:r>
      <w:r>
        <w:rPr>
          <w:rStyle w:val="7"/>
          <w:rFonts w:ascii="仿宋_GB2312" w:eastAsia="仿宋_GB2312"/>
          <w:b/>
          <w:color w:val="0070C0"/>
          <w:sz w:val="28"/>
          <w:szCs w:val="28"/>
        </w:rPr>
        <w:fldChar w:fldCharType="end"/>
      </w:r>
      <w:r>
        <w:rPr>
          <w:rFonts w:ascii="仿宋_GB2312" w:eastAsia="仿宋_GB2312"/>
          <w:b/>
          <w:sz w:val="28"/>
          <w:szCs w:val="28"/>
        </w:rPr>
        <w:t xml:space="preserve"> </w:t>
      </w:r>
      <w:r>
        <w:rPr>
          <w:rFonts w:hint="eastAsia" w:ascii="仿宋_GB2312" w:eastAsia="仿宋_GB2312"/>
          <w:b/>
          <w:sz w:val="28"/>
          <w:szCs w:val="28"/>
        </w:rPr>
        <w:t>，我们将根据筛选情况电话通知</w:t>
      </w:r>
      <w:r>
        <w:rPr>
          <w:rFonts w:ascii="仿宋_GB2312" w:eastAsia="仿宋_GB2312"/>
          <w:b/>
          <w:sz w:val="28"/>
          <w:szCs w:val="28"/>
        </w:rPr>
        <w:t>面试</w:t>
      </w:r>
      <w:r>
        <w:rPr>
          <w:rFonts w:hint="eastAsia" w:ascii="仿宋_GB2312" w:eastAsia="仿宋_GB2312"/>
          <w:b/>
          <w:sz w:val="28"/>
          <w:szCs w:val="28"/>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联系人</w:t>
      </w:r>
      <w:r>
        <w:rPr>
          <w:rFonts w:ascii="仿宋_GB2312" w:eastAsia="仿宋_GB2312"/>
          <w:sz w:val="28"/>
          <w:szCs w:val="28"/>
        </w:rPr>
        <w:t>：智能分公司</w:t>
      </w:r>
      <w:r>
        <w:rPr>
          <w:rFonts w:hint="eastAsia" w:ascii="仿宋_GB2312" w:eastAsia="仿宋_GB2312"/>
          <w:sz w:val="28"/>
          <w:szCs w:val="28"/>
        </w:rPr>
        <w:t>办公室  李经理：13791102970</w:t>
      </w:r>
      <w:r>
        <w:rPr>
          <w:rFonts w:ascii="仿宋_GB2312" w:eastAsia="仿宋_GB2312"/>
          <w:sz w:val="28"/>
          <w:szCs w:val="28"/>
        </w:rPr>
        <w:t xml:space="preserve">  </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时间：2017年10月16日下午14：00</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地点：六号教学楼三层301会议室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8C"/>
    <w:rsid w:val="00061460"/>
    <w:rsid w:val="000A2D03"/>
    <w:rsid w:val="00161001"/>
    <w:rsid w:val="001E388C"/>
    <w:rsid w:val="001E55F0"/>
    <w:rsid w:val="00294848"/>
    <w:rsid w:val="002C3AA6"/>
    <w:rsid w:val="002F0531"/>
    <w:rsid w:val="00505B03"/>
    <w:rsid w:val="005B43EE"/>
    <w:rsid w:val="005F43E2"/>
    <w:rsid w:val="006128AB"/>
    <w:rsid w:val="006206E6"/>
    <w:rsid w:val="00650DE4"/>
    <w:rsid w:val="006E5458"/>
    <w:rsid w:val="0070587F"/>
    <w:rsid w:val="00831EC1"/>
    <w:rsid w:val="008376D6"/>
    <w:rsid w:val="00875B7C"/>
    <w:rsid w:val="00886FE5"/>
    <w:rsid w:val="00894924"/>
    <w:rsid w:val="008B57A7"/>
    <w:rsid w:val="00923A33"/>
    <w:rsid w:val="009428F3"/>
    <w:rsid w:val="00A43BD6"/>
    <w:rsid w:val="00A72646"/>
    <w:rsid w:val="00B52B51"/>
    <w:rsid w:val="00B541CE"/>
    <w:rsid w:val="00BA27B3"/>
    <w:rsid w:val="00BC26E2"/>
    <w:rsid w:val="00C5438D"/>
    <w:rsid w:val="00C873D0"/>
    <w:rsid w:val="00CB5676"/>
    <w:rsid w:val="00CC374B"/>
    <w:rsid w:val="00D37719"/>
    <w:rsid w:val="00DF1942"/>
    <w:rsid w:val="00E57305"/>
    <w:rsid w:val="00E76609"/>
    <w:rsid w:val="00E91451"/>
    <w:rsid w:val="00EC4621"/>
    <w:rsid w:val="00F0024C"/>
    <w:rsid w:val="00F27FE4"/>
    <w:rsid w:val="00F3586B"/>
    <w:rsid w:val="00F75373"/>
    <w:rsid w:val="40857F61"/>
    <w:rsid w:val="5BD4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styleId="7">
    <w:name w:val="Hyperlink"/>
    <w:unhideWhenUsed/>
    <w:qFormat/>
    <w:uiPriority w:val="99"/>
    <w:rPr>
      <w:color w:val="0000FF"/>
      <w:u w:val="single"/>
    </w:rPr>
  </w:style>
  <w:style w:type="character" w:customStyle="1" w:styleId="9">
    <w:name w:val="标题 Char"/>
    <w:basedOn w:val="6"/>
    <w:link w:val="5"/>
    <w:qFormat/>
    <w:uiPriority w:val="10"/>
    <w:rPr>
      <w:rFonts w:eastAsia="宋体" w:asciiTheme="majorHAnsi" w:hAnsiTheme="majorHAnsi" w:cstheme="majorBidi"/>
      <w:b/>
      <w:bCs/>
      <w:sz w:val="32"/>
      <w:szCs w:val="32"/>
    </w:rPr>
  </w:style>
  <w:style w:type="paragraph" w:customStyle="1" w:styleId="10">
    <w:name w:val="List Paragraph"/>
    <w:basedOn w:val="1"/>
    <w:qFormat/>
    <w:uiPriority w:val="34"/>
    <w:pPr>
      <w:ind w:firstLine="420" w:firstLineChars="200"/>
    </w:pPr>
  </w:style>
  <w:style w:type="character" w:customStyle="1" w:styleId="11">
    <w:name w:val="页眉 Char"/>
    <w:basedOn w:val="6"/>
    <w:link w:val="3"/>
    <w:qFormat/>
    <w:uiPriority w:val="99"/>
    <w:rPr>
      <w:sz w:val="18"/>
      <w:szCs w:val="18"/>
    </w:rPr>
  </w:style>
  <w:style w:type="character" w:customStyle="1" w:styleId="12">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CA0FC-994C-49A6-83BB-F7FCBD9FE1D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235</Words>
  <Characters>1344</Characters>
  <Lines>11</Lines>
  <Paragraphs>3</Paragraphs>
  <ScaleCrop>false</ScaleCrop>
  <LinksUpToDate>false</LinksUpToDate>
  <CharactersWithSpaces>1576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2017-09-28T08:42:00Z</dcterms:created>
  <dc:creator>china</dc:creator>
  <cp:lastModifiedBy>Baoyu Huo</cp:lastModifiedBy>
  <dcterms:modified xsi:type="dcterms:W3CDTF">2017-10-10T02:53:52Z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