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16" w:rsidRPr="00BF32A9" w:rsidRDefault="000F7C16" w:rsidP="00073D98">
      <w:pPr>
        <w:spacing w:afterLines="100" w:after="312" w:line="600" w:lineRule="exact"/>
        <w:jc w:val="center"/>
        <w:outlineLvl w:val="0"/>
        <w:rPr>
          <w:rFonts w:ascii="微软雅黑" w:eastAsia="微软雅黑" w:hAnsi="微软雅黑"/>
          <w:b/>
          <w:color w:val="000000"/>
          <w:kern w:val="0"/>
          <w:sz w:val="36"/>
          <w:szCs w:val="28"/>
        </w:rPr>
      </w:pPr>
      <w:proofErr w:type="gramStart"/>
      <w:r>
        <w:rPr>
          <w:rFonts w:ascii="微软雅黑" w:eastAsia="微软雅黑" w:hAnsi="微软雅黑" w:hint="eastAsia"/>
          <w:b/>
          <w:color w:val="000000"/>
          <w:kern w:val="0"/>
          <w:sz w:val="36"/>
          <w:szCs w:val="28"/>
        </w:rPr>
        <w:t>中国电科29所</w:t>
      </w:r>
      <w:proofErr w:type="gramEnd"/>
      <w:r>
        <w:rPr>
          <w:rFonts w:ascii="微软雅黑" w:eastAsia="微软雅黑" w:hAnsi="微软雅黑" w:hint="eastAsia"/>
          <w:b/>
          <w:color w:val="000000"/>
          <w:kern w:val="0"/>
          <w:sz w:val="36"/>
          <w:szCs w:val="28"/>
        </w:rPr>
        <w:t>2018校园招聘</w:t>
      </w:r>
    </w:p>
    <w:p w:rsidR="00BA15B8" w:rsidRPr="00BF32A9" w:rsidRDefault="00BA15B8" w:rsidP="00BA15B8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一、单位概况</w:t>
      </w:r>
    </w:p>
    <w:p w:rsidR="00FF272B" w:rsidRDefault="00FF272B" w:rsidP="00FF272B">
      <w:pPr>
        <w:spacing w:line="360" w:lineRule="auto"/>
        <w:ind w:firstLineChars="200" w:firstLine="56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中国电子科技集团公司第二十九研究所（简称</w:t>
      </w:r>
      <w:r>
        <w:rPr>
          <w:color w:val="000000"/>
          <w:kern w:val="0"/>
          <w:sz w:val="28"/>
          <w:szCs w:val="28"/>
        </w:rPr>
        <w:t>“29</w:t>
      </w:r>
      <w:r>
        <w:rPr>
          <w:color w:val="000000"/>
          <w:kern w:val="0"/>
          <w:sz w:val="28"/>
          <w:szCs w:val="28"/>
        </w:rPr>
        <w:t>所</w:t>
      </w:r>
      <w:r>
        <w:rPr>
          <w:color w:val="000000"/>
          <w:kern w:val="0"/>
          <w:sz w:val="28"/>
          <w:szCs w:val="28"/>
        </w:rPr>
        <w:t>”</w:t>
      </w:r>
      <w:r>
        <w:rPr>
          <w:color w:val="000000"/>
          <w:kern w:val="0"/>
          <w:sz w:val="28"/>
          <w:szCs w:val="28"/>
        </w:rPr>
        <w:t>）组建于</w:t>
      </w:r>
      <w:r>
        <w:rPr>
          <w:color w:val="000000"/>
          <w:kern w:val="0"/>
          <w:sz w:val="28"/>
          <w:szCs w:val="28"/>
        </w:rPr>
        <w:t>1965</w:t>
      </w:r>
      <w:r>
        <w:rPr>
          <w:color w:val="000000"/>
          <w:kern w:val="0"/>
          <w:sz w:val="28"/>
          <w:szCs w:val="28"/>
        </w:rPr>
        <w:t>年，</w:t>
      </w:r>
      <w:r>
        <w:rPr>
          <w:rFonts w:hint="eastAsia"/>
          <w:color w:val="000000"/>
          <w:kern w:val="0"/>
          <w:sz w:val="28"/>
          <w:szCs w:val="28"/>
        </w:rPr>
        <w:t>是我国第一个电子对抗总体技术研究、装备研制与生产的研究所。</w:t>
      </w:r>
      <w:r>
        <w:rPr>
          <w:color w:val="000000"/>
          <w:kern w:val="0"/>
          <w:sz w:val="28"/>
          <w:szCs w:val="28"/>
        </w:rPr>
        <w:t>现位于四川省成都市金牛区茶店子，</w:t>
      </w:r>
      <w:r>
        <w:rPr>
          <w:rFonts w:hint="eastAsia"/>
          <w:color w:val="000000"/>
          <w:kern w:val="0"/>
          <w:sz w:val="28"/>
          <w:szCs w:val="28"/>
        </w:rPr>
        <w:t>建有军品科研生产基地、民品产业化基地、军品科研生产新所区、测试与培训基地，总占地面积</w:t>
      </w:r>
      <w:r>
        <w:rPr>
          <w:rFonts w:hint="eastAsia"/>
          <w:color w:val="C00000"/>
          <w:kern w:val="0"/>
          <w:sz w:val="28"/>
          <w:szCs w:val="28"/>
        </w:rPr>
        <w:t>2600</w:t>
      </w:r>
      <w:r>
        <w:rPr>
          <w:rFonts w:hint="eastAsia"/>
          <w:color w:val="000000"/>
          <w:kern w:val="0"/>
          <w:sz w:val="28"/>
          <w:szCs w:val="28"/>
        </w:rPr>
        <w:t>亩。五十多年来，</w:t>
      </w:r>
      <w:r>
        <w:rPr>
          <w:rFonts w:hint="eastAsia"/>
          <w:color w:val="C00000"/>
          <w:kern w:val="0"/>
          <w:sz w:val="28"/>
          <w:szCs w:val="28"/>
        </w:rPr>
        <w:t>29</w:t>
      </w:r>
      <w:r>
        <w:rPr>
          <w:rFonts w:hint="eastAsia"/>
          <w:color w:val="C00000"/>
          <w:kern w:val="0"/>
          <w:sz w:val="28"/>
          <w:szCs w:val="28"/>
        </w:rPr>
        <w:t>所占有</w:t>
      </w:r>
      <w:r>
        <w:rPr>
          <w:rFonts w:hint="eastAsia"/>
          <w:color w:val="C00000"/>
          <w:kern w:val="0"/>
          <w:sz w:val="28"/>
          <w:szCs w:val="28"/>
        </w:rPr>
        <w:t>60</w:t>
      </w:r>
      <w:r>
        <w:rPr>
          <w:rFonts w:hint="eastAsia"/>
          <w:color w:val="C00000"/>
          <w:kern w:val="0"/>
          <w:sz w:val="28"/>
          <w:szCs w:val="28"/>
        </w:rPr>
        <w:t>％以上的市场</w:t>
      </w:r>
      <w:r>
        <w:rPr>
          <w:rFonts w:hint="eastAsia"/>
          <w:color w:val="000000"/>
          <w:kern w:val="0"/>
          <w:sz w:val="28"/>
          <w:szCs w:val="28"/>
        </w:rPr>
        <w:t>，产品覆盖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陆海空天弹等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多个领域，主要装备代表了国内电子对抗行业的最高水平。</w:t>
      </w:r>
    </w:p>
    <w:p w:rsidR="00FF272B" w:rsidRDefault="00FF272B" w:rsidP="00FF272B">
      <w:pPr>
        <w:spacing w:line="360" w:lineRule="auto"/>
        <w:ind w:firstLineChars="200" w:firstLine="56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29</w:t>
      </w:r>
      <w:r>
        <w:rPr>
          <w:color w:val="000000"/>
          <w:kern w:val="0"/>
          <w:sz w:val="28"/>
          <w:szCs w:val="28"/>
        </w:rPr>
        <w:t>所按照现代企业制度进行集团化运作，</w:t>
      </w:r>
      <w:r>
        <w:rPr>
          <w:rFonts w:hint="eastAsia"/>
          <w:color w:val="C00000"/>
          <w:kern w:val="0"/>
          <w:sz w:val="28"/>
          <w:szCs w:val="28"/>
        </w:rPr>
        <w:t>经过五十多年发展，逐步形成了</w:t>
      </w:r>
      <w:r>
        <w:rPr>
          <w:rFonts w:hint="eastAsia"/>
          <w:color w:val="C00000"/>
          <w:kern w:val="0"/>
          <w:sz w:val="28"/>
          <w:szCs w:val="28"/>
        </w:rPr>
        <w:t>"</w:t>
      </w:r>
      <w:r>
        <w:rPr>
          <w:rFonts w:hint="eastAsia"/>
          <w:color w:val="C00000"/>
          <w:kern w:val="0"/>
          <w:sz w:val="28"/>
          <w:szCs w:val="28"/>
        </w:rPr>
        <w:t>研发创新、测试评估、核心制造、服务保障</w:t>
      </w:r>
      <w:r>
        <w:rPr>
          <w:rFonts w:hint="eastAsia"/>
          <w:color w:val="C00000"/>
          <w:kern w:val="0"/>
          <w:sz w:val="28"/>
          <w:szCs w:val="28"/>
        </w:rPr>
        <w:t>"</w:t>
      </w:r>
      <w:r>
        <w:rPr>
          <w:rFonts w:hint="eastAsia"/>
          <w:color w:val="C00000"/>
          <w:kern w:val="0"/>
          <w:sz w:val="28"/>
          <w:szCs w:val="28"/>
        </w:rPr>
        <w:t>等科研生产能力。</w:t>
      </w:r>
      <w:r>
        <w:rPr>
          <w:color w:val="000000"/>
          <w:kern w:val="0"/>
          <w:sz w:val="28"/>
          <w:szCs w:val="28"/>
        </w:rPr>
        <w:t>现有员工</w:t>
      </w:r>
      <w:r>
        <w:rPr>
          <w:rFonts w:hint="eastAsia"/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000</w:t>
      </w:r>
      <w:r>
        <w:rPr>
          <w:color w:val="000000"/>
          <w:kern w:val="0"/>
          <w:sz w:val="28"/>
          <w:szCs w:val="28"/>
        </w:rPr>
        <w:t>余人，是全国</w:t>
      </w:r>
      <w:r>
        <w:rPr>
          <w:color w:val="000000"/>
          <w:kern w:val="0"/>
          <w:sz w:val="28"/>
          <w:szCs w:val="28"/>
        </w:rPr>
        <w:t>“</w:t>
      </w:r>
      <w:r>
        <w:rPr>
          <w:color w:val="000000"/>
          <w:kern w:val="0"/>
          <w:sz w:val="28"/>
          <w:szCs w:val="28"/>
        </w:rPr>
        <w:t>五一劳动奖状</w:t>
      </w:r>
      <w:r>
        <w:rPr>
          <w:color w:val="000000"/>
          <w:kern w:val="0"/>
          <w:sz w:val="28"/>
          <w:szCs w:val="28"/>
        </w:rPr>
        <w:t>”</w:t>
      </w:r>
      <w:r>
        <w:rPr>
          <w:color w:val="000000"/>
          <w:kern w:val="0"/>
          <w:sz w:val="28"/>
          <w:szCs w:val="28"/>
        </w:rPr>
        <w:t>集体荣誉获得者和</w:t>
      </w:r>
      <w:r>
        <w:rPr>
          <w:color w:val="000000"/>
          <w:kern w:val="0"/>
          <w:sz w:val="28"/>
          <w:szCs w:val="28"/>
        </w:rPr>
        <w:t>“</w:t>
      </w:r>
      <w:r>
        <w:rPr>
          <w:color w:val="000000"/>
          <w:kern w:val="0"/>
          <w:sz w:val="28"/>
          <w:szCs w:val="28"/>
        </w:rPr>
        <w:t>全国精神文明建设先进单位</w:t>
      </w:r>
      <w:r>
        <w:rPr>
          <w:color w:val="000000"/>
          <w:kern w:val="0"/>
          <w:sz w:val="28"/>
          <w:szCs w:val="28"/>
        </w:rPr>
        <w:t>”</w:t>
      </w:r>
      <w:r>
        <w:rPr>
          <w:color w:val="000000"/>
          <w:kern w:val="0"/>
          <w:sz w:val="28"/>
          <w:szCs w:val="28"/>
        </w:rPr>
        <w:t>。国家</w:t>
      </w:r>
      <w:r>
        <w:rPr>
          <w:color w:val="000000"/>
          <w:kern w:val="0"/>
          <w:sz w:val="28"/>
          <w:szCs w:val="28"/>
        </w:rPr>
        <w:t>“</w:t>
      </w:r>
      <w:r>
        <w:rPr>
          <w:color w:val="000000"/>
          <w:kern w:val="0"/>
          <w:sz w:val="28"/>
          <w:szCs w:val="28"/>
        </w:rPr>
        <w:t>电子信息控制重点实验室</w:t>
      </w:r>
      <w:r>
        <w:rPr>
          <w:color w:val="000000"/>
          <w:kern w:val="0"/>
          <w:sz w:val="28"/>
          <w:szCs w:val="28"/>
        </w:rPr>
        <w:t>”</w:t>
      </w:r>
      <w:r>
        <w:rPr>
          <w:color w:val="000000"/>
          <w:kern w:val="0"/>
          <w:sz w:val="28"/>
          <w:szCs w:val="28"/>
        </w:rPr>
        <w:t>挂靠</w:t>
      </w:r>
      <w:r>
        <w:rPr>
          <w:color w:val="000000"/>
          <w:kern w:val="0"/>
          <w:sz w:val="28"/>
          <w:szCs w:val="28"/>
        </w:rPr>
        <w:t>29</w:t>
      </w:r>
      <w:r>
        <w:rPr>
          <w:color w:val="000000"/>
          <w:kern w:val="0"/>
          <w:sz w:val="28"/>
          <w:szCs w:val="28"/>
        </w:rPr>
        <w:t>所。</w:t>
      </w:r>
    </w:p>
    <w:p w:rsidR="000F7C16" w:rsidRPr="00FF272B" w:rsidRDefault="00FF272B" w:rsidP="00FF272B">
      <w:pPr>
        <w:spacing w:line="360" w:lineRule="auto"/>
        <w:ind w:firstLineChars="200" w:firstLine="56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29</w:t>
      </w:r>
      <w:r>
        <w:rPr>
          <w:rFonts w:hint="eastAsia"/>
          <w:b/>
          <w:color w:val="000000"/>
          <w:kern w:val="0"/>
          <w:sz w:val="28"/>
          <w:szCs w:val="28"/>
        </w:rPr>
        <w:t>所</w:t>
      </w:r>
      <w:r>
        <w:rPr>
          <w:b/>
          <w:color w:val="000000"/>
          <w:kern w:val="0"/>
          <w:sz w:val="28"/>
          <w:szCs w:val="28"/>
        </w:rPr>
        <w:t>诚邀各方富有艰苦奋斗、团结协作、创新开拓和奉献利他精神的有志之士加盟，为实现</w:t>
      </w:r>
      <w:r>
        <w:rPr>
          <w:rFonts w:hint="eastAsia"/>
          <w:b/>
          <w:color w:val="C00000"/>
          <w:kern w:val="0"/>
          <w:sz w:val="28"/>
          <w:szCs w:val="28"/>
        </w:rPr>
        <w:t>29</w:t>
      </w:r>
      <w:r>
        <w:rPr>
          <w:rFonts w:hint="eastAsia"/>
          <w:b/>
          <w:color w:val="C00000"/>
          <w:kern w:val="0"/>
          <w:sz w:val="28"/>
          <w:szCs w:val="28"/>
        </w:rPr>
        <w:t>所</w:t>
      </w:r>
      <w:r>
        <w:rPr>
          <w:b/>
          <w:color w:val="000000"/>
          <w:kern w:val="0"/>
          <w:sz w:val="28"/>
          <w:szCs w:val="28"/>
        </w:rPr>
        <w:t>的转型发展和持续创新，不断开辟电磁空间安全与防卫产业下的新领域、新业务、新产品与新技术，为实现人生价值和社会价值的统一，不断创造新的业绩和辉煌。</w:t>
      </w:r>
    </w:p>
    <w:p w:rsidR="00BA15B8" w:rsidRDefault="00BA15B8" w:rsidP="00BA15B8">
      <w:pPr>
        <w:spacing w:line="600" w:lineRule="exact"/>
        <w:outlineLvl w:val="0"/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二、主要招聘专业</w:t>
      </w:r>
    </w:p>
    <w:p w:rsidR="00675085" w:rsidRPr="003F1C78" w:rsidRDefault="00675085" w:rsidP="00675085">
      <w:pPr>
        <w:spacing w:line="600" w:lineRule="exact"/>
        <w:outlineLvl w:val="0"/>
        <w:rPr>
          <w:rFonts w:ascii="微软雅黑" w:eastAsia="微软雅黑" w:hAnsi="微软雅黑" w:hint="eastAsia"/>
          <w:color w:val="000000"/>
          <w:kern w:val="0"/>
          <w:sz w:val="28"/>
          <w:szCs w:val="28"/>
        </w:rPr>
      </w:pP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（1）电子与通信类:电子科学与技术、电子对抗、信息对抗、电磁场与微波技术、信息与通信工程、电子与通信工程、通信与信息系统、信号与信息处理、信息获取与探测技术、物理电子学、电路与系统、微电子学与固体电子学、集成电路工程等。</w:t>
      </w:r>
    </w:p>
    <w:p w:rsidR="00675085" w:rsidRPr="003F1C78" w:rsidRDefault="00675085" w:rsidP="00675085">
      <w:pPr>
        <w:spacing w:line="600" w:lineRule="exact"/>
        <w:outlineLvl w:val="0"/>
        <w:rPr>
          <w:rFonts w:ascii="微软雅黑" w:eastAsia="微软雅黑" w:hAnsi="微软雅黑" w:hint="eastAsia"/>
          <w:color w:val="000000"/>
          <w:kern w:val="0"/>
          <w:sz w:val="28"/>
          <w:szCs w:val="28"/>
        </w:rPr>
      </w:pP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lastRenderedPageBreak/>
        <w:t>（2）计算机与软件类：人工智能、大数据、计算机技术、计算机系统结构、计算机软件与理论、计算机应用技术、软件工程、信息安全等。</w:t>
      </w:r>
    </w:p>
    <w:p w:rsidR="00675085" w:rsidRPr="003F1C78" w:rsidRDefault="00675085" w:rsidP="00675085">
      <w:pPr>
        <w:spacing w:line="600" w:lineRule="exact"/>
        <w:outlineLvl w:val="0"/>
        <w:rPr>
          <w:rFonts w:ascii="微软雅黑" w:eastAsia="微软雅黑" w:hAnsi="微软雅黑" w:hint="eastAsia"/>
          <w:color w:val="000000"/>
          <w:kern w:val="0"/>
          <w:sz w:val="28"/>
          <w:szCs w:val="28"/>
        </w:rPr>
      </w:pP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（3）控制类：控制理论与控制工程、模式识别与智能系统、系统工程、导航、制导与控制、建模仿真理论与技术、检测技术与自动化装置等。</w:t>
      </w:r>
    </w:p>
    <w:p w:rsidR="00675085" w:rsidRPr="003F1C78" w:rsidRDefault="00675085" w:rsidP="00675085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（4）基础学科类：数学（计算数学、应用数学、运筹学与控制论）、物理（量子物理、量子力学、应用物理）等。</w:t>
      </w:r>
    </w:p>
    <w:p w:rsidR="000F7C16" w:rsidRPr="000F7C16" w:rsidRDefault="000F7C16" w:rsidP="000F7C16">
      <w:pPr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0F7C16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三、招聘流程</w:t>
      </w:r>
    </w:p>
    <w:p w:rsidR="000F7C16" w:rsidRDefault="000F7C16" w:rsidP="000F7C16">
      <w:pPr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简历投递—在线测评—专业面试—综合面试—录用</w:t>
      </w:r>
    </w:p>
    <w:p w:rsidR="000F7C16" w:rsidRPr="000F7C16" w:rsidRDefault="000F7C16" w:rsidP="000F7C16">
      <w:r>
        <w:rPr>
          <w:rFonts w:hint="eastAsia"/>
          <w:bCs/>
          <w:kern w:val="0"/>
          <w:sz w:val="28"/>
          <w:szCs w:val="28"/>
        </w:rPr>
        <w:t>注：面试通知会在申请面试城市宣讲结束后陆续发放。</w:t>
      </w:r>
    </w:p>
    <w:p w:rsidR="00CA59B7" w:rsidRDefault="000F7C16" w:rsidP="005061DA">
      <w:pPr>
        <w:spacing w:line="600" w:lineRule="exact"/>
        <w:rPr>
          <w:rStyle w:val="a5"/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四</w:t>
      </w:r>
      <w:r w:rsidR="00CA59B7"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</w:t>
      </w:r>
      <w:proofErr w:type="gramStart"/>
      <w:r w:rsidR="00A8292D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网申地</w:t>
      </w:r>
      <w:r w:rsidR="00CA59B7"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址</w:t>
      </w:r>
      <w:proofErr w:type="gramEnd"/>
      <w:r w:rsidR="00CA59B7"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：</w:t>
      </w:r>
      <w:hyperlink r:id="rId8" w:history="1">
        <w:r w:rsidR="00CA59B7" w:rsidRPr="00BF32A9">
          <w:rPr>
            <w:rStyle w:val="a5"/>
            <w:rFonts w:ascii="微软雅黑" w:eastAsia="微软雅黑" w:hAnsi="微软雅黑"/>
            <w:color w:val="FF0000"/>
          </w:rPr>
          <w:t>www.hrcetc29.com</w:t>
        </w:r>
      </w:hyperlink>
    </w:p>
    <w:p w:rsidR="005061DA" w:rsidRDefault="000F33C4" w:rsidP="00D85C13">
      <w:pPr>
        <w:spacing w:line="600" w:lineRule="exact"/>
        <w:ind w:firstLine="570"/>
        <w:rPr>
          <w:rStyle w:val="a5"/>
          <w:rFonts w:ascii="微软雅黑" w:eastAsia="微软雅黑" w:hAnsi="微软雅黑"/>
          <w:color w:val="000000" w:themeColor="text1"/>
          <w:sz w:val="28"/>
          <w:szCs w:val="28"/>
          <w:u w:val="none"/>
        </w:rPr>
      </w:pPr>
      <w:proofErr w:type="gramStart"/>
      <w:r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>网申</w:t>
      </w:r>
      <w:r w:rsidR="005061DA" w:rsidRPr="005061DA"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>截止</w:t>
      </w:r>
      <w:proofErr w:type="gramEnd"/>
      <w:r w:rsidR="005061DA" w:rsidRPr="005061DA"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>时间</w:t>
      </w:r>
      <w:r w:rsidR="00E45446"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>：</w:t>
      </w:r>
      <w:r w:rsidR="00073D98" w:rsidRPr="00073D98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请</w:t>
      </w:r>
      <w:r w:rsidR="008A1349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在</w:t>
      </w:r>
      <w:r w:rsidR="000F7C16" w:rsidRPr="000F7C16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面试城市</w:t>
      </w:r>
      <w:r w:rsidR="005061DA" w:rsidRPr="005061DA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宣讲当天</w:t>
      </w:r>
      <w:r w:rsidR="00394CCF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晚上</w:t>
      </w:r>
      <w:r w:rsidR="000F7C16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11</w:t>
      </w:r>
      <w:r w:rsidR="005061DA" w:rsidRPr="001D31DB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:00</w:t>
      </w:r>
      <w:r w:rsidR="008A1349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前</w:t>
      </w:r>
      <w:r w:rsidR="00073D98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投递简历并完成测评</w:t>
      </w:r>
      <w:r w:rsidR="005061DA" w:rsidRPr="005061DA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，建议尽早投递。</w:t>
      </w:r>
    </w:p>
    <w:p w:rsidR="00BA15B8" w:rsidRPr="00BF32A9" w:rsidRDefault="008A1349" w:rsidP="00BA15B8">
      <w:pPr>
        <w:spacing w:line="600" w:lineRule="exact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五</w:t>
      </w:r>
      <w:r w:rsidR="00BA15B8"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、联系方式</w:t>
      </w:r>
    </w:p>
    <w:p w:rsidR="00BA15B8" w:rsidRPr="00BF32A9" w:rsidRDefault="00B65629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咨询</w:t>
      </w:r>
      <w:r w:rsidR="00BA15B8" w:rsidRPr="00BF32A9">
        <w:rPr>
          <w:rFonts w:ascii="微软雅黑" w:eastAsia="微软雅黑" w:hAnsi="微软雅黑"/>
          <w:sz w:val="28"/>
          <w:szCs w:val="28"/>
        </w:rPr>
        <w:t xml:space="preserve">电话:028-87551093 </w:t>
      </w:r>
    </w:p>
    <w:p w:rsidR="00BA15B8" w:rsidRPr="00BF32A9" w:rsidRDefault="00B65629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咨询</w:t>
      </w:r>
      <w:r w:rsidR="00BA15B8" w:rsidRPr="00BF32A9">
        <w:rPr>
          <w:rFonts w:ascii="微软雅黑" w:eastAsia="微软雅黑" w:hAnsi="微软雅黑" w:hint="eastAsia"/>
          <w:sz w:val="28"/>
          <w:szCs w:val="28"/>
        </w:rPr>
        <w:t>邮箱</w:t>
      </w:r>
      <w:r w:rsidR="00834C7D">
        <w:rPr>
          <w:rFonts w:ascii="微软雅黑" w:eastAsia="微软雅黑" w:hAnsi="微软雅黑" w:hint="eastAsia"/>
          <w:sz w:val="28"/>
          <w:szCs w:val="28"/>
        </w:rPr>
        <w:t>:</w:t>
      </w:r>
      <w:r w:rsidR="00BA15B8" w:rsidRPr="00BF32A9">
        <w:rPr>
          <w:rFonts w:ascii="微软雅黑" w:eastAsia="微软雅黑" w:hAnsi="微软雅黑" w:hint="eastAsia"/>
          <w:sz w:val="28"/>
          <w:szCs w:val="28"/>
        </w:rPr>
        <w:t>swieezhaopin@163.com</w:t>
      </w:r>
    </w:p>
    <w:p w:rsidR="00BA15B8" w:rsidRPr="00BF32A9" w:rsidRDefault="00BA15B8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proofErr w:type="gramStart"/>
      <w:r w:rsidRPr="00BF32A9">
        <w:rPr>
          <w:rFonts w:ascii="微软雅黑" w:eastAsia="微软雅黑" w:hAnsi="微软雅黑"/>
          <w:sz w:val="28"/>
          <w:szCs w:val="28"/>
        </w:rPr>
        <w:t>微信公众号</w:t>
      </w:r>
      <w:proofErr w:type="gramEnd"/>
      <w:r w:rsidRPr="00BF32A9">
        <w:rPr>
          <w:rFonts w:ascii="微软雅黑" w:eastAsia="微软雅黑" w:hAnsi="微软雅黑" w:hint="eastAsia"/>
          <w:sz w:val="28"/>
          <w:szCs w:val="28"/>
        </w:rPr>
        <w:t>:</w:t>
      </w:r>
      <w:r w:rsidRPr="00BF32A9">
        <w:rPr>
          <w:rFonts w:ascii="微软雅黑" w:eastAsia="微软雅黑" w:hAnsi="微软雅黑"/>
          <w:sz w:val="28"/>
          <w:szCs w:val="28"/>
        </w:rPr>
        <w:t>@</w:t>
      </w:r>
      <w:proofErr w:type="gramStart"/>
      <w:r w:rsidRPr="00BF32A9">
        <w:rPr>
          <w:rFonts w:ascii="微软雅黑" w:eastAsia="微软雅黑" w:hAnsi="微软雅黑"/>
          <w:sz w:val="28"/>
          <w:szCs w:val="28"/>
        </w:rPr>
        <w:t>中国电科29所</w:t>
      </w:r>
      <w:proofErr w:type="gramEnd"/>
    </w:p>
    <w:p w:rsidR="00D045EE" w:rsidRPr="00F42B96" w:rsidRDefault="00D045EE" w:rsidP="00F42B96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sectPr w:rsidR="00D045EE" w:rsidRPr="00F42B96" w:rsidSect="00BE6F6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0C" w:rsidRDefault="00B4110C" w:rsidP="00BA15B8">
      <w:r>
        <w:separator/>
      </w:r>
    </w:p>
  </w:endnote>
  <w:endnote w:type="continuationSeparator" w:id="0">
    <w:p w:rsidR="00B4110C" w:rsidRDefault="00B4110C" w:rsidP="00BA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0C" w:rsidRDefault="00B4110C" w:rsidP="00BA15B8">
      <w:r>
        <w:separator/>
      </w:r>
    </w:p>
  </w:footnote>
  <w:footnote w:type="continuationSeparator" w:id="0">
    <w:p w:rsidR="00B4110C" w:rsidRDefault="00B4110C" w:rsidP="00BA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E7" w:rsidRPr="00A94E75" w:rsidRDefault="00B4110C" w:rsidP="007D69D9">
    <w:pPr>
      <w:ind w:right="630"/>
      <w:jc w:val="lef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0841"/>
    <w:rsid w:val="00041550"/>
    <w:rsid w:val="000619DF"/>
    <w:rsid w:val="00073D98"/>
    <w:rsid w:val="00091033"/>
    <w:rsid w:val="000A374A"/>
    <w:rsid w:val="000C27C8"/>
    <w:rsid w:val="000F33C4"/>
    <w:rsid w:val="000F7C16"/>
    <w:rsid w:val="001752B9"/>
    <w:rsid w:val="001D31DB"/>
    <w:rsid w:val="002615C2"/>
    <w:rsid w:val="002632B4"/>
    <w:rsid w:val="00286753"/>
    <w:rsid w:val="00394CCF"/>
    <w:rsid w:val="003D0841"/>
    <w:rsid w:val="003F1C78"/>
    <w:rsid w:val="004E2EEC"/>
    <w:rsid w:val="005061DA"/>
    <w:rsid w:val="005667FC"/>
    <w:rsid w:val="005852D4"/>
    <w:rsid w:val="005B3C00"/>
    <w:rsid w:val="00607F13"/>
    <w:rsid w:val="00630552"/>
    <w:rsid w:val="006419B0"/>
    <w:rsid w:val="00675085"/>
    <w:rsid w:val="0069295D"/>
    <w:rsid w:val="00753AED"/>
    <w:rsid w:val="00827515"/>
    <w:rsid w:val="00834C7D"/>
    <w:rsid w:val="008A1349"/>
    <w:rsid w:val="00A8292D"/>
    <w:rsid w:val="00AE0814"/>
    <w:rsid w:val="00B24A01"/>
    <w:rsid w:val="00B4110C"/>
    <w:rsid w:val="00B65629"/>
    <w:rsid w:val="00B75949"/>
    <w:rsid w:val="00BA15B8"/>
    <w:rsid w:val="00BB085F"/>
    <w:rsid w:val="00BE6F61"/>
    <w:rsid w:val="00BF32A9"/>
    <w:rsid w:val="00CA59B7"/>
    <w:rsid w:val="00D045EE"/>
    <w:rsid w:val="00D85C13"/>
    <w:rsid w:val="00DC5F2D"/>
    <w:rsid w:val="00E45446"/>
    <w:rsid w:val="00F42B2B"/>
    <w:rsid w:val="00F42B96"/>
    <w:rsid w:val="00F55B58"/>
    <w:rsid w:val="00FF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B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2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B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2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1958">
              <w:marLeft w:val="-7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cetc29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1CB2-F855-448D-868F-E587ABF5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mouxu</dc:creator>
  <cp:lastModifiedBy>li.juan/李娟_渝_校园招聘</cp:lastModifiedBy>
  <cp:revision>28</cp:revision>
  <dcterms:created xsi:type="dcterms:W3CDTF">2016-08-22T08:29:00Z</dcterms:created>
  <dcterms:modified xsi:type="dcterms:W3CDTF">2017-08-31T01:27:00Z</dcterms:modified>
</cp:coreProperties>
</file>