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60" w:rsidRDefault="00423C60" w:rsidP="00E45999">
      <w:pPr>
        <w:jc w:val="center"/>
        <w:rPr>
          <w:rFonts w:ascii="Tahoma" w:hAnsi="Tahoma" w:cs="Tahoma"/>
          <w:b/>
          <w:bCs/>
          <w:color w:val="000000"/>
        </w:rPr>
      </w:pPr>
      <w:r w:rsidRPr="00423C60">
        <w:rPr>
          <w:rFonts w:ascii="Tahoma" w:hAnsi="Tahoma" w:cs="Tahoma" w:hint="eastAsia"/>
          <w:b/>
          <w:bCs/>
          <w:color w:val="000000"/>
        </w:rPr>
        <w:t>中海</w:t>
      </w:r>
      <w:proofErr w:type="gramStart"/>
      <w:r w:rsidRPr="00423C60">
        <w:rPr>
          <w:rFonts w:ascii="Tahoma" w:hAnsi="Tahoma" w:cs="Tahoma" w:hint="eastAsia"/>
          <w:b/>
          <w:bCs/>
          <w:color w:val="000000"/>
        </w:rPr>
        <w:t>油研究</w:t>
      </w:r>
      <w:proofErr w:type="gramEnd"/>
      <w:r w:rsidRPr="00423C60">
        <w:rPr>
          <w:rFonts w:ascii="Tahoma" w:hAnsi="Tahoma" w:cs="Tahoma" w:hint="eastAsia"/>
          <w:b/>
          <w:bCs/>
          <w:color w:val="000000"/>
        </w:rPr>
        <w:t>总院</w:t>
      </w:r>
      <w:r w:rsidRPr="00423C60">
        <w:rPr>
          <w:rFonts w:ascii="Tahoma" w:hAnsi="Tahoma" w:cs="Tahoma" w:hint="eastAsia"/>
          <w:b/>
          <w:bCs/>
          <w:color w:val="000000"/>
        </w:rPr>
        <w:t>2018</w:t>
      </w:r>
      <w:r w:rsidRPr="00423C60">
        <w:rPr>
          <w:rFonts w:ascii="Tahoma" w:hAnsi="Tahoma" w:cs="Tahoma" w:hint="eastAsia"/>
          <w:b/>
          <w:bCs/>
          <w:color w:val="000000"/>
        </w:rPr>
        <w:t>年应届毕业生招聘</w:t>
      </w:r>
    </w:p>
    <w:p w:rsidR="00423C60" w:rsidRDefault="00423C60">
      <w:pPr>
        <w:rPr>
          <w:rFonts w:ascii="Tahoma" w:hAnsi="Tahoma" w:cs="Tahoma"/>
          <w:b/>
          <w:bCs/>
          <w:color w:val="000000"/>
        </w:rPr>
      </w:pPr>
    </w:p>
    <w:p w:rsidR="00662A69" w:rsidRDefault="00423C60">
      <w:pPr>
        <w:rPr>
          <w:rFonts w:ascii="Tahoma" w:hAnsi="Tahoma" w:cs="Tahoma"/>
          <w:color w:val="000000"/>
        </w:rPr>
      </w:pPr>
      <w:r>
        <w:rPr>
          <w:rFonts w:ascii="Tahoma" w:hAnsi="Tahoma" w:cs="Tahoma"/>
          <w:b/>
          <w:bCs/>
          <w:color w:val="000000"/>
        </w:rPr>
        <w:t>中海</w:t>
      </w:r>
      <w:proofErr w:type="gramStart"/>
      <w:r>
        <w:rPr>
          <w:rFonts w:ascii="Tahoma" w:hAnsi="Tahoma" w:cs="Tahoma"/>
          <w:b/>
          <w:bCs/>
          <w:color w:val="000000"/>
        </w:rPr>
        <w:t>油研究</w:t>
      </w:r>
      <w:proofErr w:type="gramEnd"/>
      <w:r>
        <w:rPr>
          <w:rFonts w:ascii="Tahoma" w:hAnsi="Tahoma" w:cs="Tahoma"/>
          <w:b/>
          <w:bCs/>
          <w:color w:val="000000"/>
        </w:rPr>
        <w:t>总院简介</w:t>
      </w:r>
      <w:r>
        <w:rPr>
          <w:rFonts w:ascii="Tahoma" w:hAnsi="Tahoma" w:cs="Tahoma"/>
          <w:color w:val="000000"/>
          <w:sz w:val="18"/>
          <w:szCs w:val="18"/>
        </w:rPr>
        <w:br/>
      </w:r>
      <w:r>
        <w:rPr>
          <w:rFonts w:ascii="Tahoma" w:hAnsi="Tahoma" w:cs="Tahoma"/>
          <w:color w:val="000000"/>
        </w:rPr>
        <w:t xml:space="preserve">      </w:t>
      </w:r>
      <w:r>
        <w:rPr>
          <w:rFonts w:ascii="Tahoma" w:hAnsi="Tahoma" w:cs="Tahoma"/>
          <w:color w:val="000000"/>
        </w:rPr>
        <w:t>中海</w:t>
      </w:r>
      <w:proofErr w:type="gramStart"/>
      <w:r>
        <w:rPr>
          <w:rFonts w:ascii="Tahoma" w:hAnsi="Tahoma" w:cs="Tahoma"/>
          <w:color w:val="000000"/>
        </w:rPr>
        <w:t>油研究</w:t>
      </w:r>
      <w:proofErr w:type="gramEnd"/>
      <w:r>
        <w:rPr>
          <w:rFonts w:ascii="Tahoma" w:hAnsi="Tahoma" w:cs="Tahoma"/>
          <w:color w:val="000000"/>
        </w:rPr>
        <w:t>总院是中国海油所属最大的综合性大型科研机构，是中国海洋石油总公司和中国海洋石油有限公司的战略规划部、技术参谋部、科技人才培养中心，是中国海油可持续发展的技术提供者。主要业务范围涵盖海上油气勘探研究，海外勘探开发新项目评价，国内和海外油气田开发前期研究，海上油气田工程基本设计，战略规划研究、能源经济研究、工程经济评价和新能源研究；同时承担国家</w:t>
      </w:r>
      <w:r>
        <w:rPr>
          <w:rFonts w:ascii="Tahoma" w:hAnsi="Tahoma" w:cs="Tahoma"/>
          <w:color w:val="000000"/>
        </w:rPr>
        <w:t xml:space="preserve"> “973”</w:t>
      </w:r>
      <w:r>
        <w:rPr>
          <w:rFonts w:ascii="Tahoma" w:hAnsi="Tahoma" w:cs="Tahoma"/>
          <w:color w:val="000000"/>
        </w:rPr>
        <w:t>计划、国家科技重大专项、国家自然科学基金、国家重点研发计划、国家工信部创新专项和中国海油科技攻关等重大研究任务。</w:t>
      </w:r>
      <w:r>
        <w:rPr>
          <w:rFonts w:ascii="Tahoma" w:hAnsi="Tahoma" w:cs="Tahoma"/>
          <w:color w:val="000000"/>
          <w:sz w:val="18"/>
          <w:szCs w:val="18"/>
        </w:rPr>
        <w:br/>
      </w:r>
      <w:r>
        <w:rPr>
          <w:rFonts w:ascii="Tahoma" w:hAnsi="Tahoma" w:cs="Tahoma"/>
          <w:color w:val="000000"/>
        </w:rPr>
        <w:t xml:space="preserve">      </w:t>
      </w:r>
      <w:r>
        <w:rPr>
          <w:rFonts w:ascii="Tahoma" w:hAnsi="Tahoma" w:cs="Tahoma"/>
          <w:color w:val="000000"/>
        </w:rPr>
        <w:t>中海油研究总院在海洋油气勘探地质综合评价研究、油藏工程研究、油气田开发工程设计和钻采工程研究等领域形成了完整的学科体系和技术能力，拥有工程设计、工程咨询、环境评价、安全评价、压力管道设计等多项资质，以及大规模并行计算机等先进的计算设备和地质研究、开发研究、钻采研究、工程设计等多种类型的先进专业软件，建立了地球物理、提高采收率、深水工程、边际油田开发四个国家及总公司级重点实验室和一个博士后科研工作站。</w:t>
      </w:r>
      <w:r>
        <w:rPr>
          <w:rFonts w:ascii="Tahoma" w:hAnsi="Tahoma" w:cs="Tahoma"/>
          <w:color w:val="000000"/>
          <w:sz w:val="18"/>
          <w:szCs w:val="18"/>
        </w:rPr>
        <w:br/>
      </w:r>
      <w:r>
        <w:rPr>
          <w:rFonts w:ascii="Tahoma" w:hAnsi="Tahoma" w:cs="Tahoma"/>
          <w:color w:val="000000"/>
        </w:rPr>
        <w:t xml:space="preserve">      </w:t>
      </w:r>
      <w:r>
        <w:rPr>
          <w:rFonts w:ascii="Tahoma" w:hAnsi="Tahoma" w:cs="Tahoma"/>
          <w:color w:val="000000"/>
        </w:rPr>
        <w:t>中海油研究总院共有</w:t>
      </w:r>
      <w:r>
        <w:rPr>
          <w:rFonts w:ascii="Tahoma" w:hAnsi="Tahoma" w:cs="Tahoma"/>
          <w:color w:val="000000"/>
        </w:rPr>
        <w:t>15</w:t>
      </w:r>
      <w:r>
        <w:rPr>
          <w:rFonts w:ascii="Tahoma" w:hAnsi="Tahoma" w:cs="Tahoma"/>
          <w:color w:val="000000"/>
        </w:rPr>
        <w:t>个院、中心、部门，拥有员工</w:t>
      </w:r>
      <w:r>
        <w:rPr>
          <w:rFonts w:ascii="Tahoma" w:hAnsi="Tahoma" w:cs="Tahoma"/>
          <w:color w:val="000000"/>
        </w:rPr>
        <w:t>1200</w:t>
      </w:r>
      <w:r>
        <w:rPr>
          <w:rFonts w:ascii="Tahoma" w:hAnsi="Tahoma" w:cs="Tahoma"/>
          <w:color w:val="000000"/>
        </w:rPr>
        <w:t>余人，每年承担</w:t>
      </w:r>
      <w:r>
        <w:rPr>
          <w:rFonts w:ascii="Tahoma" w:hAnsi="Tahoma" w:cs="Tahoma"/>
          <w:color w:val="000000"/>
        </w:rPr>
        <w:t>400</w:t>
      </w:r>
      <w:r>
        <w:rPr>
          <w:rFonts w:ascii="Tahoma" w:hAnsi="Tahoma" w:cs="Tahoma"/>
          <w:color w:val="000000"/>
        </w:rPr>
        <w:t>余项各类科研生产任务。近十年来，获得国家级科技奖项</w:t>
      </w:r>
      <w:r>
        <w:rPr>
          <w:rFonts w:ascii="Tahoma" w:hAnsi="Tahoma" w:cs="Tahoma"/>
          <w:color w:val="000000"/>
        </w:rPr>
        <w:t>9</w:t>
      </w:r>
      <w:r>
        <w:rPr>
          <w:rFonts w:ascii="Tahoma" w:hAnsi="Tahoma" w:cs="Tahoma"/>
          <w:color w:val="000000"/>
        </w:rPr>
        <w:t>项，省部级科技奖项</w:t>
      </w:r>
      <w:r>
        <w:rPr>
          <w:rFonts w:ascii="Tahoma" w:hAnsi="Tahoma" w:cs="Tahoma"/>
          <w:color w:val="000000"/>
        </w:rPr>
        <w:t>95</w:t>
      </w:r>
      <w:r>
        <w:rPr>
          <w:rFonts w:ascii="Tahoma" w:hAnsi="Tahoma" w:cs="Tahoma"/>
          <w:color w:val="000000"/>
        </w:rPr>
        <w:t>项，发表各类论文</w:t>
      </w:r>
      <w:r>
        <w:rPr>
          <w:rFonts w:ascii="Tahoma" w:hAnsi="Tahoma" w:cs="Tahoma"/>
          <w:color w:val="000000"/>
        </w:rPr>
        <w:t>3000</w:t>
      </w:r>
      <w:r>
        <w:rPr>
          <w:rFonts w:ascii="Tahoma" w:hAnsi="Tahoma" w:cs="Tahoma"/>
          <w:color w:val="000000"/>
        </w:rPr>
        <w:t>余篇，申报专利</w:t>
      </w:r>
      <w:r>
        <w:rPr>
          <w:rFonts w:ascii="Tahoma" w:hAnsi="Tahoma" w:cs="Tahoma"/>
          <w:color w:val="000000"/>
        </w:rPr>
        <w:t>1400</w:t>
      </w:r>
      <w:r>
        <w:rPr>
          <w:rFonts w:ascii="Tahoma" w:hAnsi="Tahoma" w:cs="Tahoma"/>
          <w:color w:val="000000"/>
        </w:rPr>
        <w:t>余项。拥有中国工程院院士</w:t>
      </w:r>
      <w:r>
        <w:rPr>
          <w:rFonts w:ascii="Tahoma" w:hAnsi="Tahoma" w:cs="Tahoma"/>
          <w:color w:val="000000"/>
        </w:rPr>
        <w:t>1</w:t>
      </w:r>
      <w:r>
        <w:rPr>
          <w:rFonts w:ascii="Tahoma" w:hAnsi="Tahoma" w:cs="Tahoma"/>
          <w:color w:val="000000"/>
        </w:rPr>
        <w:t>人，全国杰出专业技术人才</w:t>
      </w:r>
      <w:r>
        <w:rPr>
          <w:rFonts w:ascii="Tahoma" w:hAnsi="Tahoma" w:cs="Tahoma"/>
          <w:color w:val="000000"/>
        </w:rPr>
        <w:t>1</w:t>
      </w:r>
      <w:r>
        <w:rPr>
          <w:rFonts w:ascii="Tahoma" w:hAnsi="Tahoma" w:cs="Tahoma"/>
          <w:color w:val="000000"/>
        </w:rPr>
        <w:t>名，新世纪百千万工程国家级人选</w:t>
      </w:r>
      <w:r>
        <w:rPr>
          <w:rFonts w:ascii="Tahoma" w:hAnsi="Tahoma" w:cs="Tahoma"/>
          <w:color w:val="000000"/>
        </w:rPr>
        <w:t>4</w:t>
      </w:r>
      <w:r>
        <w:rPr>
          <w:rFonts w:ascii="Tahoma" w:hAnsi="Tahoma" w:cs="Tahoma"/>
          <w:color w:val="000000"/>
        </w:rPr>
        <w:t>名，享受国务院特殊津贴专家</w:t>
      </w:r>
      <w:r>
        <w:rPr>
          <w:rFonts w:ascii="Tahoma" w:hAnsi="Tahoma" w:cs="Tahoma"/>
          <w:color w:val="000000"/>
        </w:rPr>
        <w:t>14</w:t>
      </w:r>
      <w:r>
        <w:rPr>
          <w:rFonts w:ascii="Tahoma" w:hAnsi="Tahoma" w:cs="Tahoma"/>
          <w:color w:val="000000"/>
        </w:rPr>
        <w:t>名，船舶设计大师</w:t>
      </w:r>
      <w:r>
        <w:rPr>
          <w:rFonts w:ascii="Tahoma" w:hAnsi="Tahoma" w:cs="Tahoma"/>
          <w:color w:val="000000"/>
        </w:rPr>
        <w:t>1</w:t>
      </w:r>
      <w:r>
        <w:rPr>
          <w:rFonts w:ascii="Tahoma" w:hAnsi="Tahoma" w:cs="Tahoma"/>
          <w:color w:val="000000"/>
        </w:rPr>
        <w:t>名，石油工程建设行业勘察设计大师</w:t>
      </w:r>
      <w:r>
        <w:rPr>
          <w:rFonts w:ascii="Tahoma" w:hAnsi="Tahoma" w:cs="Tahoma"/>
          <w:color w:val="000000"/>
        </w:rPr>
        <w:t>2</w:t>
      </w:r>
      <w:r>
        <w:rPr>
          <w:rFonts w:ascii="Tahoma" w:hAnsi="Tahoma" w:cs="Tahoma"/>
          <w:color w:val="000000"/>
        </w:rPr>
        <w:t>名。</w:t>
      </w:r>
      <w:r>
        <w:rPr>
          <w:rFonts w:ascii="Tahoma" w:hAnsi="Tahoma" w:cs="Tahoma"/>
          <w:color w:val="000000"/>
          <w:sz w:val="18"/>
          <w:szCs w:val="18"/>
        </w:rPr>
        <w:br/>
      </w:r>
      <w:r>
        <w:rPr>
          <w:rFonts w:ascii="Tahoma" w:hAnsi="Tahoma" w:cs="Tahoma"/>
          <w:color w:val="000000"/>
        </w:rPr>
        <w:t xml:space="preserve">      </w:t>
      </w:r>
      <w:r>
        <w:rPr>
          <w:rFonts w:ascii="Tahoma" w:hAnsi="Tahoma" w:cs="Tahoma"/>
          <w:color w:val="000000"/>
        </w:rPr>
        <w:t>中海油研究总院重视员工发展，致力于为员工提供充分的发展平台和成长机会，长期开设丰富的专业技术培训和综合素质培训课程，并建有完善的员工培养和评价体系。鼓励和支持创新，先后推出国家重点实验室开放基金课题、自由探索课题，设有</w:t>
      </w:r>
      <w:r>
        <w:rPr>
          <w:rFonts w:ascii="Tahoma" w:hAnsi="Tahoma" w:cs="Tahoma"/>
          <w:color w:val="000000"/>
        </w:rPr>
        <w:t>“</w:t>
      </w:r>
      <w:r>
        <w:rPr>
          <w:rFonts w:ascii="Tahoma" w:hAnsi="Tahoma" w:cs="Tahoma"/>
          <w:color w:val="000000"/>
        </w:rPr>
        <w:t>青年论坛</w:t>
      </w:r>
      <w:r>
        <w:rPr>
          <w:rFonts w:ascii="Tahoma" w:hAnsi="Tahoma" w:cs="Tahoma"/>
          <w:color w:val="000000"/>
        </w:rPr>
        <w:t>”</w:t>
      </w:r>
      <w:r>
        <w:rPr>
          <w:rFonts w:ascii="Tahoma" w:hAnsi="Tahoma" w:cs="Tahoma"/>
          <w:color w:val="000000"/>
        </w:rPr>
        <w:t>和青年自主创新课题，支持自主创新研究计划；坚持</w:t>
      </w:r>
      <w:r>
        <w:rPr>
          <w:rFonts w:ascii="Tahoma" w:hAnsi="Tahoma" w:cs="Tahoma"/>
          <w:color w:val="000000"/>
        </w:rPr>
        <w:t>“</w:t>
      </w:r>
      <w:r>
        <w:rPr>
          <w:rFonts w:ascii="Tahoma" w:hAnsi="Tahoma" w:cs="Tahoma"/>
          <w:color w:val="000000"/>
        </w:rPr>
        <w:t>以人为本</w:t>
      </w:r>
      <w:r>
        <w:rPr>
          <w:rFonts w:ascii="Tahoma" w:hAnsi="Tahoma" w:cs="Tahoma"/>
          <w:color w:val="000000"/>
        </w:rPr>
        <w:t>”</w:t>
      </w:r>
      <w:r>
        <w:rPr>
          <w:rFonts w:ascii="Tahoma" w:hAnsi="Tahoma" w:cs="Tahoma"/>
          <w:color w:val="000000"/>
        </w:rPr>
        <w:t>的宗旨，为员工提供安全舒适的工作环境和良好的工作氛围，为单身员工提供舒适安全的公寓。</w:t>
      </w:r>
      <w:r>
        <w:rPr>
          <w:rFonts w:ascii="Tahoma" w:hAnsi="Tahoma" w:cs="Tahoma"/>
          <w:color w:val="000000"/>
          <w:sz w:val="18"/>
          <w:szCs w:val="18"/>
        </w:rPr>
        <w:br/>
      </w:r>
      <w:r>
        <w:rPr>
          <w:rFonts w:ascii="Tahoma" w:hAnsi="Tahoma" w:cs="Tahoma"/>
          <w:color w:val="000000"/>
        </w:rPr>
        <w:t xml:space="preserve">      </w:t>
      </w:r>
      <w:r>
        <w:rPr>
          <w:rFonts w:ascii="Tahoma" w:hAnsi="Tahoma" w:cs="Tahoma"/>
          <w:color w:val="000000"/>
        </w:rPr>
        <w:t>为适应中国海油</w:t>
      </w:r>
      <w:r>
        <w:rPr>
          <w:rFonts w:ascii="Tahoma" w:hAnsi="Tahoma" w:cs="Tahoma"/>
          <w:color w:val="000000"/>
        </w:rPr>
        <w:t>“</w:t>
      </w:r>
      <w:r>
        <w:rPr>
          <w:rFonts w:ascii="Tahoma" w:hAnsi="Tahoma" w:cs="Tahoma"/>
          <w:color w:val="000000"/>
        </w:rPr>
        <w:t>建设中国特色国际一流能源公司</w:t>
      </w:r>
      <w:r>
        <w:rPr>
          <w:rFonts w:ascii="Tahoma" w:hAnsi="Tahoma" w:cs="Tahoma"/>
          <w:color w:val="000000"/>
        </w:rPr>
        <w:t>”</w:t>
      </w:r>
      <w:r>
        <w:rPr>
          <w:rFonts w:ascii="Tahoma" w:hAnsi="Tahoma" w:cs="Tahoma"/>
          <w:color w:val="000000"/>
        </w:rPr>
        <w:t>的战略需要，中海油研究总院将继续创新思路和方法，不断加强科技创新能力建设，增强核心竞争力，在高温高压、稠油、深水等勘探开发的关键技术领域重点攻关，建设具有海洋石油特色的核心技术体系和科技人才队伍，为做强油气主业夯实根基，为实现中国海油跨越式发展贡献智慧和力量。</w:t>
      </w:r>
      <w:r>
        <w:rPr>
          <w:rFonts w:ascii="Tahoma" w:hAnsi="Tahoma" w:cs="Tahoma"/>
          <w:color w:val="000000"/>
        </w:rPr>
        <w:br/>
      </w:r>
      <w:r>
        <w:rPr>
          <w:rFonts w:ascii="Tahoma" w:hAnsi="Tahoma" w:cs="Tahoma"/>
          <w:color w:val="000000"/>
        </w:rPr>
        <w:br/>
        <w:t>[</w:t>
      </w:r>
      <w:r>
        <w:rPr>
          <w:rFonts w:ascii="Tahoma" w:hAnsi="Tahoma" w:cs="Tahoma"/>
          <w:color w:val="000000"/>
        </w:rPr>
        <w:t>温馨提示</w:t>
      </w:r>
      <w:r>
        <w:rPr>
          <w:rFonts w:ascii="Tahoma" w:hAnsi="Tahoma" w:cs="Tahoma"/>
          <w:color w:val="000000"/>
        </w:rPr>
        <w:t>]</w:t>
      </w:r>
      <w:r>
        <w:rPr>
          <w:rFonts w:ascii="Tahoma" w:hAnsi="Tahoma" w:cs="Tahoma"/>
          <w:color w:val="000000"/>
        </w:rPr>
        <w:br/>
      </w:r>
      <w:r>
        <w:rPr>
          <w:rFonts w:ascii="Tahoma" w:hAnsi="Tahoma" w:cs="Tahoma"/>
          <w:color w:val="000000"/>
        </w:rPr>
        <w:t>中海油研究总院招聘启事仅通过各高校院所就业指导中心及中国海洋石油总公司招聘平台发布，招聘过程不会收取任何费用。中海油研究总院唯一的办公地点位于北京市朝阳区太阳宫南街海油大厦，无其它分支机构，所有人员均在北京中海油大厦办公。请应聘同学对网络虚假招聘信息进行鉴别。</w:t>
      </w:r>
    </w:p>
    <w:p w:rsidR="00423C60" w:rsidRPr="00423C60" w:rsidRDefault="00423C60" w:rsidP="00423C60">
      <w:pPr>
        <w:pStyle w:val="a3"/>
        <w:numPr>
          <w:ilvl w:val="0"/>
          <w:numId w:val="1"/>
        </w:numPr>
        <w:ind w:firstLineChars="0"/>
        <w:rPr>
          <w:rFonts w:ascii="微软雅黑" w:eastAsia="微软雅黑" w:hAnsi="微软雅黑"/>
          <w:b/>
          <w:bCs/>
          <w:color w:val="000000"/>
          <w:shd w:val="clear" w:color="auto" w:fill="FFFFFF"/>
        </w:rPr>
      </w:pPr>
      <w:r w:rsidRPr="00423C60">
        <w:rPr>
          <w:rFonts w:ascii="微软雅黑" w:eastAsia="微软雅黑" w:hAnsi="微软雅黑" w:hint="eastAsia"/>
          <w:b/>
          <w:bCs/>
          <w:color w:val="000000"/>
          <w:shd w:val="clear" w:color="auto" w:fill="FFFFFF"/>
        </w:rPr>
        <w:t>招聘</w:t>
      </w:r>
      <w:r w:rsidRPr="00423C60">
        <w:rPr>
          <w:rFonts w:ascii="微软雅黑" w:eastAsia="微软雅黑" w:hAnsi="微软雅黑"/>
          <w:b/>
          <w:bCs/>
          <w:color w:val="000000"/>
          <w:shd w:val="clear" w:color="auto" w:fill="FFFFFF"/>
        </w:rPr>
        <w:t>专业</w:t>
      </w:r>
    </w:p>
    <w:tbl>
      <w:tblPr>
        <w:tblW w:w="8640"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126"/>
        <w:gridCol w:w="4104"/>
      </w:tblGrid>
      <w:tr w:rsidR="00423C60" w:rsidRPr="00423C60" w:rsidTr="00423C60">
        <w:trPr>
          <w:trHeight w:val="360"/>
        </w:trPr>
        <w:tc>
          <w:tcPr>
            <w:tcW w:w="2410" w:type="dxa"/>
            <w:shd w:val="clear" w:color="auto" w:fill="auto"/>
            <w:noWrap/>
            <w:vAlign w:val="bottom"/>
            <w:hideMark/>
          </w:tcPr>
          <w:p w:rsidR="00423C60" w:rsidRPr="00423C60" w:rsidRDefault="00423C60" w:rsidP="00423C60">
            <w:pPr>
              <w:widowControl/>
              <w:jc w:val="left"/>
              <w:rPr>
                <w:rFonts w:ascii="宋体" w:eastAsia="宋体" w:hAnsi="宋体" w:cs="宋体"/>
                <w:b/>
                <w:bCs/>
                <w:kern w:val="0"/>
                <w:sz w:val="24"/>
                <w:szCs w:val="24"/>
              </w:rPr>
            </w:pPr>
            <w:r w:rsidRPr="00423C60">
              <w:rPr>
                <w:rFonts w:ascii="宋体" w:eastAsia="宋体" w:hAnsi="宋体" w:cs="宋体" w:hint="eastAsia"/>
                <w:b/>
                <w:bCs/>
                <w:kern w:val="0"/>
                <w:sz w:val="24"/>
                <w:szCs w:val="24"/>
              </w:rPr>
              <w:t>招聘专业大类</w:t>
            </w:r>
          </w:p>
        </w:tc>
        <w:tc>
          <w:tcPr>
            <w:tcW w:w="2126" w:type="dxa"/>
            <w:shd w:val="clear" w:color="auto" w:fill="auto"/>
            <w:noWrap/>
            <w:vAlign w:val="bottom"/>
            <w:hideMark/>
          </w:tcPr>
          <w:p w:rsidR="00423C60" w:rsidRPr="00423C60" w:rsidRDefault="00423C60" w:rsidP="00423C60">
            <w:pPr>
              <w:widowControl/>
              <w:jc w:val="left"/>
              <w:rPr>
                <w:rFonts w:ascii="宋体" w:eastAsia="宋体" w:hAnsi="宋体" w:cs="宋体"/>
                <w:b/>
                <w:bCs/>
                <w:kern w:val="0"/>
                <w:sz w:val="24"/>
                <w:szCs w:val="24"/>
              </w:rPr>
            </w:pPr>
            <w:r w:rsidRPr="00423C60">
              <w:rPr>
                <w:rFonts w:ascii="宋体" w:eastAsia="宋体" w:hAnsi="宋体" w:cs="宋体" w:hint="eastAsia"/>
                <w:b/>
                <w:bCs/>
                <w:kern w:val="0"/>
                <w:sz w:val="24"/>
                <w:szCs w:val="24"/>
              </w:rPr>
              <w:t>岗位说明</w:t>
            </w:r>
          </w:p>
        </w:tc>
        <w:tc>
          <w:tcPr>
            <w:tcW w:w="4104" w:type="dxa"/>
            <w:shd w:val="clear" w:color="auto" w:fill="auto"/>
            <w:noWrap/>
            <w:vAlign w:val="bottom"/>
            <w:hideMark/>
          </w:tcPr>
          <w:p w:rsidR="00423C60" w:rsidRPr="00423C60" w:rsidRDefault="00423C60" w:rsidP="00423C60">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招聘</w:t>
            </w:r>
            <w:r w:rsidRPr="00423C60">
              <w:rPr>
                <w:rFonts w:ascii="宋体" w:eastAsia="宋体" w:hAnsi="宋体" w:cs="宋体" w:hint="eastAsia"/>
                <w:b/>
                <w:bCs/>
                <w:kern w:val="0"/>
                <w:sz w:val="24"/>
                <w:szCs w:val="24"/>
              </w:rPr>
              <w:t>专业</w:t>
            </w:r>
          </w:p>
        </w:tc>
      </w:tr>
      <w:tr w:rsidR="008B4538" w:rsidRPr="00423C60" w:rsidTr="00423C60">
        <w:trPr>
          <w:trHeight w:val="360"/>
        </w:trPr>
        <w:tc>
          <w:tcPr>
            <w:tcW w:w="2410" w:type="dxa"/>
            <w:shd w:val="clear" w:color="auto" w:fill="auto"/>
            <w:noWrap/>
            <w:vAlign w:val="bottom"/>
            <w:hideMark/>
          </w:tcPr>
          <w:p w:rsidR="008B4538" w:rsidRPr="00423C60" w:rsidRDefault="008B4538" w:rsidP="00423C60">
            <w:pPr>
              <w:widowControl/>
              <w:jc w:val="left"/>
              <w:rPr>
                <w:rFonts w:ascii="宋体" w:eastAsia="宋体" w:hAnsi="宋体" w:cs="宋体"/>
                <w:kern w:val="0"/>
                <w:sz w:val="24"/>
                <w:szCs w:val="24"/>
              </w:rPr>
            </w:pPr>
            <w:r w:rsidRPr="00423C60">
              <w:rPr>
                <w:rFonts w:ascii="宋体" w:eastAsia="宋体" w:hAnsi="宋体" w:cs="宋体" w:hint="eastAsia"/>
                <w:kern w:val="0"/>
                <w:sz w:val="24"/>
                <w:szCs w:val="24"/>
              </w:rPr>
              <w:t>信息类</w:t>
            </w:r>
          </w:p>
        </w:tc>
        <w:tc>
          <w:tcPr>
            <w:tcW w:w="2126" w:type="dxa"/>
            <w:shd w:val="clear" w:color="auto" w:fill="auto"/>
            <w:noWrap/>
            <w:vAlign w:val="bottom"/>
            <w:hideMark/>
          </w:tcPr>
          <w:p w:rsidR="008B4538" w:rsidRPr="00423C60" w:rsidRDefault="008B4538" w:rsidP="00423C60">
            <w:pPr>
              <w:widowControl/>
              <w:jc w:val="left"/>
              <w:rPr>
                <w:rFonts w:ascii="宋体" w:eastAsia="宋体" w:hAnsi="宋体" w:cs="宋体"/>
                <w:kern w:val="0"/>
                <w:sz w:val="24"/>
                <w:szCs w:val="24"/>
              </w:rPr>
            </w:pPr>
            <w:r w:rsidRPr="00423C60">
              <w:rPr>
                <w:rFonts w:ascii="宋体" w:eastAsia="宋体" w:hAnsi="宋体" w:cs="宋体" w:hint="eastAsia"/>
                <w:kern w:val="0"/>
                <w:sz w:val="24"/>
                <w:szCs w:val="24"/>
              </w:rPr>
              <w:t>科研技术人员</w:t>
            </w:r>
          </w:p>
        </w:tc>
        <w:tc>
          <w:tcPr>
            <w:tcW w:w="4104" w:type="dxa"/>
            <w:shd w:val="clear" w:color="auto" w:fill="auto"/>
            <w:noWrap/>
            <w:vAlign w:val="bottom"/>
            <w:hideMark/>
          </w:tcPr>
          <w:p w:rsidR="008B4538" w:rsidRPr="00423C60" w:rsidRDefault="008B4538" w:rsidP="00423C60">
            <w:pPr>
              <w:widowControl/>
              <w:jc w:val="left"/>
              <w:rPr>
                <w:rFonts w:ascii="宋体" w:eastAsia="宋体" w:hAnsi="宋体" w:cs="宋体"/>
                <w:kern w:val="0"/>
                <w:sz w:val="24"/>
                <w:szCs w:val="24"/>
              </w:rPr>
            </w:pPr>
            <w:r w:rsidRPr="00423C60">
              <w:rPr>
                <w:rFonts w:ascii="宋体" w:eastAsia="宋体" w:hAnsi="宋体" w:cs="宋体" w:hint="eastAsia"/>
                <w:kern w:val="0"/>
                <w:sz w:val="24"/>
                <w:szCs w:val="24"/>
              </w:rPr>
              <w:t>计算机科学与工程、通信与信息系统</w:t>
            </w:r>
          </w:p>
        </w:tc>
      </w:tr>
    </w:tbl>
    <w:p w:rsidR="00423C60" w:rsidRPr="00423C60" w:rsidRDefault="00423C60">
      <w:bookmarkStart w:id="0" w:name="_GoBack"/>
      <w:bookmarkEnd w:id="0"/>
      <w:r>
        <w:rPr>
          <w:rFonts w:ascii="微软雅黑" w:eastAsia="微软雅黑" w:hAnsi="微软雅黑" w:hint="eastAsia"/>
          <w:b/>
          <w:bCs/>
          <w:color w:val="000000"/>
          <w:shd w:val="clear" w:color="auto" w:fill="FFFFFF"/>
        </w:rPr>
        <w:t>二.  招聘要求</w:t>
      </w:r>
      <w:r>
        <w:rPr>
          <w:rFonts w:ascii="微软雅黑" w:eastAsia="微软雅黑" w:hAnsi="微软雅黑" w:hint="eastAsia"/>
          <w:color w:val="000000"/>
          <w:shd w:val="clear" w:color="auto" w:fill="FFFFFF"/>
        </w:rPr>
        <w:br/>
        <w:t>1. 学历要求：硕士研究生及以上学历。</w:t>
      </w:r>
      <w:r>
        <w:rPr>
          <w:rFonts w:ascii="微软雅黑" w:eastAsia="微软雅黑" w:hAnsi="微软雅黑" w:hint="eastAsia"/>
          <w:color w:val="000000"/>
          <w:shd w:val="clear" w:color="auto" w:fill="FFFFFF"/>
        </w:rPr>
        <w:br/>
      </w:r>
      <w:r>
        <w:rPr>
          <w:rFonts w:ascii="微软雅黑" w:eastAsia="微软雅黑" w:hAnsi="微软雅黑" w:hint="eastAsia"/>
          <w:color w:val="000000"/>
          <w:shd w:val="clear" w:color="auto" w:fill="FFFFFF"/>
        </w:rPr>
        <w:lastRenderedPageBreak/>
        <w:t>2. 外语能力：研究生国家六级。</w:t>
      </w:r>
      <w:r>
        <w:rPr>
          <w:rFonts w:ascii="微软雅黑" w:eastAsia="微软雅黑" w:hAnsi="微软雅黑" w:hint="eastAsia"/>
          <w:color w:val="000000"/>
          <w:shd w:val="clear" w:color="auto" w:fill="FFFFFF"/>
        </w:rPr>
        <w:br/>
        <w:t>3. 生源地：</w:t>
      </w:r>
      <w:proofErr w:type="gramStart"/>
      <w:r>
        <w:rPr>
          <w:rFonts w:ascii="微软雅黑" w:eastAsia="微软雅黑" w:hAnsi="微软雅黑" w:hint="eastAsia"/>
          <w:color w:val="000000"/>
          <w:shd w:val="clear" w:color="auto" w:fill="FFFFFF"/>
        </w:rPr>
        <w:t>根据人社部</w:t>
      </w:r>
      <w:proofErr w:type="gramEnd"/>
      <w:r>
        <w:rPr>
          <w:rFonts w:ascii="微软雅黑" w:eastAsia="微软雅黑" w:hAnsi="微软雅黑" w:hint="eastAsia"/>
          <w:color w:val="000000"/>
          <w:shd w:val="clear" w:color="auto" w:fill="FFFFFF"/>
        </w:rPr>
        <w:t>发〔2014〕79号文件要求，部分岗位招聘北京户籍毕业生。</w:t>
      </w:r>
      <w:r>
        <w:rPr>
          <w:rFonts w:ascii="微软雅黑" w:eastAsia="微软雅黑" w:hAnsi="微软雅黑" w:hint="eastAsia"/>
          <w:color w:val="000000"/>
          <w:shd w:val="clear" w:color="auto" w:fill="FFFFFF"/>
        </w:rPr>
        <w:br/>
      </w:r>
      <w:r>
        <w:rPr>
          <w:rFonts w:ascii="微软雅黑" w:eastAsia="微软雅黑" w:hAnsi="微软雅黑" w:hint="eastAsia"/>
          <w:b/>
          <w:bCs/>
          <w:color w:val="000000"/>
          <w:shd w:val="clear" w:color="auto" w:fill="FFFFFF"/>
        </w:rPr>
        <w:t>三. 招聘流程</w:t>
      </w:r>
      <w:r>
        <w:rPr>
          <w:rFonts w:ascii="微软雅黑" w:eastAsia="微软雅黑" w:hAnsi="微软雅黑" w:hint="eastAsia"/>
          <w:color w:val="000000"/>
        </w:rPr>
        <w:br/>
      </w:r>
      <w:r>
        <w:rPr>
          <w:rFonts w:ascii="微软雅黑" w:eastAsia="微软雅黑" w:hAnsi="微软雅黑" w:hint="eastAsia"/>
          <w:color w:val="000000"/>
          <w:shd w:val="clear" w:color="auto" w:fill="FFFFFF"/>
        </w:rPr>
        <w:t>1. 2017年11月：简历收集与筛选。</w:t>
      </w:r>
      <w:r>
        <w:rPr>
          <w:rFonts w:ascii="微软雅黑" w:eastAsia="微软雅黑" w:hAnsi="微软雅黑" w:hint="eastAsia"/>
          <w:color w:val="000000"/>
        </w:rPr>
        <w:br/>
      </w:r>
      <w:r>
        <w:rPr>
          <w:rFonts w:ascii="微软雅黑" w:eastAsia="微软雅黑" w:hAnsi="微软雅黑" w:hint="eastAsia"/>
          <w:color w:val="000000"/>
          <w:shd w:val="clear" w:color="auto" w:fill="FFFFFF"/>
        </w:rPr>
        <w:t>2. 2017年12月：笔试与面试。</w:t>
      </w:r>
      <w:r>
        <w:rPr>
          <w:rFonts w:ascii="微软雅黑" w:eastAsia="微软雅黑" w:hAnsi="微软雅黑" w:hint="eastAsia"/>
          <w:color w:val="000000"/>
        </w:rPr>
        <w:br/>
      </w:r>
      <w:r>
        <w:rPr>
          <w:rFonts w:ascii="微软雅黑" w:eastAsia="微软雅黑" w:hAnsi="微软雅黑" w:hint="eastAsia"/>
          <w:color w:val="000000"/>
          <w:shd w:val="clear" w:color="auto" w:fill="FFFFFF"/>
        </w:rPr>
        <w:t>3. 2018年1月： 签订三方协议。</w:t>
      </w:r>
      <w:r>
        <w:rPr>
          <w:rFonts w:ascii="微软雅黑" w:eastAsia="微软雅黑" w:hAnsi="微软雅黑" w:hint="eastAsia"/>
          <w:color w:val="000000"/>
        </w:rPr>
        <w:br/>
      </w:r>
      <w:r>
        <w:rPr>
          <w:rFonts w:ascii="微软雅黑" w:eastAsia="微软雅黑" w:hAnsi="微软雅黑" w:hint="eastAsia"/>
          <w:b/>
          <w:bCs/>
          <w:color w:val="000000"/>
          <w:shd w:val="clear" w:color="auto" w:fill="FFFFFF"/>
        </w:rPr>
        <w:t>四. 岗位申请步骤（共两步）</w:t>
      </w:r>
      <w:r>
        <w:rPr>
          <w:rFonts w:ascii="微软雅黑" w:eastAsia="微软雅黑" w:hAnsi="微软雅黑" w:hint="eastAsia"/>
          <w:color w:val="000000"/>
        </w:rPr>
        <w:br/>
      </w:r>
      <w:r>
        <w:rPr>
          <w:rFonts w:ascii="微软雅黑" w:eastAsia="微软雅黑" w:hAnsi="微软雅黑" w:hint="eastAsia"/>
          <w:color w:val="000000"/>
          <w:shd w:val="clear" w:color="auto" w:fill="FFFFFF"/>
        </w:rPr>
        <w:t>1. 请应聘者先在中国海洋石油总公司校园招聘网站</w:t>
      </w:r>
      <w:r w:rsidR="005833E2">
        <w:rPr>
          <w:rFonts w:ascii="微软雅黑" w:eastAsia="微软雅黑" w:hAnsi="微软雅黑" w:hint="eastAsia"/>
          <w:color w:val="000000"/>
          <w:shd w:val="clear" w:color="auto" w:fill="FFFFFF"/>
        </w:rPr>
        <w:t>（</w:t>
      </w:r>
      <w:hyperlink r:id="rId5" w:history="1">
        <w:r w:rsidR="005833E2" w:rsidRPr="00D95D1C">
          <w:rPr>
            <w:rStyle w:val="a4"/>
            <w:rFonts w:ascii="微软雅黑" w:eastAsia="微软雅黑" w:hAnsi="微软雅黑" w:hint="eastAsia"/>
            <w:shd w:val="clear" w:color="auto" w:fill="FFFFFF"/>
          </w:rPr>
          <w:t>http://www.ncss.org.cn/cnooc/</w:t>
        </w:r>
        <w:r w:rsidR="005833E2" w:rsidRPr="00D95D1C">
          <w:rPr>
            <w:rStyle w:val="a4"/>
            <w:rFonts w:ascii="微软雅黑" w:eastAsia="微软雅黑" w:hAnsi="微软雅黑"/>
            <w:shd w:val="clear" w:color="auto" w:fill="FFFFFF"/>
          </w:rPr>
          <w:t>job</w:t>
        </w:r>
      </w:hyperlink>
      <w:r w:rsidR="005833E2">
        <w:rPr>
          <w:rFonts w:ascii="微软雅黑" w:eastAsia="微软雅黑" w:hAnsi="微软雅黑" w:hint="eastAsia"/>
          <w:color w:val="000000"/>
          <w:shd w:val="clear" w:color="auto" w:fill="FFFFFF"/>
        </w:rPr>
        <w:t>）</w:t>
      </w:r>
      <w:r>
        <w:rPr>
          <w:rFonts w:ascii="微软雅黑" w:eastAsia="微软雅黑" w:hAnsi="微软雅黑" w:hint="eastAsia"/>
          <w:color w:val="000000"/>
          <w:shd w:val="clear" w:color="auto" w:fill="FFFFFF"/>
        </w:rPr>
        <w:t>注册和报名。</w:t>
      </w:r>
      <w:r>
        <w:rPr>
          <w:rFonts w:ascii="微软雅黑" w:eastAsia="微软雅黑" w:hAnsi="微软雅黑" w:hint="eastAsia"/>
          <w:color w:val="000000"/>
        </w:rPr>
        <w:br/>
      </w:r>
      <w:r>
        <w:rPr>
          <w:rFonts w:ascii="微软雅黑" w:eastAsia="微软雅黑" w:hAnsi="微软雅黑" w:hint="eastAsia"/>
          <w:color w:val="000000"/>
          <w:shd w:val="clear" w:color="auto" w:fill="FFFFFF"/>
        </w:rPr>
        <w:t>2. 请在本页面下方下载简历模板，按要求填写简历</w:t>
      </w:r>
      <w:r w:rsidR="00FA053F">
        <w:rPr>
          <w:rFonts w:ascii="微软雅黑" w:eastAsia="微软雅黑" w:hAnsi="微软雅黑" w:hint="eastAsia"/>
          <w:color w:val="000000"/>
          <w:shd w:val="clear" w:color="auto" w:fill="FFFFFF"/>
        </w:rPr>
        <w:t>、</w:t>
      </w:r>
      <w:r w:rsidR="00FA053F">
        <w:rPr>
          <w:rFonts w:ascii="微软雅黑" w:eastAsia="微软雅黑" w:hAnsi="微软雅黑"/>
          <w:color w:val="000000"/>
          <w:shd w:val="clear" w:color="auto" w:fill="FFFFFF"/>
        </w:rPr>
        <w:t>附</w:t>
      </w:r>
      <w:r w:rsidR="00FA053F">
        <w:rPr>
          <w:rFonts w:ascii="微软雅黑" w:eastAsia="微软雅黑" w:hAnsi="微软雅黑" w:hint="eastAsia"/>
          <w:color w:val="000000"/>
          <w:shd w:val="clear" w:color="auto" w:fill="FFFFFF"/>
        </w:rPr>
        <w:t>加</w:t>
      </w:r>
      <w:r w:rsidR="00FA053F">
        <w:rPr>
          <w:rFonts w:ascii="微软雅黑" w:eastAsia="微软雅黑" w:hAnsi="微软雅黑"/>
          <w:color w:val="000000"/>
          <w:shd w:val="clear" w:color="auto" w:fill="FFFFFF"/>
        </w:rPr>
        <w:t>相关材料</w:t>
      </w:r>
      <w:r w:rsidR="00FA053F">
        <w:rPr>
          <w:rFonts w:ascii="微软雅黑" w:eastAsia="微软雅黑" w:hAnsi="微软雅黑" w:hint="eastAsia"/>
          <w:color w:val="000000"/>
          <w:shd w:val="clear" w:color="auto" w:fill="FFFFFF"/>
        </w:rPr>
        <w:t>扫描件</w:t>
      </w:r>
      <w:r w:rsidR="00FA053F">
        <w:rPr>
          <w:rFonts w:ascii="微软雅黑" w:eastAsia="微软雅黑" w:hAnsi="微软雅黑"/>
          <w:color w:val="000000"/>
          <w:shd w:val="clear" w:color="auto" w:fill="FFFFFF"/>
        </w:rPr>
        <w:t>，</w:t>
      </w:r>
      <w:r>
        <w:rPr>
          <w:rFonts w:ascii="微软雅黑" w:eastAsia="微软雅黑" w:hAnsi="微软雅黑" w:hint="eastAsia"/>
          <w:color w:val="000000"/>
          <w:shd w:val="clear" w:color="auto" w:fill="FFFFFF"/>
        </w:rPr>
        <w:t>上传至</w:t>
      </w:r>
      <w:r w:rsidRPr="00423C60">
        <w:rPr>
          <w:rFonts w:ascii="微软雅黑" w:eastAsia="微软雅黑" w:hAnsi="微软雅黑" w:hint="eastAsia"/>
          <w:color w:val="000000"/>
          <w:shd w:val="clear" w:color="auto" w:fill="FFFFFF"/>
        </w:rPr>
        <w:t>研究总院简历投递网页</w:t>
      </w:r>
      <w:r>
        <w:rPr>
          <w:rFonts w:ascii="微软雅黑" w:eastAsia="微软雅黑" w:hAnsi="微软雅黑" w:hint="eastAsia"/>
          <w:color w:val="000000"/>
          <w:shd w:val="clear" w:color="auto" w:fill="FFFFFF"/>
        </w:rPr>
        <w:t>(</w:t>
      </w:r>
      <w:hyperlink r:id="rId6" w:history="1">
        <w:r w:rsidRPr="00410DD5">
          <w:rPr>
            <w:rStyle w:val="a4"/>
            <w:rFonts w:ascii="微软雅黑" w:eastAsia="微软雅黑" w:hAnsi="微软雅黑" w:hint="eastAsia"/>
            <w:shd w:val="clear" w:color="auto" w:fill="FFFFFF"/>
          </w:rPr>
          <w:t>https://www.wjx.top/jq/16676247.aspx</w:t>
        </w:r>
      </w:hyperlink>
      <w:r>
        <w:rPr>
          <w:rFonts w:ascii="微软雅黑" w:eastAsia="微软雅黑" w:hAnsi="微软雅黑" w:hint="eastAsia"/>
          <w:color w:val="000000"/>
          <w:shd w:val="clear" w:color="auto" w:fill="FFFFFF"/>
        </w:rPr>
        <w:t>)。</w:t>
      </w:r>
      <w:r>
        <w:rPr>
          <w:rFonts w:ascii="微软雅黑" w:eastAsia="微软雅黑" w:hAnsi="微软雅黑" w:hint="eastAsia"/>
          <w:color w:val="000000"/>
        </w:rPr>
        <w:br/>
      </w:r>
      <w:r>
        <w:rPr>
          <w:rFonts w:ascii="微软雅黑" w:eastAsia="微软雅黑" w:hAnsi="微软雅黑" w:hint="eastAsia"/>
          <w:b/>
          <w:bCs/>
          <w:color w:val="000000"/>
          <w:shd w:val="clear" w:color="auto" w:fill="FFFFFF"/>
        </w:rPr>
        <w:t>五. 上传简历要求</w:t>
      </w:r>
      <w:r>
        <w:rPr>
          <w:rFonts w:ascii="微软雅黑" w:eastAsia="微软雅黑" w:hAnsi="微软雅黑" w:hint="eastAsia"/>
          <w:color w:val="000000"/>
        </w:rPr>
        <w:br/>
      </w:r>
      <w:r>
        <w:rPr>
          <w:rFonts w:ascii="微软雅黑" w:eastAsia="微软雅黑" w:hAnsi="微软雅黑" w:hint="eastAsia"/>
          <w:color w:val="000000"/>
          <w:shd w:val="clear" w:color="auto" w:fill="FFFFFF"/>
        </w:rPr>
        <w:t>1.请务必使用“中海油研究总院毕业生应聘简历模板”填写和投递简历，按照模板末页要求附上证明材料</w:t>
      </w:r>
      <w:r w:rsidR="00FA053F">
        <w:rPr>
          <w:rFonts w:ascii="微软雅黑" w:eastAsia="微软雅黑" w:hAnsi="微软雅黑" w:hint="eastAsia"/>
          <w:color w:val="000000"/>
          <w:shd w:val="clear" w:color="auto" w:fill="FFFFFF"/>
        </w:rPr>
        <w:t>的</w:t>
      </w:r>
      <w:r>
        <w:rPr>
          <w:rFonts w:ascii="微软雅黑" w:eastAsia="微软雅黑" w:hAnsi="微软雅黑" w:hint="eastAsia"/>
          <w:color w:val="000000"/>
          <w:shd w:val="clear" w:color="auto" w:fill="FFFFFF"/>
        </w:rPr>
        <w:t>扫描件，并整理为1个文档</w:t>
      </w:r>
      <w:r w:rsidR="00DE1ADC">
        <w:rPr>
          <w:rFonts w:ascii="微软雅黑" w:eastAsia="微软雅黑" w:hAnsi="微软雅黑" w:hint="eastAsia"/>
          <w:color w:val="000000"/>
          <w:kern w:val="0"/>
          <w:shd w:val="clear" w:color="auto" w:fill="FFFFFF"/>
        </w:rPr>
        <w:t>，文档大小不超过5M</w:t>
      </w:r>
      <w:r>
        <w:rPr>
          <w:rFonts w:ascii="微软雅黑" w:eastAsia="微软雅黑" w:hAnsi="微软雅黑" w:hint="eastAsia"/>
          <w:color w:val="000000"/>
          <w:shd w:val="clear" w:color="auto" w:fill="FFFFFF"/>
        </w:rPr>
        <w:t>。</w:t>
      </w:r>
      <w:r>
        <w:rPr>
          <w:rFonts w:ascii="微软雅黑" w:eastAsia="微软雅黑" w:hAnsi="微软雅黑" w:hint="eastAsia"/>
          <w:color w:val="000000"/>
        </w:rPr>
        <w:br/>
      </w:r>
      <w:r w:rsidR="00FA053F">
        <w:rPr>
          <w:rFonts w:ascii="微软雅黑" w:eastAsia="微软雅黑" w:hAnsi="微软雅黑"/>
          <w:color w:val="000000"/>
          <w:shd w:val="clear" w:color="auto" w:fill="FFFFFF"/>
        </w:rPr>
        <w:t>2</w:t>
      </w:r>
      <w:r>
        <w:rPr>
          <w:rFonts w:ascii="微软雅黑" w:eastAsia="微软雅黑" w:hAnsi="微软雅黑" w:hint="eastAsia"/>
          <w:color w:val="000000"/>
          <w:shd w:val="clear" w:color="auto" w:fill="FFFFFF"/>
        </w:rPr>
        <w:t>. 简历文档命名为：“学校-专业-姓名-手机号”，如：“</w:t>
      </w:r>
      <w:r w:rsidR="00DF65F6">
        <w:rPr>
          <w:rFonts w:ascii="微软雅黑" w:eastAsia="微软雅黑" w:hAnsi="微软雅黑" w:hint="eastAsia"/>
          <w:color w:val="000000"/>
          <w:shd w:val="clear" w:color="auto" w:fill="FFFFFF"/>
        </w:rPr>
        <w:t>北京</w:t>
      </w:r>
      <w:r w:rsidR="00CB326A">
        <w:rPr>
          <w:rFonts w:ascii="微软雅黑" w:eastAsia="微软雅黑" w:hAnsi="微软雅黑" w:hint="eastAsia"/>
          <w:color w:val="000000"/>
          <w:shd w:val="clear" w:color="auto" w:fill="FFFFFF"/>
        </w:rPr>
        <w:t>邮电</w:t>
      </w:r>
      <w:r w:rsidR="00DF65F6">
        <w:rPr>
          <w:rFonts w:ascii="微软雅黑" w:eastAsia="微软雅黑" w:hAnsi="微软雅黑" w:hint="eastAsia"/>
          <w:color w:val="000000"/>
          <w:shd w:val="clear" w:color="auto" w:fill="FFFFFF"/>
        </w:rPr>
        <w:t>大学</w:t>
      </w:r>
      <w:r>
        <w:rPr>
          <w:rFonts w:ascii="微软雅黑" w:eastAsia="微软雅黑" w:hAnsi="微软雅黑" w:hint="eastAsia"/>
          <w:color w:val="000000"/>
          <w:shd w:val="clear" w:color="auto" w:fill="FFFFFF"/>
        </w:rPr>
        <w:t>-</w:t>
      </w:r>
      <w:r w:rsidR="000B459B">
        <w:rPr>
          <w:rFonts w:ascii="微软雅黑" w:eastAsia="微软雅黑" w:hAnsi="微软雅黑" w:hint="eastAsia"/>
          <w:color w:val="000000"/>
          <w:shd w:val="clear" w:color="auto" w:fill="FFFFFF"/>
        </w:rPr>
        <w:t>计算机科学与技术</w:t>
      </w:r>
      <w:r>
        <w:rPr>
          <w:rFonts w:ascii="微软雅黑" w:eastAsia="微软雅黑" w:hAnsi="微软雅黑" w:hint="eastAsia"/>
          <w:color w:val="000000"/>
          <w:shd w:val="clear" w:color="auto" w:fill="FFFFFF"/>
        </w:rPr>
        <w:t>-张三-13800000000”，简历标题中手机号码应与本页面填报手机号码一致。</w:t>
      </w:r>
    </w:p>
    <w:sectPr w:rsidR="00423C60" w:rsidRPr="00423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2B65"/>
    <w:multiLevelType w:val="hybridMultilevel"/>
    <w:tmpl w:val="7C70392C"/>
    <w:lvl w:ilvl="0" w:tplc="CB6C6CA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60"/>
    <w:rsid w:val="000B459B"/>
    <w:rsid w:val="000F3460"/>
    <w:rsid w:val="00287520"/>
    <w:rsid w:val="00423C60"/>
    <w:rsid w:val="005833E2"/>
    <w:rsid w:val="00662A69"/>
    <w:rsid w:val="008B4538"/>
    <w:rsid w:val="00CB326A"/>
    <w:rsid w:val="00D80DF9"/>
    <w:rsid w:val="00DE1ADC"/>
    <w:rsid w:val="00DF65F6"/>
    <w:rsid w:val="00E45999"/>
    <w:rsid w:val="00FA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528BC-5E4B-4BD3-BFBA-2A90C7D4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C60"/>
    <w:pPr>
      <w:ind w:firstLineChars="200" w:firstLine="420"/>
    </w:pPr>
  </w:style>
  <w:style w:type="character" w:styleId="a4">
    <w:name w:val="Hyperlink"/>
    <w:basedOn w:val="a0"/>
    <w:uiPriority w:val="99"/>
    <w:unhideWhenUsed/>
    <w:rsid w:val="00423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28644">
      <w:bodyDiv w:val="1"/>
      <w:marLeft w:val="0"/>
      <w:marRight w:val="0"/>
      <w:marTop w:val="0"/>
      <w:marBottom w:val="0"/>
      <w:divBdr>
        <w:top w:val="none" w:sz="0" w:space="0" w:color="auto"/>
        <w:left w:val="none" w:sz="0" w:space="0" w:color="auto"/>
        <w:bottom w:val="none" w:sz="0" w:space="0" w:color="auto"/>
        <w:right w:val="none" w:sz="0" w:space="0" w:color="auto"/>
      </w:divBdr>
    </w:div>
    <w:div w:id="12540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jx.top/jq/16676247.aspx" TargetMode="External"/><Relationship Id="rId5" Type="http://schemas.openxmlformats.org/officeDocument/2006/relationships/hyperlink" Target="http://www.ncss.org.cn/cnooc/job"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李如茵/人力资源部/中海油研究总院</dc:creator>
  <cp:keywords/>
  <dc:description/>
  <cp:lastModifiedBy>李如茵/人力资源部/中海油研究总院</cp:lastModifiedBy>
  <cp:revision>12</cp:revision>
  <dcterms:created xsi:type="dcterms:W3CDTF">2017-11-16T01:47:00Z</dcterms:created>
  <dcterms:modified xsi:type="dcterms:W3CDTF">2017-11-21T01:51:00Z</dcterms:modified>
</cp:coreProperties>
</file>