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6"/>
          <w:szCs w:val="36"/>
          <w:b w:val="1"/>
          <w:bCs w:val="1"/>
          <w:color w:val="auto"/>
        </w:rPr>
        <w:t>中证监测--岗位需求（校园招聘）</w:t>
      </w:r>
    </w:p>
    <w:p>
      <w:pPr>
        <w:spacing w:after="0" w:line="112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5"/>
        </w:trPr>
        <w:tc>
          <w:tcPr>
            <w:tcW w:w="13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岗位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人数</w:t>
            </w:r>
          </w:p>
        </w:tc>
        <w:tc>
          <w:tcPr>
            <w:tcW w:w="65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工作职责</w:t>
            </w:r>
          </w:p>
        </w:tc>
        <w:tc>
          <w:tcPr>
            <w:tcW w:w="7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任职要求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1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开展数据集中相关工作，包括与数据源单位、数据需求单位沟通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数据需求，协助制定数据接口规范，更新维护已有数据接口等；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计算机、金融工程等专业，硕士及以上学历；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开展数据质量管理相关工作，包括核查发现并解决数据质量问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题，研究数据校验规则，优化数据质量管理机制等；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有两年以上相关工作经验者优先；有相关大数据管理工作经验者优先；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数据管理岗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5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熟悉证券期货统计专业知识，熟悉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SQL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查询语言；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开展数据安全管理相关工作，包括制定数据安全管理制度，开展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数据安全审计等；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具有工作责任心和团队合作精神，具备良好的沟通及学习能力；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开展数据标准化建设相关工作，包括制定数据标准，开展数据清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洗以及数据标准的实施工作等。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3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7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利用数据挖掘工具进行投资者行为特征、市场风险监测等领域的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岁以下，硕士及以上学历，金融工程、统计学、金融学、数学等相关专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研究并固化成数据产品；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具有较好的资本市场知识结构体系，较强的公文写作能力；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研究、制定数据脱敏方案，会同技术人员开展数据脱敏工作；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熟悉统计分析、风险分析方法和数据挖掘方法，能够从海量数据中判定、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数据研究岗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构建数据挖掘模型，开展主题研究，研究新监测指标或市场运行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3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规律；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梳理、归纳、概括数据特征；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SQL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语言；掌握一种以上专业统计分析软件；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设计开发创新统计产品，对资本市场运行情况进行统计监测；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英语流利，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CET-6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以上；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基于全市场数据视图，研究构建大数据分析研究体系；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具备良好的沟通能力、研究能力及学习能力；具有较强的工作责任心和团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通过数据库查询为分析研究工作提供必要的数据支持；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队合作精神；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7.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完成领导交办的数据需求工作。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7.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15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负责统计调查工作的组织、实施、数据质量评估等工作，具体包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1.35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岁以下，硕士及以上学历，金融或统计相关专业；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括上市公司调查、证券期货经营机构调查等；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了解我国金融市场，尤其是证券市场的相关知识，了解常用的、基础性的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证券期货业统计指标；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统计与调查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承担报表的编制职责，包括数据收集、填写、核对；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1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能够独立设计调查表，有一定的数据汇总、分析能力；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根据具体修改进行报表的修改和完善；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能够使用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SQL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语言，了解数据库相关知识；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设计编制反映新业务及新产品特征的报表产品；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具备良好的沟通及学习能力；具有较强的工作责任心和团队合作精神；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处理交办的临时数据需求。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67310</wp:posOffset>
            </wp:positionH>
            <wp:positionV relativeFrom="paragraph">
              <wp:posOffset>-1285240</wp:posOffset>
            </wp:positionV>
            <wp:extent cx="323850" cy="3238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840" w:h="11906" w:orient="landscape"/>
          <w:cols w:equalWidth="0" w:num="1">
            <w:col w:w="16160"/>
          </w:cols>
          <w:pgMar w:left="340" w:top="933" w:right="340" w:bottom="1054" w:gutter="0" w:footer="0" w:header="0"/>
        </w:sectPr>
      </w:pPr>
    </w:p>
    <w:bookmarkStart w:id="1" w:name="page2"/>
    <w:bookmarkEnd w:id="1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5"/>
        </w:trPr>
        <w:tc>
          <w:tcPr>
            <w:tcW w:w="13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岗位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人数</w:t>
            </w:r>
          </w:p>
        </w:tc>
        <w:tc>
          <w:tcPr>
            <w:tcW w:w="65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工作职责</w:t>
            </w:r>
          </w:p>
        </w:tc>
        <w:tc>
          <w:tcPr>
            <w:tcW w:w="7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任职要求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岁以下，硕士及以上学历，经济、金融等相关专业；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8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密切跟踪境内外资本市场动态，及时就市场热点问题、新情况、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CPA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等资格考试者优先；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新特征开展分析，撰写分析报告，提供决策支持；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熟悉宏观经济和资本市场相关专业知识，熟练使用常用的计量与统计分析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软件；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市场分析岗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3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开展资本市场改革与发展相关重点领域的基础研究工作；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英语流利，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CET-6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以上；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评估、检验资本市场相关政策措施的实施效果；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具备良好的沟通能力、文字表达能力、研究能力及学习能力；具有较强的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完成领导交办的其它分析研究工作。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工作责任心和团队合作精神；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．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岁以下，硕士及以上学历，金融工程、统计等相关专业；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8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利用数据挖掘工具进行投资者行为特征、市场风险监测等领域的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．熟悉常用的数据挖掘方法，能够从海量数据中判定、梳理、归纳、概括数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研究并固化成数据产品；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 xml:space="preserve">据特征；熟悉 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SQL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 xml:space="preserve"> 语言；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数据分析岗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2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．英语流利，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CET-6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以上；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通过数据库查询为分析研究工作提供必要的数据支持；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．具备良好的沟通能力、研究能力及学习能力；具有较强的工作责任心和团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完成领导交办的数据需求工作。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队合作精神；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1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挖掘资本市场数据，建立并完善系统性风险分析模型及指标体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国内外重点院校研究生及以上学历，数学、计量经济学专业；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具有较好的数学、计量经济学基础知识，具备较强数学建模能力；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系；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 xml:space="preserve"> Matlab/R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语言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 xml:space="preserve">/python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等一种或多种编程语言，具备独立建模的能力；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利用数学建模工具进行风险监测等领域的研究，并固化成指数产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模型支持岗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1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具有良好的沟通能力、文字表达能力、学习能力以及研究能力；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5.3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年以上数学建模工作经验者优先，具有证券或期货相关工作经验，金融机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提供数量化模型工具，为部门研究报告提供量化支持；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构风险管理工作经验者优先；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完成领导交办的其它工作。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国内外重点院校研究生及以上学历，数学、计量、金融工程或风险管理专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建立并完善证券、基金经营机构压力测试方法；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建立风险度量模型，分析证券、基金经营机构各类风险，评估机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具有较好的数学、统计学、计量经济学基础知识，具备数学建模能力；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风险管理岗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1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构的风险缓释能力；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Matlab/R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语言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/python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等一种或多种编程语言，具备数据处理能力；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分析评估证券市场各类金融业务及金融产品的风险；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具有良好的沟通能力、文字表达能力、学习能力以及研究能力；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领导交办的其它任务。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资格考试者优先，具有金融机构风险管理经验者优先；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p>
        <w:pPr>
          <w:sectPr>
            <w:pgSz w:w="16840" w:h="11906" w:orient="landscape"/>
            <w:cols w:equalWidth="0" w:num="1">
              <w:col w:w="16160"/>
            </w:cols>
            <w:pgMar w:left="340" w:top="832" w:right="340" w:bottom="998" w:gutter="0" w:footer="0" w:header="0"/>
          </w:sectPr>
        </w:pPr>
      </w:p>
      <w:bookmarkStart w:id="2" w:name="page3"/>
      <w:bookmarkEnd w:id="2"/>
    </w:tbl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5"/>
        </w:trPr>
        <w:tc>
          <w:tcPr>
            <w:tcW w:w="13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岗位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人数</w:t>
            </w:r>
          </w:p>
        </w:tc>
        <w:tc>
          <w:tcPr>
            <w:tcW w:w="65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工作职责</w:t>
            </w:r>
          </w:p>
        </w:tc>
        <w:tc>
          <w:tcPr>
            <w:tcW w:w="7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任职要求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国内外重点院校研究生及以上学历，统计或软件工程专业；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8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利用数据挖掘工具进行风险监测等领域的研究，为建模提供数据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具有较好的数学、统计学以及数据挖掘基础知识，具备基础数学建模能力；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支持；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9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掌握数据库知识，熟悉相关模型算法，掌握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R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语言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/python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等一种或多种编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程语言，具备大数据处理能力；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基于部门内部需求，编写一次性或周期性数据统计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 xml:space="preserve"> SQL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脚本，使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数据挖掘岗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1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具有良好的沟通能力、文字表达能力、学习能力以及研究能力；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 xml:space="preserve">用 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R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 xml:space="preserve"> 或其他编程语言进行数据运算及模型实现；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9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熟悉资本市场制度及运行相关专业知识，通过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 FRM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CPA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等资格考试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根据工作需要，开展数据统计分析工作，同时支持相关风险监测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系统的建设；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具有大数据及数据分析项目经验者优先，具有证券或期货相关工作经验者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完成领导交办的其它工作。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7.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全日制大学本科及以上学历，计算机相关专业；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熟悉主流开发框架，对分布式计算和海量数据处理有较深理解；或熟悉数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据仓库系统架构设计、数据模型、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ETL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 xml:space="preserve"> 设计及开发过程；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8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负责应用系统建设的项目管理、需求分析、数据模型设计、核心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熟练掌握以下两类以上的技术：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代码开发测试等一项或多项工作；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5"/>
              </w:rPr>
              <w:t>1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5"/>
              </w:rPr>
              <w:t>）熟练掌握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5"/>
              </w:rPr>
              <w:t xml:space="preserve"> Teradata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5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5"/>
              </w:rPr>
              <w:t>Mysql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5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5"/>
              </w:rPr>
              <w:t xml:space="preserve">Oracle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5"/>
              </w:rPr>
              <w:t>中至少一种数据库，精通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5"/>
              </w:rPr>
              <w:t xml:space="preserve"> SQL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5"/>
              </w:rPr>
              <w:t>语言。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）熟练掌握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Java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C/C++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Perl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等编程语言一种以上。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开发岗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8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开展大数据平台等基础设施建设、数据统计、数据分析和数据挖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32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）熟悉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Hadoop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Impala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Spark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Hive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Hbase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等大数据技术。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掘的技术研究工作；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）熟悉聚类、分类、回归等数据挖掘算法，熟练掌握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Python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R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等编程语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参与部分项目管理工作，把控项目质量，确保项目正常推进。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言一种以上。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有企业项目建设经验优先；有数据仓库或大数据相关开发及实施经验者优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先；有证券行业系统开发经验或实际建模者优先；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全日制大学本科及以上学历，计算机相关专业；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负责信息系统应用运行维护管理，包括应用系统上线、变更及日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2.1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年以上应用系统、或网络、或服务器及存储设备运维管理工作经验优先；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运维岗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5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常故障处理、应急保障、系统应用配置调整等；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熟悉运维流程，具备以下任意一方面能力：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负责中心的网络、服务器、存储等的建设、规划、运维工作；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）熟悉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Teredata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Oracle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MySQL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等数据库及相关工具，熟练使用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Linux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负责中心的办公环境（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OA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、云桌面、内网等）的运维。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8"/>
              </w:rPr>
              <w:t xml:space="preserve">操作系统，熟悉 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8"/>
              </w:rPr>
              <w:t>SHELL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8"/>
              </w:rPr>
              <w:t xml:space="preserve"> 或其他脚本编程语言，掌握负载均衡以及常用中间件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技术。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p>
        <w:pPr>
          <w:sectPr>
            <w:pgSz w:w="16840" w:h="11906" w:orient="landscape"/>
            <w:cols w:equalWidth="0" w:num="1">
              <w:col w:w="16160"/>
            </w:cols>
            <w:pgMar w:left="340" w:top="832" w:right="340" w:bottom="936" w:gutter="0" w:footer="0" w:header="0"/>
          </w:sectPr>
        </w:pPr>
      </w:p>
      <w:bookmarkStart w:id="3" w:name="page4"/>
      <w:bookmarkEnd w:id="3"/>
    </w:tbl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5"/>
        </w:trPr>
        <w:tc>
          <w:tcPr>
            <w:tcW w:w="13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岗位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人数</w:t>
            </w:r>
          </w:p>
        </w:tc>
        <w:tc>
          <w:tcPr>
            <w:tcW w:w="65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工作职责</w:t>
            </w:r>
          </w:p>
        </w:tc>
        <w:tc>
          <w:tcPr>
            <w:tcW w:w="7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任职要求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44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）精通二三层网络技术，熟悉以太网交换机、路由器、防火墙技术，熟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悉思科、华为、华三等主流厂商的网络设备。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44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3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）熟悉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 xml:space="preserve"> Linux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操作系统，有脚本编写能力，熟悉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 xml:space="preserve"> EMC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等主流存储厂商产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 xml:space="preserve">品，熟悉 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Vmware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 xml:space="preserve"> 等主流虚拟化厂商产品。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曾独立负责某方面运维管理工作者优先；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4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大学本科及以上学历，计算机相关专业；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质量控制岗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1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参与系统的测试、验收等相关工作，保证项目质量；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熟悉软件开发、测试流程，精通软件测试理论和方法；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发现项目过程、测试过程中的问题，并推动解决。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熟悉接口测试，有自动化测试经验，熟悉主流的自动化测试框架者优先；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8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岁以下，软件工程、计算机等相关专业，硕士及以上学历；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SQL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，以及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C++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Java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R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Python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或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Matlab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等语言；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负责编写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SQL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脚本支持实时监控和分析研究工作；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熟悉资本市场制度及运行相关专业知识，通过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 CPA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等资格考试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监控支持岗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3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负责中央监控系统市场监控模块业务需求研提及与技术开发部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门的业务衔接工作；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持有计算机技术与软件专业技术资格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(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水平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)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考试相关证书者优先；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重点监控对象信息等中央监控基础数据维护。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具有良好的思维能力、数据查询和分析能力、文字表达能力、沟通能力、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学习能力和团队合作能力，政治过硬，工作踏实，勤勉敬职；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岁以下，经济、金融、统计、数学等相关专业，硕士及以上学历；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8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负责实时监测监控工作，重点开展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“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跨境、跨交易所、跨账户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”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熟悉资本市场制度及运行相关专业知识，通过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 CPA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等资格考试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实时监控岗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3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监测监控；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具有良好的思维能力、数据查询和分析能力、文字表达能力、沟通能力、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及时发现、分析、报告市场异常波动和异常交易行为。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学习能力和团队合作能力，政治过硬，工作踏实，勤勉敬职；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p>
        <w:pPr>
          <w:sectPr>
            <w:pgSz w:w="16840" w:h="11906" w:orient="landscape"/>
            <w:cols w:equalWidth="0" w:num="1">
              <w:col w:w="16160"/>
            </w:cols>
            <w:pgMar w:left="340" w:top="832" w:right="340" w:bottom="1440" w:gutter="0" w:footer="0" w:header="0"/>
          </w:sectPr>
        </w:pPr>
      </w:p>
      <w:bookmarkStart w:id="4" w:name="page5"/>
      <w:bookmarkEnd w:id="4"/>
    </w:tbl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5"/>
        </w:trPr>
        <w:tc>
          <w:tcPr>
            <w:tcW w:w="13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岗位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人数</w:t>
            </w:r>
          </w:p>
        </w:tc>
        <w:tc>
          <w:tcPr>
            <w:tcW w:w="65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工作职责</w:t>
            </w:r>
          </w:p>
        </w:tc>
        <w:tc>
          <w:tcPr>
            <w:tcW w:w="7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任职要求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岁以下，经济、金融、计量、金融工程、数学、物理等相关专业，硕士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及以上学历；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负责基于实时或短期（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3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个月内）数据的统计分析工作；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熟练使用计量和大数据分析工具；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熟悉资本市场制度及运行相关专业知识，通过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 CPA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等资格考试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负责监控监测模型和指标的设计和维护工作；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分析研究岗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3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负责基于中长期数据的市场异常交易行为和市场异常波动相关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C++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Java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R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Python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或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Matlab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等语言者优先；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分析研究工作。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具有良好的思维能力、数据查询和分析能力、文字表达能力、沟通能力、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学习能力和团队合作能力，政治过硬，工作踏实，勤勉敬职；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1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岁以下，经济、金融、计量、金融工程、数学、物理等相关专业，硕士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及以上学历；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负责开展实时舆情监测工作；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4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4"/>
              </w:rPr>
              <w:t>熟练使用计量和大数据分析工具，熟练掌握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4"/>
              </w:rPr>
              <w:t xml:space="preserve"> C++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4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4"/>
              </w:rPr>
              <w:t>Java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4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4"/>
              </w:rPr>
              <w:t>R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4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4"/>
              </w:rPr>
              <w:t xml:space="preserve">Python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4"/>
              </w:rPr>
              <w:t>或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4"/>
              </w:rPr>
              <w:t xml:space="preserve"> Matlab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等语言；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负责舆情监测模型和指标的开发工作；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舆情监测岗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2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熟悉资本市场制度及运行相关专业知识，通过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 CPA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等资格考试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负责舆情监测系统需求研提工作；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负责基于舆情的统计和分析研究工作。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具有良好的思维能力、数据查询和分析能力、文字表达能力、沟通能力、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学习能力和团队合作能力，政治过硬，工作踏实，勤勉敬职；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岁以下，经济、金融、统计、数学、软件工程、计算机等相关专业，硕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士及以上学历；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负责开展稽查执法相关的数据查询和统计工作；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SQL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熟悉资本市场制度及运行相关专业知识，通过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 CPA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等资格考试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数据协查岗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4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负责中央监控系统稽查支持模块业务需求研提及与技术开发部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门的业务衔接工作。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具有良好的思维能力、数据查询和分析能力、文字表达能力、沟通能力、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学习能力和团队合作能力，政治过硬，工作踏实，勤勉敬职；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p>
        <w:pPr>
          <w:sectPr>
            <w:pgSz w:w="16840" w:h="11906" w:orient="landscape"/>
            <w:cols w:equalWidth="0" w:num="1">
              <w:col w:w="16160"/>
            </w:cols>
            <w:pgMar w:left="340" w:top="832" w:right="340" w:bottom="1440" w:gutter="0" w:footer="0" w:header="0"/>
          </w:sectPr>
        </w:pPr>
      </w:p>
      <w:bookmarkStart w:id="5" w:name="page6"/>
      <w:bookmarkEnd w:id="5"/>
    </w:tbl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5"/>
        </w:trPr>
        <w:tc>
          <w:tcPr>
            <w:tcW w:w="13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岗位</w:t>
            </w: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9"/>
              </w:rPr>
              <w:t>人数</w:t>
            </w:r>
          </w:p>
        </w:tc>
        <w:tc>
          <w:tcPr>
            <w:tcW w:w="65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工作职责</w:t>
            </w:r>
          </w:p>
        </w:tc>
        <w:tc>
          <w:tcPr>
            <w:tcW w:w="7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3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任职要求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1.30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岁以下，经济、金融、计量、金融工程、数学、物理等相关专业，硕士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及以上学历；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熟练使用计量和大数据分析工具；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负责开展稽查执法相关模型的设计和维护工作；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熟悉资本市场制度及运行相关专业知识，通过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 CPA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CFA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 xml:space="preserve">FRM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7"/>
              </w:rPr>
              <w:t>等资格考试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专项分析岗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3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负责定期核查和线索分析工作；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负责稽查执法相关的其他工作。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熟练掌握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C++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Java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R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、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Python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或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Matlab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等语言者优先；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具有良好的思维能力、数据查询和分析能力、文字表达能力、沟通能力、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学习能力和团队合作能力，政治过硬，工作踏实，勤勉敬职；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起草和修订党建规划、制度，草拟党委年度工作计划、总结及相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关党建材料；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组织落实党组织换届选举、党委会、民主生活会、中心组学习、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1.35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岁以下；全日制硕士研究生及以上学历，法律、中文、新闻、管理学或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民主评议党员等党内会议、活动；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党群岗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2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贯彻落实上级党组织有关文件、会议、材料精神；跟踪汇报，推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遵纪守法，诚实守信，无不良从业记录；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动、指导、检查基层党组织开展党建工作；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出色的文字表达、沟通交流、协调组织能力；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负责党员发展、党员组织关系管理、党务信息系统管理、党委党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身体健康，能够承受经常加班；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刊征订、困难党员慰问、党费收缴管理等日常党务工作；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6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中共党员；具备大型活动组织经验者优先；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3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年以上综合工作经验者优先。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组织开展企业文化建设活动；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完成领导交办的其他工作。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5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协助做好公司日常行政事务的组织协调；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1.35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岁以下；全日制本科及以上学历，新闻、公共管理或相关专业；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协助做好公司采购相关工作；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遵纪守法，诚实守信，无不良从业记录；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协助做好各类会议、外事、大型活动的筹备、组织，并做好相关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2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  <w:w w:val="99"/>
              </w:rPr>
              <w:t>行政岗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81"/>
              </w:rPr>
              <w:t>2</w:t>
            </w: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3.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出色的文字表达、沟通交流、协调组织能力；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9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记录；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身体健康，能够承受经常加班；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4.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协助办理涉及工商、行政管理等对外方面的事务；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具备大型活动组织经验者优先；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3 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年以上行政工作经验者优先；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5.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参与公司行政制度的制定与完善；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中共党员优先。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6.</w:t>
            </w:r>
            <w:r>
              <w:rPr>
                <w:rFonts w:ascii="宋体" w:cs="宋体" w:eastAsia="宋体" w:hAnsi="宋体"/>
                <w:sz w:val="22"/>
                <w:szCs w:val="22"/>
                <w:color w:val="auto"/>
              </w:rPr>
              <w:t>完成领导交办的其他工作。</w:t>
            </w: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13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"/>
        </w:trPr>
        <w:tc>
          <w:tcPr>
            <w:tcW w:w="1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6840" w:h="11906" w:orient="landscape"/>
      <w:cols w:equalWidth="0" w:num="1">
        <w:col w:w="16160"/>
      </w:cols>
      <w:pgMar w:left="340" w:top="832" w:right="3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00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2017-11-22T14:04:22Z</dcterms:created>
  <dcterms:modified xsi:type="dcterms:W3CDTF">2017-11-22T14:04:22Z</dcterms:modified>
</cp:coreProperties>
</file>