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E9" w:rsidRPr="0017722A" w:rsidRDefault="00D31039" w:rsidP="00423FA7">
      <w:pPr>
        <w:jc w:val="center"/>
        <w:rPr>
          <w:rFonts w:asciiTheme="minorEastAsia" w:hAnsiTheme="minorEastAsia"/>
          <w:b/>
          <w:color w:val="333333"/>
          <w:sz w:val="28"/>
          <w:szCs w:val="20"/>
          <w:shd w:val="clear" w:color="auto" w:fill="FFFFFF"/>
        </w:rPr>
      </w:pPr>
      <w:r w:rsidRPr="0017722A">
        <w:rPr>
          <w:rFonts w:asciiTheme="minorEastAsia" w:hAnsiTheme="minorEastAsia"/>
          <w:b/>
          <w:color w:val="333333"/>
          <w:sz w:val="28"/>
          <w:szCs w:val="20"/>
          <w:shd w:val="clear" w:color="auto" w:fill="FFFFFF"/>
        </w:rPr>
        <w:t>北京大恒图像视觉有限公司</w:t>
      </w:r>
    </w:p>
    <w:p w:rsidR="00D31039" w:rsidRPr="0017722A" w:rsidRDefault="00D438A7" w:rsidP="00423FA7">
      <w:pPr>
        <w:jc w:val="center"/>
        <w:rPr>
          <w:rFonts w:asciiTheme="minorEastAsia" w:hAnsiTheme="minorEastAsia"/>
          <w:b/>
          <w:color w:val="333333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Cs w:val="20"/>
          <w:shd w:val="clear" w:color="auto" w:fill="FFFFFF"/>
        </w:rPr>
        <w:t>校园招聘简章</w:t>
      </w:r>
    </w:p>
    <w:p w:rsidR="00D438A7" w:rsidRPr="0017722A" w:rsidRDefault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146371" w:rsidRPr="0017722A" w:rsidRDefault="009918B1" w:rsidP="009918B1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一</w:t>
      </w: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D438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公司简介</w:t>
      </w:r>
    </w:p>
    <w:p w:rsidR="009918B1" w:rsidRDefault="000C0CDA" w:rsidP="00C041C9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北京大恒图像视觉有限公司（简称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“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大恒图像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”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）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，国内实力最强的视觉系统集成商和解决方案提供商。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成立于1991年，是中科院下属上市公司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“</w:t>
      </w:r>
      <w:r w:rsidR="009336D6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大恒科技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”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（股票代码：600288）</w:t>
      </w:r>
      <w:r w:rsidR="00415A24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的全资子公司</w:t>
      </w:r>
      <w:r w:rsidR="00415A24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</w:t>
      </w:r>
      <w:r w:rsidR="00415A24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是中国最早成立的专注于视觉图像技术的企业</w:t>
      </w:r>
      <w:r w:rsidR="00415A24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。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自成立之日起，一直坚持以技术开发为主的发展道路，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主要业务是中高端机器视觉系统产品的研发和推广，产品主要涉及印钞造币及商业票价检测、各类印刷质量检测、药品包装质量检测、各类瓶罐质量检测、棉花异纤检测、电子产品生产质量检测、医疗图像处理等领域，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产品销往全球各地，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连续十六年被中关村科技园区认定为高新技术企业。</w:t>
      </w:r>
      <w:r w:rsidR="009336D6"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并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于2002年通过ISO9001：2000质量管理体系认证。</w:t>
      </w:r>
    </w:p>
    <w:p w:rsidR="00C041C9" w:rsidRDefault="00C041C9" w:rsidP="00C041C9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00320" w:rsidRDefault="00C041C9" w:rsidP="00C041C9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二</w:t>
      </w:r>
      <w:r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Pr="00C041C9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我们的优势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br/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●技术优势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1.图像视觉领域二十余年的研究成果积累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2.200人以上的研发团队，具备视觉软件、硬件和系统解决方案的设计研发能力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3.创新能力突出，拥有众多技术专利，持续稳定的研发投入保证技术优势的延续性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4.定制开发经验丰富，迅速满足客户的各种个性化技术需求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●资源优势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1.大恒科技（600288）旗下核心资产，得到上市公司的全力支持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2.与全球近20家技术领先的业内企业建立长久稳定的合作关系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3.营销和服务伙伴遍及全球，客户可以享受专业、快捷、本地化的服务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4.欧洲机器视觉协会（EMVA）、美国自动成像协会（AIA）、中国</w:t>
      </w:r>
      <w:r w:rsidR="00A6413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机器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视觉产业联盟（CMVU）资深会员，深度参与行业标准化进程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●品牌优势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1.历史最悠久、规模最大、技术最先进的机器视觉民族企业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2.以一站式、全生命周期的服务体验成就与客户的持久共赢</w:t>
      </w: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br/>
        <w:t>3.规范严格的品质管理过程打造出的一流产品质量</w:t>
      </w:r>
    </w:p>
    <w:p w:rsidR="00F00320" w:rsidRDefault="00F00320" w:rsidP="00C041C9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00320" w:rsidRPr="00B964F6" w:rsidRDefault="00F00320" w:rsidP="00C041C9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B964F6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三</w:t>
      </w:r>
      <w:r w:rsidRPr="00B964F6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、涉及的领域</w:t>
      </w:r>
    </w:p>
    <w:p w:rsidR="00F00320" w:rsidRDefault="00F00320" w:rsidP="00C041C9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印刷检测</w:t>
      </w:r>
      <w:r w:rsidR="006130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应用</w:t>
      </w:r>
    </w:p>
    <w:p w:rsidR="00B964F6" w:rsidRDefault="00B964F6" w:rsidP="00C041C9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大恒图像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在印刷领域具备几十年的从业经验，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针对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不同的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工艺推出了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一系列可直接使用的印刷检测系统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和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检测机器。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对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各种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印品质量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进行实时检测，及时发现产品缺陷，并提供结果分析工具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。</w:t>
      </w:r>
    </w:p>
    <w:p w:rsidR="00F00320" w:rsidRDefault="00F00320" w:rsidP="00F0032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</w:t>
      </w:r>
      <w:r w:rsidR="00B964F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医药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检测</w:t>
      </w:r>
      <w:r w:rsidR="006130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应用</w:t>
      </w:r>
    </w:p>
    <w:p w:rsidR="00B964F6" w:rsidRDefault="00B964F6" w:rsidP="00F0032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针对常见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的药品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形态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和包装，如胶囊、输液瓶、粉针剂、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药片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等大恒图像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专门研发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了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一系列</w:t>
      </w:r>
      <w:r w:rsidR="006130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检测</w:t>
      </w:r>
      <w:r w:rsidR="006130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设备用于控制和改善药品质量，提高行业的产品质量水平。</w:t>
      </w:r>
    </w:p>
    <w:p w:rsidR="00B964F6" w:rsidRDefault="00B964F6" w:rsidP="00B964F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空瓶检测</w:t>
      </w:r>
      <w:r w:rsidR="006130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应用</w:t>
      </w:r>
    </w:p>
    <w:p w:rsidR="0061302A" w:rsidRDefault="0061302A" w:rsidP="00B964F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玻璃瓶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、塑料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瓶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、易拉罐等广泛应用于生物制药、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食品饮料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、日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化用品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的包装，大恒图像研发的一系列空瓶质量检验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机，采用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最先进的机器视觉技术，为空瓶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制造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企业控制产品质量、提升生产效率、装备自动化升级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提供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强有力的服务和支持。</w:t>
      </w:r>
    </w:p>
    <w:p w:rsidR="00B964F6" w:rsidRDefault="00B964F6" w:rsidP="00B964F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纺织检测</w:t>
      </w:r>
      <w:r w:rsidR="006130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应用</w:t>
      </w:r>
    </w:p>
    <w:p w:rsidR="0061302A" w:rsidRDefault="0061302A" w:rsidP="00B964F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大恒图像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研发的全自动在线式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异纤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分拣机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采用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最前沿的光、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机、电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、自控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和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机器视觉与传统的“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清梳联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”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工艺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无缝集成，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对棉流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实现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100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%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的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质量检测并实时剔除各种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“三丝”杂质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。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实现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“0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lastRenderedPageBreak/>
        <w:t>三丝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”</w:t>
      </w:r>
      <w:r w:rsidR="00181AAF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目标</w:t>
      </w:r>
      <w:r w:rsidR="00181AAF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。</w:t>
      </w:r>
    </w:p>
    <w:p w:rsidR="00B964F6" w:rsidRDefault="00B964F6" w:rsidP="00B964F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C041C9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●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标签检测</w:t>
      </w:r>
      <w:r w:rsidR="006130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应用</w:t>
      </w:r>
    </w:p>
    <w:p w:rsidR="00181AAF" w:rsidRDefault="00181AAF" w:rsidP="00B964F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针对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标签及可变印刷过程中可能出现的问题，大恒图像依托十几年在印钞、票证行业的技术积累，在号码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、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条码、二维码等可变信息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检测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，尤其是各类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复杂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数码规律检测方面，推出了一系列产品及解决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方案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。</w:t>
      </w:r>
    </w:p>
    <w:p w:rsidR="00C041C9" w:rsidRPr="0017722A" w:rsidRDefault="00C041C9" w:rsidP="00C041C9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336D6" w:rsidRPr="0017722A" w:rsidRDefault="009918B1" w:rsidP="00423FA7">
      <w:pPr>
        <w:jc w:val="center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noProof/>
          <w:color w:val="333333"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ECB2156" wp14:editId="51CACDB6">
            <wp:simplePos x="0" y="0"/>
            <wp:positionH relativeFrom="margin">
              <wp:posOffset>83185</wp:posOffset>
            </wp:positionH>
            <wp:positionV relativeFrom="paragraph">
              <wp:posOffset>160020</wp:posOffset>
            </wp:positionV>
            <wp:extent cx="5274310" cy="3223260"/>
            <wp:effectExtent l="0" t="0" r="2540" b="0"/>
            <wp:wrapTight wrapText="bothSides">
              <wp:wrapPolygon edited="0">
                <wp:start x="0" y="0"/>
                <wp:lineTo x="0" y="21447"/>
                <wp:lineTo x="21532" y="21447"/>
                <wp:lineTo x="2153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世界地图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6D6"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大恒图像产品分布图</w:t>
      </w:r>
    </w:p>
    <w:p w:rsidR="009336D6" w:rsidRPr="0017722A" w:rsidRDefault="009336D6" w:rsidP="00423FA7">
      <w:pPr>
        <w:jc w:val="center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423FA7" w:rsidRPr="0017722A" w:rsidRDefault="00C041C9" w:rsidP="0017722A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三</w:t>
      </w:r>
      <w:r w:rsid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、</w:t>
      </w:r>
      <w:r w:rsidR="00D438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招聘职位</w:t>
      </w:r>
    </w:p>
    <w:p w:rsidR="00D63105" w:rsidRPr="0017722A" w:rsidRDefault="00D63105" w:rsidP="009918B1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D438A7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（一）</w:t>
      </w:r>
      <w:r w:rsidR="00C73345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算法工程师-项目中心</w:t>
      </w:r>
      <w:r w:rsidR="00C73345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C73345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标签检测</w:t>
      </w:r>
    </w:p>
    <w:p w:rsidR="00FE1B90" w:rsidRPr="0017722A" w:rsidRDefault="009336D6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岗位职责</w:t>
      </w:r>
    </w:p>
    <w:p w:rsidR="003F20CC" w:rsidRDefault="00B8560D" w:rsidP="003F20CC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1.</w:t>
      </w:r>
      <w:r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="003F20CC"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图像处理算法的设计与实现</w:t>
      </w:r>
      <w:r w:rsidR="00BD22B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；</w:t>
      </w:r>
    </w:p>
    <w:p w:rsidR="003F20CC" w:rsidRDefault="003F20CC" w:rsidP="003F20CC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现有算法的优化和完善</w:t>
      </w:r>
      <w:r w:rsidR="00BD22B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；</w:t>
      </w:r>
    </w:p>
    <w:p w:rsidR="003F20CC" w:rsidRPr="003F20CC" w:rsidRDefault="003F20CC" w:rsidP="003F20CC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3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现场反馈算法问题的解决和跟踪</w:t>
      </w:r>
      <w:r w:rsidR="00BD22B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。</w:t>
      </w:r>
    </w:p>
    <w:p w:rsidR="00C73345" w:rsidRPr="00B8560D" w:rsidRDefault="00C73345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E1B90" w:rsidRPr="0017722A" w:rsidRDefault="009336D6" w:rsidP="00D438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3F20CC" w:rsidRDefault="003F20CC" w:rsidP="003F20CC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本科及以上学历</w:t>
      </w:r>
      <w:r w:rsidR="00BD22B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，具备图像处理及机器视觉的基础理论和算法知识，图像处理专业优先；</w:t>
      </w:r>
    </w:p>
    <w:p w:rsidR="003F20CC" w:rsidRDefault="003F20CC" w:rsidP="003F20CC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2年以上C/C++</w:t>
      </w:r>
      <w:r w:rsidR="00BD22B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程序设计经验，具有良好的编程习惯，对数据结构有一定的研究基础；</w:t>
      </w:r>
    </w:p>
    <w:p w:rsidR="003F20CC" w:rsidRDefault="003F20CC" w:rsidP="003F20CC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3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热爱机器视觉行业，有实际项目经验者优先考虑；</w:t>
      </w:r>
    </w:p>
    <w:p w:rsidR="003F20CC" w:rsidRDefault="003F20CC" w:rsidP="003F20CC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4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英语4级以上，能够熟练阅读和理解英文资料；</w:t>
      </w:r>
    </w:p>
    <w:p w:rsidR="003F20CC" w:rsidRPr="003F20CC" w:rsidRDefault="003F20CC" w:rsidP="003F20CC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5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．</w:t>
      </w:r>
      <w:r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具备团队合作精神，有良好的人际沟通能力；有责任心、事业心，进取心、勤奋踏实，能够在压力下独立工作，能接受出差工作。</w:t>
      </w:r>
    </w:p>
    <w:p w:rsidR="00FE1B90" w:rsidRPr="003F20CC" w:rsidRDefault="00FE1B90" w:rsidP="00423FA7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E1B90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（二）</w:t>
      </w:r>
      <w:r w:rsidR="00FE1B90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算法工程师</w:t>
      </w:r>
      <w:r w:rsidR="003F20CC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-</w:t>
      </w:r>
      <w:r w:rsidR="003F20CC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纺织</w:t>
      </w:r>
      <w:r w:rsidR="00C73345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检测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岗位职责</w:t>
      </w:r>
    </w:p>
    <w:p w:rsidR="003F20CC" w:rsidRPr="003F20CC" w:rsidRDefault="00B8560D" w:rsidP="003F20CC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>1．</w:t>
      </w:r>
      <w:r w:rsidR="003F20CC"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负责视觉检测系统的算法设计、详细设计、开发、调试、改进完善等全过程；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2.</w:t>
      </w:r>
      <w:r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="003F20CC"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撰写相关技术文档；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3.</w:t>
      </w:r>
      <w:r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="003F20CC"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设计检测系统测试方案，并承担部分测试工作；</w:t>
      </w:r>
      <w:r w:rsidR="003F20CC" w:rsidRPr="003F20C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 xml:space="preserve">4. </w:t>
      </w:r>
      <w:r w:rsidR="00BD22B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参加系统的现场调试、程序修改等工作。</w:t>
      </w:r>
    </w:p>
    <w:p w:rsidR="009918B1" w:rsidRPr="003F20CC" w:rsidRDefault="009918B1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3F20CC" w:rsidRPr="003F20CC" w:rsidRDefault="009336D6" w:rsidP="003F20CC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  <w:r w:rsidR="003F20CC"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1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="00B8560D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="003F20CC"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有强烈的责任心、事业心，进取心、勤奋踏实，能够在压力下独立工作；</w:t>
      </w:r>
      <w:r w:rsidR="003F20CC"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2</w:t>
      </w:r>
      <w:r w:rsid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="00B8560D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="003F20CC"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熟练掌握VC++编程，熟悉至少一种C语言开发工具，熟悉图像处理、信号处理算法，有实际项目开发经验者优先；</w:t>
      </w:r>
      <w:r w:rsidR="003F20CC"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3．有较强的数学逻辑思维能力，有良好的语言和文字表达能力；</w:t>
      </w:r>
      <w:r w:rsidR="003F20CC" w:rsidRPr="003F20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4．具备团队合作精神，有良好的与人沟通能力。</w:t>
      </w:r>
    </w:p>
    <w:p w:rsidR="003F20CC" w:rsidRPr="00B8560D" w:rsidRDefault="003F20CC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FE1B90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（三）</w:t>
      </w:r>
      <w:r w:rsidR="00C73345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系统工程师</w:t>
      </w:r>
      <w:r w:rsidR="00C73345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-项目中心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岗位职责</w:t>
      </w:r>
    </w:p>
    <w:p w:rsidR="00C73345" w:rsidRDefault="00C73345" w:rsidP="00C73345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. 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负责系统的总体架构设计、详细设计、开发、调试、改进完善等全过程；</w:t>
      </w:r>
    </w:p>
    <w:p w:rsidR="00C73345" w:rsidRDefault="00C73345" w:rsidP="00C73345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. 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撰写相关技术文档； </w:t>
      </w:r>
    </w:p>
    <w:p w:rsidR="00C73345" w:rsidRDefault="00C73345" w:rsidP="00C73345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3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.</w:t>
      </w:r>
      <w:r w:rsidR="00B8560D"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设计系统测试方案，并承担部分测试工作；</w:t>
      </w:r>
    </w:p>
    <w:p w:rsidR="00C73345" w:rsidRDefault="00C73345" w:rsidP="00C73345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4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.</w:t>
      </w:r>
      <w:r w:rsidR="00B8560D"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参加系统的现场调试、修改工作；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5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.</w:t>
      </w:r>
      <w:r w:rsidR="00B8560D"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参与系统的升级和维护工作；</w:t>
      </w:r>
    </w:p>
    <w:p w:rsidR="00C73345" w:rsidRPr="00C73345" w:rsidRDefault="00C73345" w:rsidP="00C73345">
      <w:pPr>
        <w:widowControl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6.</w:t>
      </w:r>
      <w:r w:rsidR="00B8560D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</w:t>
      </w:r>
      <w:r w:rsidRPr="00C73345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参与客户培训及技术咨询。</w:t>
      </w:r>
    </w:p>
    <w:p w:rsidR="009918B1" w:rsidRPr="00C73345" w:rsidRDefault="009918B1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336D6" w:rsidRPr="0017722A" w:rsidRDefault="009336D6" w:rsidP="009336D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7450AA" w:rsidRDefault="00C73345" w:rsidP="00B8560D">
      <w:pPr>
        <w:pStyle w:val="a3"/>
        <w:widowControl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有强烈的责任心、事业心，进取心、勤奋踏实，能够在压力下独立工作；</w:t>
      </w:r>
    </w:p>
    <w:p w:rsidR="007450AA" w:rsidRDefault="00C73345" w:rsidP="00B8560D">
      <w:pPr>
        <w:pStyle w:val="a3"/>
        <w:widowControl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熟练掌握VC++、C#编程，熟悉多线程、数据通讯、数据库开发，有实际项目开发经验者优先；</w:t>
      </w:r>
    </w:p>
    <w:p w:rsidR="007450AA" w:rsidRDefault="00C73345" w:rsidP="00B8560D">
      <w:pPr>
        <w:pStyle w:val="a3"/>
        <w:widowControl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英语4级以上；有良好的语言和文字表达能力；</w:t>
      </w:r>
    </w:p>
    <w:p w:rsidR="00C73345" w:rsidRDefault="00C73345" w:rsidP="00B8560D">
      <w:pPr>
        <w:pStyle w:val="a3"/>
        <w:widowControl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B8560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具备团队合作精神，有良好的与人沟通能力。</w:t>
      </w:r>
    </w:p>
    <w:p w:rsidR="00A66F07" w:rsidRDefault="00A66F07" w:rsidP="00A66F07">
      <w:pPr>
        <w:pStyle w:val="a3"/>
        <w:widowControl/>
        <w:ind w:left="360" w:firstLineChars="0" w:firstLine="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A66F07" w:rsidRDefault="00A66F07" w:rsidP="00A66F07">
      <w:pPr>
        <w:pStyle w:val="a3"/>
        <w:widowControl/>
        <w:ind w:left="360" w:firstLineChars="0" w:firstLine="0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A74A48" w:rsidRDefault="00A74A48" w:rsidP="00A74A48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A74A48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（四）</w:t>
      </w:r>
      <w:r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算法工程师</w:t>
      </w: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-空瓶检测</w:t>
      </w:r>
    </w:p>
    <w:p w:rsidR="00C771E8" w:rsidRPr="00C771E8" w:rsidRDefault="00C771E8" w:rsidP="00C771E8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岗位职责</w:t>
      </w:r>
    </w:p>
    <w:p w:rsidR="00A74A48" w:rsidRPr="00C771E8" w:rsidRDefault="00C771E8" w:rsidP="00C771E8">
      <w:pPr>
        <w:widowControl/>
        <w:spacing w:after="240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C771E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</w:t>
      </w:r>
      <w:r w:rsidR="00A66F07">
        <w:rPr>
          <w:rFonts w:ascii="宋体" w:eastAsia="宋体" w:hAnsi="宋体" w:cs="宋体"/>
          <w:color w:val="333333"/>
          <w:kern w:val="0"/>
          <w:sz w:val="20"/>
          <w:szCs w:val="20"/>
        </w:rPr>
        <w:t>.</w:t>
      </w:r>
      <w:r w:rsidRPr="00C771E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Pr="00C771E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机器视觉算法的设计与实现；</w:t>
      </w:r>
      <w:r w:rsidRPr="00C771E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>2</w:t>
      </w:r>
      <w:r w:rsidR="00A66F07"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. </w:t>
      </w:r>
      <w:r w:rsidRPr="00C771E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对反馈的产品缺陷进行分析，参与产品维护和升级工作；</w:t>
      </w:r>
      <w:r w:rsidR="00A66F07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br/>
        <w:t xml:space="preserve">3. </w:t>
      </w:r>
      <w:r w:rsidR="00A66F07">
        <w:rPr>
          <w:rFonts w:ascii="宋体" w:eastAsia="宋体" w:hAnsi="宋体" w:cs="宋体"/>
          <w:color w:val="333333"/>
          <w:kern w:val="0"/>
          <w:sz w:val="20"/>
          <w:szCs w:val="20"/>
        </w:rPr>
        <w:t xml:space="preserve"> </w:t>
      </w:r>
      <w:r w:rsidRPr="00C771E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按照项目开发流程和部门工作制度，撰写相关技术文档并提交审核。</w:t>
      </w:r>
    </w:p>
    <w:p w:rsidR="00A74A48" w:rsidRPr="00A74A48" w:rsidRDefault="00A74A48" w:rsidP="00A74A48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A74A48" w:rsidRPr="00A74A48" w:rsidRDefault="00A74A48" w:rsidP="00A74A48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.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电子、通信、自动化、计算机等相关专业，本科学历；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2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.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掌握一定的C/C++程序设计经验，具有良好的Windows软件编程基础知识；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3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.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掌握一定的数字图像处理基础知识，熟悉Halcon、OpenCV等视觉算法库优先；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4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.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英语4级及以上；有良好的语言和文字表达能力；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5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.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具备团队合作精神，有良好的人际沟通能力；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6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.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A66F07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 w:rsidRPr="00A74A4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有责任心、事业心，进取心、勤奋踏实，能够在压力下独立工作。</w:t>
      </w:r>
    </w:p>
    <w:p w:rsidR="00A74A48" w:rsidRPr="00A74A48" w:rsidRDefault="00A74A48" w:rsidP="00A74A48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D438A7" w:rsidRPr="00C73345" w:rsidRDefault="00D438A7" w:rsidP="00FE1B90">
      <w:pPr>
        <w:rPr>
          <w:rFonts w:asciiTheme="minorEastAsia" w:hAnsiTheme="minorEastAsia"/>
        </w:rPr>
      </w:pPr>
    </w:p>
    <w:p w:rsidR="00FE1B90" w:rsidRPr="0017722A" w:rsidRDefault="009918B1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（四）</w:t>
      </w:r>
      <w:r w:rsidR="00A426C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市场专员</w:t>
      </w:r>
    </w:p>
    <w:p w:rsidR="00FE1B90" w:rsidRPr="0017722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lastRenderedPageBreak/>
        <w:t>岗位职责</w:t>
      </w:r>
    </w:p>
    <w:p w:rsidR="007450AA" w:rsidRDefault="00A426CA" w:rsidP="007450AA">
      <w:pPr>
        <w:pStyle w:val="a3"/>
        <w:widowControl/>
        <w:numPr>
          <w:ilvl w:val="0"/>
          <w:numId w:val="6"/>
        </w:numPr>
        <w:ind w:firstLineChars="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7450A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负责公司各事业部展会等市场推广活动的组织、实施；</w:t>
      </w:r>
    </w:p>
    <w:p w:rsidR="007450AA" w:rsidRDefault="00A426CA" w:rsidP="007450AA">
      <w:pPr>
        <w:pStyle w:val="a3"/>
        <w:widowControl/>
        <w:numPr>
          <w:ilvl w:val="0"/>
          <w:numId w:val="6"/>
        </w:numPr>
        <w:ind w:firstLineChars="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7450A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负责撰写公司各类宣传稿件，公司网站更新、维护，微信公众号等自媒体的运营；</w:t>
      </w:r>
    </w:p>
    <w:p w:rsidR="00A426CA" w:rsidRPr="007450AA" w:rsidRDefault="00A426CA" w:rsidP="007450AA">
      <w:pPr>
        <w:pStyle w:val="a3"/>
        <w:widowControl/>
        <w:numPr>
          <w:ilvl w:val="0"/>
          <w:numId w:val="6"/>
        </w:numPr>
        <w:ind w:firstLineChars="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7450A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协助完成公</w:t>
      </w:r>
      <w:r w:rsidR="00BD22B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司品牌与产品的宣传推广及相关资料制作，媒体、协会的日常外联工作。</w:t>
      </w:r>
    </w:p>
    <w:p w:rsidR="009918B1" w:rsidRPr="00A426CA" w:rsidRDefault="009918B1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9336D6" w:rsidRPr="0017722A" w:rsidRDefault="009336D6" w:rsidP="009336D6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应聘</w:t>
      </w:r>
      <w:r w:rsidRPr="0017722A"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该岗位你需要</w:t>
      </w:r>
      <w:r w:rsidRPr="0017722A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：</w:t>
      </w:r>
    </w:p>
    <w:p w:rsidR="00A426CA" w:rsidRPr="00A426CA" w:rsidRDefault="00A426CA" w:rsidP="00A426CA">
      <w:pPr>
        <w:widowControl/>
        <w:spacing w:after="24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A426C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1、 英语国家4级；</w:t>
      </w:r>
      <w:r w:rsidRPr="00A426C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2、 具备一定写作能力，希望从事市场推广相关工作；</w:t>
      </w:r>
      <w:r w:rsidRPr="00A426C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3、 了解网络推广及自媒体运营；</w:t>
      </w:r>
      <w:r w:rsidRPr="00A426C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4、 注重团队合作，性格外向，具有较强的沟通表达能力；</w:t>
      </w:r>
      <w:r w:rsidRPr="00A426C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br/>
        <w:t>5、 熟悉ps等adobe</w:t>
      </w:r>
      <w:r w:rsidR="00BD22B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系列软件者优先。</w:t>
      </w:r>
    </w:p>
    <w:p w:rsidR="00FE1B90" w:rsidRPr="00A426CA" w:rsidRDefault="00FE1B90" w:rsidP="00FE1B90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E802F8" w:rsidRDefault="00C041C9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四</w:t>
      </w:r>
      <w:r w:rsidR="009918B1"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992CDE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福利</w:t>
      </w:r>
      <w:r w:rsidR="009918B1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待遇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1. 高大上的办公环境，同行业内绝对有竞争力的工资；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2. 五险一金、补充医疗险及额外商业保险；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3. 带薪年假、产假、婚假、丧假等等你能想到的所有假期；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4. 佳节礼金、高温补贴、生日惊喜、加班零食一个也不能少；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5. 年度团建、旅游、工会活动还有定点健身房，游泳馆；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6. 完善的培训体系，专业技能培训，出国访问；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7. 定期免费体检；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8. 弹性工作制；</w:t>
      </w:r>
    </w:p>
    <w:p w:rsidR="00E05516" w:rsidRPr="00E05516" w:rsidRDefault="00E05516" w:rsidP="00E05516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E05516">
        <w:rPr>
          <w:rFonts w:ascii="宋体" w:eastAsia="宋体" w:hAnsi="宋体" w:cs="Helvetica" w:hint="eastAsia"/>
          <w:color w:val="333333"/>
          <w:kern w:val="0"/>
          <w:sz w:val="18"/>
          <w:szCs w:val="18"/>
          <w:shd w:val="clear" w:color="auto" w:fill="FFFFFF"/>
        </w:rPr>
        <w:t>9. 员工宿舍、经济适用公租房。</w:t>
      </w:r>
    </w:p>
    <w:p w:rsidR="00F00320" w:rsidRPr="00F00320" w:rsidRDefault="00F00320" w:rsidP="00D52511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只有</w:t>
      </w:r>
      <w: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  <w:t>你想不到，没有我们做不</w:t>
      </w:r>
      <w:r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到！</w:t>
      </w:r>
    </w:p>
    <w:p w:rsidR="00123A87" w:rsidRPr="0017722A" w:rsidRDefault="00123A87" w:rsidP="009918B1">
      <w:pPr>
        <w:jc w:val="left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</w:p>
    <w:p w:rsidR="00E802F8" w:rsidRPr="0017722A" w:rsidRDefault="00E802F8" w:rsidP="00423FA7">
      <w:pPr>
        <w:jc w:val="center"/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</w:p>
    <w:p w:rsidR="00423FA7" w:rsidRPr="0017722A" w:rsidRDefault="00C041C9" w:rsidP="009918B1">
      <w:pP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五</w:t>
      </w:r>
      <w:r w:rsidR="009918B1" w:rsidRPr="0017722A">
        <w:rPr>
          <w:rFonts w:asciiTheme="minorEastAsia" w:hAnsiTheme="minorEastAsia" w:hint="eastAsia"/>
          <w:b/>
          <w:color w:val="333333"/>
          <w:sz w:val="20"/>
          <w:szCs w:val="20"/>
          <w:shd w:val="clear" w:color="auto" w:fill="FFFFFF"/>
        </w:rPr>
        <w:t>、</w:t>
      </w:r>
      <w:r w:rsidR="00423FA7" w:rsidRPr="0017722A">
        <w:rPr>
          <w:rFonts w:asciiTheme="minorEastAsia" w:hAnsiTheme="minorEastAsia"/>
          <w:b/>
          <w:color w:val="333333"/>
          <w:sz w:val="20"/>
          <w:szCs w:val="20"/>
          <w:shd w:val="clear" w:color="auto" w:fill="FFFFFF"/>
        </w:rPr>
        <w:t>招聘流程与时间安排</w:t>
      </w:r>
    </w:p>
    <w:p w:rsidR="0017722A" w:rsidRPr="0017722A" w:rsidRDefault="0017722A" w:rsidP="00423FA7">
      <w:pPr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p w:rsidR="00627B5B" w:rsidRDefault="00627B5B" w:rsidP="00A706EA">
      <w:pPr>
        <w:pStyle w:val="a7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在线网申具体方式如下：</w:t>
      </w:r>
    </w:p>
    <w:p w:rsidR="00627B5B" w:rsidRDefault="00627B5B" w:rsidP="00A706EA">
      <w:pPr>
        <w:pStyle w:val="a7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直接发送简历到邮箱</w:t>
      </w:r>
      <w:r w:rsidR="00123A87">
        <w:rPr>
          <w:rFonts w:hint="eastAsia"/>
        </w:rPr>
        <w:t>jinghr</w:t>
      </w:r>
      <w:r w:rsidR="00123A87">
        <w:t>@daheng-image.com</w:t>
      </w:r>
      <w:r>
        <w:rPr>
          <w:rFonts w:hint="eastAsia"/>
          <w:color w:val="333333"/>
          <w:sz w:val="20"/>
          <w:szCs w:val="20"/>
        </w:rPr>
        <w:t>，邮件</w:t>
      </w:r>
      <w:r w:rsidR="00123A87">
        <w:rPr>
          <w:rFonts w:hint="eastAsia"/>
          <w:color w:val="333333"/>
          <w:sz w:val="20"/>
          <w:szCs w:val="20"/>
        </w:rPr>
        <w:t>请</w:t>
      </w:r>
      <w:r>
        <w:rPr>
          <w:rFonts w:hint="eastAsia"/>
          <w:color w:val="333333"/>
          <w:sz w:val="20"/>
          <w:szCs w:val="20"/>
        </w:rPr>
        <w:t>以“姓名-学校-专业-应聘岗位”命名</w:t>
      </w:r>
      <w:r w:rsidR="00123A87">
        <w:rPr>
          <w:rFonts w:hint="eastAsia"/>
          <w:color w:val="333333"/>
          <w:sz w:val="20"/>
          <w:szCs w:val="20"/>
        </w:rPr>
        <w:t>。</w:t>
      </w:r>
      <w:r w:rsidR="00123A87">
        <w:rPr>
          <w:color w:val="333333"/>
          <w:sz w:val="20"/>
          <w:szCs w:val="20"/>
        </w:rPr>
        <w:t xml:space="preserve"> </w:t>
      </w:r>
    </w:p>
    <w:p w:rsidR="00E05516" w:rsidRDefault="00E05516" w:rsidP="00A706EA">
      <w:pPr>
        <w:pStyle w:val="a7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或者登陆</w:t>
      </w:r>
      <w:r>
        <w:rPr>
          <w:color w:val="333333"/>
          <w:sz w:val="20"/>
          <w:szCs w:val="20"/>
        </w:rPr>
        <w:t>智联招聘</w:t>
      </w:r>
      <w:r>
        <w:rPr>
          <w:rFonts w:hint="eastAsia"/>
          <w:color w:val="333333"/>
          <w:sz w:val="20"/>
          <w:szCs w:val="20"/>
        </w:rPr>
        <w:t>or前程无忧</w:t>
      </w:r>
      <w:r>
        <w:rPr>
          <w:color w:val="333333"/>
          <w:sz w:val="20"/>
          <w:szCs w:val="20"/>
        </w:rPr>
        <w:t>搜索大恒图像视觉有限公司，找到相应</w:t>
      </w:r>
      <w:r>
        <w:rPr>
          <w:rFonts w:hint="eastAsia"/>
          <w:color w:val="333333"/>
          <w:sz w:val="20"/>
          <w:szCs w:val="20"/>
        </w:rPr>
        <w:t>职位</w:t>
      </w:r>
      <w:r>
        <w:rPr>
          <w:color w:val="333333"/>
          <w:sz w:val="20"/>
          <w:szCs w:val="20"/>
        </w:rPr>
        <w:t>投递简历。</w:t>
      </w:r>
    </w:p>
    <w:p w:rsidR="00627B5B" w:rsidRPr="00123A87" w:rsidRDefault="00627B5B" w:rsidP="00627B5B">
      <w:pPr>
        <w:pStyle w:val="a7"/>
        <w:ind w:firstLineChars="200" w:firstLine="360"/>
        <w:rPr>
          <w:rFonts w:ascii="Helvetica" w:hAnsi="Helvetica"/>
          <w:color w:val="333333"/>
          <w:sz w:val="18"/>
          <w:szCs w:val="18"/>
        </w:rPr>
      </w:pPr>
    </w:p>
    <w:p w:rsidR="002D1786" w:rsidRDefault="004E6FD3" w:rsidP="00A706EA">
      <w:pPr>
        <w:pStyle w:val="a7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宣讲</w:t>
      </w:r>
      <w:r w:rsidR="000675C1">
        <w:rPr>
          <w:color w:val="333333"/>
          <w:sz w:val="20"/>
          <w:szCs w:val="20"/>
        </w:rPr>
        <w:t>时间</w:t>
      </w:r>
      <w:r w:rsidR="002D1786">
        <w:rPr>
          <w:rFonts w:hint="eastAsia"/>
          <w:color w:val="333333"/>
          <w:sz w:val="20"/>
          <w:szCs w:val="20"/>
        </w:rPr>
        <w:t>：北京</w:t>
      </w:r>
      <w:r w:rsidR="002D1786">
        <w:rPr>
          <w:color w:val="333333"/>
          <w:sz w:val="20"/>
          <w:szCs w:val="20"/>
        </w:rPr>
        <w:t>理工大学</w:t>
      </w:r>
      <w:bookmarkStart w:id="0" w:name="_GoBack"/>
      <w:bookmarkEnd w:id="0"/>
      <w:r w:rsidR="002D1786">
        <w:rPr>
          <w:rFonts w:hint="eastAsia"/>
          <w:color w:val="333333"/>
          <w:sz w:val="20"/>
          <w:szCs w:val="20"/>
        </w:rPr>
        <w:t>2017年</w:t>
      </w:r>
      <w:r w:rsidR="002D1786" w:rsidRPr="002D1786">
        <w:rPr>
          <w:rFonts w:hint="eastAsia"/>
          <w:color w:val="333333"/>
          <w:sz w:val="20"/>
          <w:szCs w:val="20"/>
        </w:rPr>
        <w:t>11月2号2:00-5:30中心教学楼322</w:t>
      </w:r>
    </w:p>
    <w:p w:rsidR="00627B5B" w:rsidRDefault="00627B5B" w:rsidP="00A706EA">
      <w:pPr>
        <w:pStyle w:val="a7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笔    试：当天校园宣讲结束后安排现场笔试</w:t>
      </w:r>
    </w:p>
    <w:p w:rsidR="00174FB6" w:rsidRDefault="00627B5B" w:rsidP="00A706EA">
      <w:pPr>
        <w:pStyle w:val="a7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集中面试：</w:t>
      </w:r>
      <w:r w:rsidR="00E05516">
        <w:rPr>
          <w:rFonts w:hint="eastAsia"/>
          <w:color w:val="333333"/>
          <w:sz w:val="20"/>
          <w:szCs w:val="20"/>
        </w:rPr>
        <w:t>十一月下旬</w:t>
      </w:r>
    </w:p>
    <w:p w:rsidR="00627B5B" w:rsidRDefault="00627B5B" w:rsidP="00A706EA">
      <w:pPr>
        <w:pStyle w:val="a7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录用发放：</w:t>
      </w:r>
      <w:r w:rsidR="00E05516">
        <w:rPr>
          <w:color w:val="333333"/>
          <w:sz w:val="20"/>
          <w:szCs w:val="20"/>
        </w:rPr>
        <w:t>12</w:t>
      </w:r>
      <w:r>
        <w:rPr>
          <w:rFonts w:hint="eastAsia"/>
          <w:color w:val="333333"/>
          <w:sz w:val="20"/>
          <w:szCs w:val="20"/>
        </w:rPr>
        <w:t>月</w:t>
      </w:r>
      <w:r w:rsidR="00E05516">
        <w:rPr>
          <w:rFonts w:hint="eastAsia"/>
          <w:color w:val="333333"/>
          <w:sz w:val="20"/>
          <w:szCs w:val="20"/>
        </w:rPr>
        <w:t>中旬</w:t>
      </w:r>
    </w:p>
    <w:p w:rsidR="00627B5B" w:rsidRDefault="00627B5B" w:rsidP="00627B5B">
      <w:pPr>
        <w:pStyle w:val="a7"/>
        <w:ind w:firstLineChars="200" w:firstLine="360"/>
        <w:rPr>
          <w:rFonts w:ascii="Helvetica" w:hAnsi="Helvetica"/>
          <w:color w:val="333333"/>
          <w:sz w:val="18"/>
          <w:szCs w:val="18"/>
        </w:rPr>
      </w:pPr>
    </w:p>
    <w:p w:rsidR="00174FB6" w:rsidRDefault="00627B5B" w:rsidP="00A706EA">
      <w:pPr>
        <w:pStyle w:val="a7"/>
      </w:pPr>
      <w:r>
        <w:rPr>
          <w:rFonts w:hint="eastAsia"/>
          <w:color w:val="333333"/>
          <w:sz w:val="20"/>
          <w:szCs w:val="20"/>
        </w:rPr>
        <w:t>若有任何问题可发邮件到邮箱</w:t>
      </w:r>
      <w:r w:rsidR="00174FB6">
        <w:rPr>
          <w:rFonts w:hint="eastAsia"/>
        </w:rPr>
        <w:t>jinghr</w:t>
      </w:r>
      <w:r w:rsidR="00174FB6">
        <w:t>@daheng-image.com</w:t>
      </w:r>
    </w:p>
    <w:p w:rsidR="00627B5B" w:rsidRDefault="00174FB6" w:rsidP="00A706EA">
      <w:pPr>
        <w:pStyle w:val="a7"/>
        <w:rPr>
          <w:rFonts w:ascii="Helvetica" w:hAnsi="Helvetica"/>
          <w:color w:val="333333"/>
          <w:sz w:val="18"/>
          <w:szCs w:val="18"/>
        </w:rPr>
      </w:pPr>
      <w:r>
        <w:rPr>
          <w:rFonts w:hint="eastAsia"/>
          <w:color w:val="333333"/>
          <w:sz w:val="20"/>
          <w:szCs w:val="20"/>
        </w:rPr>
        <w:t>联系电话</w:t>
      </w:r>
      <w:r w:rsidR="00627B5B">
        <w:rPr>
          <w:rFonts w:hint="eastAsia"/>
          <w:color w:val="333333"/>
          <w:sz w:val="20"/>
          <w:szCs w:val="20"/>
        </w:rPr>
        <w:t>：</w:t>
      </w:r>
      <w:r w:rsidR="00E05516">
        <w:rPr>
          <w:color w:val="333333"/>
          <w:sz w:val="20"/>
          <w:szCs w:val="20"/>
        </w:rPr>
        <w:t>010</w:t>
      </w:r>
      <w:r w:rsidR="00627B5B">
        <w:rPr>
          <w:rFonts w:hint="eastAsia"/>
          <w:color w:val="333333"/>
          <w:sz w:val="20"/>
          <w:szCs w:val="20"/>
        </w:rPr>
        <w:t>-62969288-1169</w:t>
      </w:r>
      <w:r w:rsidR="00E05516">
        <w:rPr>
          <w:rFonts w:hint="eastAsia"/>
          <w:color w:val="333333"/>
          <w:sz w:val="20"/>
          <w:szCs w:val="20"/>
        </w:rPr>
        <w:t xml:space="preserve"> 荆女士</w:t>
      </w:r>
      <w:r w:rsidR="00E05516">
        <w:rPr>
          <w:color w:val="333333"/>
          <w:sz w:val="20"/>
          <w:szCs w:val="20"/>
        </w:rPr>
        <w:t>；</w:t>
      </w:r>
    </w:p>
    <w:p w:rsidR="00627B5B" w:rsidRDefault="00174FB6" w:rsidP="00A706EA">
      <w:pPr>
        <w:pStyle w:val="a7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lastRenderedPageBreak/>
        <w:t>公司地址</w:t>
      </w:r>
      <w:r w:rsidR="00627B5B">
        <w:rPr>
          <w:rFonts w:hint="eastAsia"/>
          <w:color w:val="333333"/>
          <w:sz w:val="20"/>
          <w:szCs w:val="20"/>
        </w:rPr>
        <w:t>：北京市海淀区上地七街1号汇众大厦1号楼3层；</w:t>
      </w:r>
    </w:p>
    <w:p w:rsidR="00F00320" w:rsidRDefault="003F20CC" w:rsidP="00F00320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在这里，我们没有官僚教条主义</w:t>
      </w:r>
      <w:r w:rsidR="00F00320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；</w:t>
      </w:r>
    </w:p>
    <w:p w:rsidR="003F20CC" w:rsidRDefault="003F20CC" w:rsidP="00F00320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在这里，我们拒绝平庸；</w:t>
      </w:r>
    </w:p>
    <w:p w:rsidR="003F20CC" w:rsidRDefault="003F20CC" w:rsidP="003F20CC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在这里，你可以天马星空，但不能眼高手低；</w:t>
      </w:r>
    </w:p>
    <w:p w:rsidR="003F20CC" w:rsidRDefault="003F20CC" w:rsidP="003F20CC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在这里，你可以任性</w:t>
      </w:r>
      <w:r w:rsidR="000675C1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创作</w:t>
      </w: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，但必须爱公司爱团队爱小伙伴；</w:t>
      </w:r>
    </w:p>
    <w:p w:rsidR="003F20CC" w:rsidRDefault="003F20CC" w:rsidP="003F20CC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在这里，你可以不完美不周全，但必须有想法有激情……</w:t>
      </w:r>
    </w:p>
    <w:p w:rsidR="003F20CC" w:rsidRDefault="003F20CC" w:rsidP="003F20CC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如果你是一个有能力有思想有理想有干劲的四有好青年；</w:t>
      </w:r>
    </w:p>
    <w:p w:rsidR="003F20CC" w:rsidRPr="00174FB6" w:rsidRDefault="003F20CC" w:rsidP="003F20CC">
      <w:pPr>
        <w:jc w:val="left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  <w:r w:rsidRPr="00174FB6">
        <w:rPr>
          <w:rFonts w:asciiTheme="minorEastAsia" w:hAnsiTheme="minorEastAsia" w:hint="eastAsia"/>
          <w:color w:val="333333"/>
          <w:sz w:val="20"/>
          <w:szCs w:val="20"/>
          <w:shd w:val="clear" w:color="auto" w:fill="FFFFFF"/>
        </w:rPr>
        <w:t>那么，加入我们，成为我们的小伙伴；</w:t>
      </w:r>
    </w:p>
    <w:p w:rsidR="003F20CC" w:rsidRPr="003F20CC" w:rsidRDefault="003F20CC" w:rsidP="00627B5B">
      <w:pPr>
        <w:pStyle w:val="a7"/>
        <w:ind w:firstLineChars="200" w:firstLine="360"/>
        <w:rPr>
          <w:rFonts w:ascii="Helvetica" w:hAnsi="Helvetica"/>
          <w:color w:val="333333"/>
          <w:sz w:val="18"/>
          <w:szCs w:val="18"/>
        </w:rPr>
      </w:pPr>
    </w:p>
    <w:p w:rsidR="00423FA7" w:rsidRPr="00627B5B" w:rsidRDefault="00423FA7" w:rsidP="00627B5B">
      <w:pPr>
        <w:ind w:firstLineChars="200" w:firstLine="400"/>
        <w:rPr>
          <w:rFonts w:asciiTheme="minorEastAsia" w:hAnsiTheme="minorEastAsia"/>
          <w:color w:val="333333"/>
          <w:sz w:val="20"/>
          <w:szCs w:val="20"/>
          <w:shd w:val="clear" w:color="auto" w:fill="FFFFFF"/>
        </w:rPr>
      </w:pPr>
    </w:p>
    <w:sectPr w:rsidR="00423FA7" w:rsidRPr="0062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4E" w:rsidRDefault="00675C4E" w:rsidP="00E802F8">
      <w:r>
        <w:separator/>
      </w:r>
    </w:p>
  </w:endnote>
  <w:endnote w:type="continuationSeparator" w:id="0">
    <w:p w:rsidR="00675C4E" w:rsidRDefault="00675C4E" w:rsidP="00E8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4E" w:rsidRDefault="00675C4E" w:rsidP="00E802F8">
      <w:r>
        <w:separator/>
      </w:r>
    </w:p>
  </w:footnote>
  <w:footnote w:type="continuationSeparator" w:id="0">
    <w:p w:rsidR="00675C4E" w:rsidRDefault="00675C4E" w:rsidP="00E8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6568"/>
    <w:multiLevelType w:val="hybridMultilevel"/>
    <w:tmpl w:val="8B98BD52"/>
    <w:lvl w:ilvl="0" w:tplc="AC467C58">
      <w:start w:val="1"/>
      <w:numFmt w:val="decimal"/>
      <w:lvlText w:val="%1."/>
      <w:lvlJc w:val="left"/>
      <w:pPr>
        <w:ind w:left="720" w:hanging="72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7634BA"/>
    <w:multiLevelType w:val="hybridMultilevel"/>
    <w:tmpl w:val="F5509E22"/>
    <w:lvl w:ilvl="0" w:tplc="100CDF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F82E8F"/>
    <w:multiLevelType w:val="hybridMultilevel"/>
    <w:tmpl w:val="6F928D36"/>
    <w:lvl w:ilvl="0" w:tplc="BDD41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BF79AC"/>
    <w:multiLevelType w:val="hybridMultilevel"/>
    <w:tmpl w:val="FA66A8FC"/>
    <w:lvl w:ilvl="0" w:tplc="C9AEA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365076"/>
    <w:multiLevelType w:val="hybridMultilevel"/>
    <w:tmpl w:val="460A7E18"/>
    <w:lvl w:ilvl="0" w:tplc="CE646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61624"/>
    <w:multiLevelType w:val="hybridMultilevel"/>
    <w:tmpl w:val="956CEF00"/>
    <w:lvl w:ilvl="0" w:tplc="FAE4B6C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39"/>
    <w:rsid w:val="00000957"/>
    <w:rsid w:val="000518AA"/>
    <w:rsid w:val="000674A3"/>
    <w:rsid w:val="000675C1"/>
    <w:rsid w:val="000A1DAE"/>
    <w:rsid w:val="000C0CDA"/>
    <w:rsid w:val="000E3447"/>
    <w:rsid w:val="000E425F"/>
    <w:rsid w:val="0010653E"/>
    <w:rsid w:val="00123A87"/>
    <w:rsid w:val="00146371"/>
    <w:rsid w:val="00160373"/>
    <w:rsid w:val="0016505F"/>
    <w:rsid w:val="00174FB6"/>
    <w:rsid w:val="0017722A"/>
    <w:rsid w:val="00181AAF"/>
    <w:rsid w:val="002053D3"/>
    <w:rsid w:val="002D1786"/>
    <w:rsid w:val="002D2897"/>
    <w:rsid w:val="002F4187"/>
    <w:rsid w:val="00351CFA"/>
    <w:rsid w:val="0037107F"/>
    <w:rsid w:val="00374A81"/>
    <w:rsid w:val="003F20CC"/>
    <w:rsid w:val="00415A24"/>
    <w:rsid w:val="00415CFD"/>
    <w:rsid w:val="00423FA7"/>
    <w:rsid w:val="00453323"/>
    <w:rsid w:val="004B274B"/>
    <w:rsid w:val="004E6FD3"/>
    <w:rsid w:val="00517157"/>
    <w:rsid w:val="0059083D"/>
    <w:rsid w:val="005C077D"/>
    <w:rsid w:val="005F0EE9"/>
    <w:rsid w:val="0061302A"/>
    <w:rsid w:val="00627B5B"/>
    <w:rsid w:val="006421F7"/>
    <w:rsid w:val="00675C4E"/>
    <w:rsid w:val="00707159"/>
    <w:rsid w:val="00737FE9"/>
    <w:rsid w:val="007450AA"/>
    <w:rsid w:val="008D694B"/>
    <w:rsid w:val="009336D6"/>
    <w:rsid w:val="0094211F"/>
    <w:rsid w:val="009773E6"/>
    <w:rsid w:val="00984756"/>
    <w:rsid w:val="00985AD4"/>
    <w:rsid w:val="009918B1"/>
    <w:rsid w:val="00992CDE"/>
    <w:rsid w:val="009A6349"/>
    <w:rsid w:val="00A426CA"/>
    <w:rsid w:val="00A6413F"/>
    <w:rsid w:val="00A66F07"/>
    <w:rsid w:val="00A706EA"/>
    <w:rsid w:val="00A74A48"/>
    <w:rsid w:val="00A91067"/>
    <w:rsid w:val="00AA35FB"/>
    <w:rsid w:val="00B8560D"/>
    <w:rsid w:val="00B964F6"/>
    <w:rsid w:val="00BD22BA"/>
    <w:rsid w:val="00C041C9"/>
    <w:rsid w:val="00C709C4"/>
    <w:rsid w:val="00C73345"/>
    <w:rsid w:val="00C771E8"/>
    <w:rsid w:val="00CF2628"/>
    <w:rsid w:val="00D31039"/>
    <w:rsid w:val="00D438A7"/>
    <w:rsid w:val="00D52511"/>
    <w:rsid w:val="00D56171"/>
    <w:rsid w:val="00D61455"/>
    <w:rsid w:val="00D63105"/>
    <w:rsid w:val="00E05516"/>
    <w:rsid w:val="00E802F8"/>
    <w:rsid w:val="00F00320"/>
    <w:rsid w:val="00F7600D"/>
    <w:rsid w:val="00FA32F8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00D3BB-7EAA-40B8-BF37-96C4C94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02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02F8"/>
    <w:rPr>
      <w:sz w:val="18"/>
      <w:szCs w:val="18"/>
    </w:rPr>
  </w:style>
  <w:style w:type="character" w:styleId="a6">
    <w:name w:val="Hyperlink"/>
    <w:basedOn w:val="a0"/>
    <w:uiPriority w:val="99"/>
    <w:unhideWhenUsed/>
    <w:rsid w:val="00984756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27B5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0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530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</cp:revision>
  <dcterms:created xsi:type="dcterms:W3CDTF">2017-09-13T06:42:00Z</dcterms:created>
  <dcterms:modified xsi:type="dcterms:W3CDTF">2017-09-13T06:42:00Z</dcterms:modified>
</cp:coreProperties>
</file>