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AF2" w:rsidRPr="006D1734" w:rsidRDefault="000463AE">
      <w:pPr>
        <w:jc w:val="center"/>
        <w:rPr>
          <w:rFonts w:asciiTheme="minorEastAsia" w:eastAsiaTheme="minorEastAsia" w:hAnsiTheme="minorEastAsia"/>
          <w:color w:val="000000" w:themeColor="text1"/>
          <w:sz w:val="16"/>
          <w:szCs w:val="16"/>
        </w:rPr>
      </w:pPr>
      <w:r w:rsidRPr="006D1734">
        <w:rPr>
          <w:rFonts w:asciiTheme="minorEastAsia" w:eastAsiaTheme="minorEastAsia" w:hAnsiTheme="minorEastAsia" w:hint="eastAsia"/>
          <w:color w:val="000000" w:themeColor="text1"/>
          <w:sz w:val="16"/>
          <w:szCs w:val="16"/>
        </w:rPr>
        <w:t>北京中网华通设计咨询有限公司</w:t>
      </w:r>
    </w:p>
    <w:p w:rsidR="00674AF2" w:rsidRPr="006D1734" w:rsidRDefault="000463AE">
      <w:pPr>
        <w:ind w:firstLineChars="200" w:firstLine="320"/>
        <w:rPr>
          <w:rFonts w:asciiTheme="minorEastAsia" w:eastAsiaTheme="minorEastAsia" w:hAnsiTheme="minorEastAsia"/>
          <w:color w:val="000000" w:themeColor="text1"/>
          <w:sz w:val="16"/>
          <w:szCs w:val="16"/>
        </w:rPr>
      </w:pPr>
      <w:r w:rsidRPr="006D1734">
        <w:rPr>
          <w:rFonts w:asciiTheme="minorEastAsia" w:eastAsiaTheme="minorEastAsia" w:hAnsiTheme="minorEastAsia" w:hint="eastAsia"/>
          <w:color w:val="000000" w:themeColor="text1"/>
          <w:sz w:val="16"/>
          <w:szCs w:val="16"/>
        </w:rPr>
        <w:t>北京中网华通设计咨询有限公司（简称“中网华通公司”）是一个集通信网络规划和工程设计为一体的国家甲级资质勘察设计单位，隶属于中国电子科技集团，享受北京市高新技术企业优惠政策的国有股份制企业。</w:t>
      </w:r>
      <w:r w:rsidRPr="006D1734">
        <w:rPr>
          <w:rFonts w:asciiTheme="minorEastAsia" w:eastAsiaTheme="minorEastAsia" w:hAnsiTheme="minorEastAsia" w:hint="eastAsia"/>
          <w:color w:val="000000" w:themeColor="text1"/>
          <w:sz w:val="16"/>
          <w:szCs w:val="16"/>
        </w:rPr>
        <w:br/>
        <w:t xml:space="preserve">    </w:t>
      </w:r>
      <w:proofErr w:type="gramStart"/>
      <w:r w:rsidRPr="006D1734">
        <w:rPr>
          <w:rFonts w:asciiTheme="minorEastAsia" w:eastAsiaTheme="minorEastAsia" w:hAnsiTheme="minorEastAsia" w:hint="eastAsia"/>
          <w:color w:val="000000" w:themeColor="text1"/>
          <w:sz w:val="16"/>
          <w:szCs w:val="16"/>
        </w:rPr>
        <w:t>中网华通</w:t>
      </w:r>
      <w:proofErr w:type="gramEnd"/>
      <w:r w:rsidRPr="006D1734">
        <w:rPr>
          <w:rFonts w:asciiTheme="minorEastAsia" w:eastAsiaTheme="minorEastAsia" w:hAnsiTheme="minorEastAsia" w:hint="eastAsia"/>
          <w:color w:val="000000" w:themeColor="text1"/>
          <w:sz w:val="16"/>
          <w:szCs w:val="16"/>
        </w:rPr>
        <w:t>公司广泛开展通信网络勘察设计及咨询业务，涵盖信息与交换网络、无线网络、传输与线路工程、通信电源、通信铁塔及其它辅助设施的勘察设计和技术咨询业务。</w:t>
      </w:r>
      <w:proofErr w:type="gramStart"/>
      <w:r w:rsidRPr="006D1734">
        <w:rPr>
          <w:rFonts w:asciiTheme="minorEastAsia" w:eastAsiaTheme="minorEastAsia" w:hAnsiTheme="minorEastAsia" w:hint="eastAsia"/>
          <w:color w:val="000000" w:themeColor="text1"/>
          <w:sz w:val="16"/>
          <w:szCs w:val="16"/>
        </w:rPr>
        <w:t>中网华通</w:t>
      </w:r>
      <w:proofErr w:type="gramEnd"/>
      <w:r w:rsidRPr="006D1734">
        <w:rPr>
          <w:rFonts w:asciiTheme="minorEastAsia" w:eastAsiaTheme="minorEastAsia" w:hAnsiTheme="minorEastAsia" w:hint="eastAsia"/>
          <w:color w:val="000000" w:themeColor="text1"/>
          <w:sz w:val="16"/>
          <w:szCs w:val="16"/>
        </w:rPr>
        <w:t>公司认真跟踪、吸收和消化国内外通信领域的新技术、新产品，多次承担了相关行业及部门的技术标准、技术规范的编制和修订工作，并出版了一系列技术专著，得到了通信业界的广泛认可和好评，先后获得国家、部级优秀设计奖多项，被誉为“精湛设计、真诚服务”单位。经过长期的积累与发展，目前已成为一个技术力量雄厚、设计类别齐全、设计手段先进、技术装备优良并在质量体系等方面达到国内同行业先进水平的高新技术企业。</w:t>
      </w:r>
      <w:r w:rsidRPr="006D1734">
        <w:rPr>
          <w:rFonts w:asciiTheme="minorEastAsia" w:eastAsiaTheme="minorEastAsia" w:hAnsiTheme="minorEastAsia" w:hint="eastAsia"/>
          <w:color w:val="000000" w:themeColor="text1"/>
          <w:sz w:val="16"/>
          <w:szCs w:val="16"/>
        </w:rPr>
        <w:br/>
        <w:t>    </w:t>
      </w:r>
      <w:proofErr w:type="gramStart"/>
      <w:r w:rsidRPr="006D1734">
        <w:rPr>
          <w:rFonts w:asciiTheme="minorEastAsia" w:eastAsiaTheme="minorEastAsia" w:hAnsiTheme="minorEastAsia" w:hint="eastAsia"/>
          <w:color w:val="000000" w:themeColor="text1"/>
          <w:sz w:val="16"/>
          <w:szCs w:val="16"/>
        </w:rPr>
        <w:t>中网华通</w:t>
      </w:r>
      <w:proofErr w:type="gramEnd"/>
      <w:r w:rsidRPr="006D1734">
        <w:rPr>
          <w:rFonts w:asciiTheme="minorEastAsia" w:eastAsiaTheme="minorEastAsia" w:hAnsiTheme="minorEastAsia" w:hint="eastAsia"/>
          <w:color w:val="000000" w:themeColor="text1"/>
          <w:sz w:val="16"/>
          <w:szCs w:val="16"/>
        </w:rPr>
        <w:t>公司是经国家认定的通信工程勘察设计综合性甲级设计单位。目前拥有建设部颁发的“通信工程勘察甲级”证书、“通信工程设计甲级”证书以及“通信工程咨询甲级”等多项甲级资质证书， 2003年成为首届“中国通信企业协会设计施工专业委员会常委单位”，并通过了ISO9001质量体系认证。</w:t>
      </w:r>
      <w:r w:rsidRPr="006D1734">
        <w:rPr>
          <w:rFonts w:asciiTheme="minorEastAsia" w:eastAsiaTheme="minorEastAsia" w:hAnsiTheme="minorEastAsia" w:hint="eastAsia"/>
          <w:color w:val="000000" w:themeColor="text1"/>
          <w:sz w:val="16"/>
          <w:szCs w:val="16"/>
        </w:rPr>
        <w:br/>
        <w:t>    </w:t>
      </w:r>
      <w:proofErr w:type="gramStart"/>
      <w:r w:rsidRPr="006D1734">
        <w:rPr>
          <w:rFonts w:asciiTheme="minorEastAsia" w:eastAsiaTheme="minorEastAsia" w:hAnsiTheme="minorEastAsia" w:hint="eastAsia"/>
          <w:color w:val="000000" w:themeColor="text1"/>
          <w:sz w:val="16"/>
          <w:szCs w:val="16"/>
        </w:rPr>
        <w:t>中网华通</w:t>
      </w:r>
      <w:proofErr w:type="gramEnd"/>
      <w:r w:rsidRPr="006D1734">
        <w:rPr>
          <w:rFonts w:asciiTheme="minorEastAsia" w:eastAsiaTheme="minorEastAsia" w:hAnsiTheme="minorEastAsia" w:hint="eastAsia"/>
          <w:color w:val="000000" w:themeColor="text1"/>
          <w:sz w:val="16"/>
          <w:szCs w:val="16"/>
        </w:rPr>
        <w:t>公司现有员工900多人，其中本科以上学历占90%，拥有5位享受国务院特殊津贴的通信专家，凝聚了</w:t>
      </w:r>
      <w:proofErr w:type="gramStart"/>
      <w:r w:rsidRPr="006D1734">
        <w:rPr>
          <w:rFonts w:asciiTheme="minorEastAsia" w:eastAsiaTheme="minorEastAsia" w:hAnsiTheme="minorEastAsia" w:hint="eastAsia"/>
          <w:color w:val="000000" w:themeColor="text1"/>
          <w:sz w:val="16"/>
          <w:szCs w:val="16"/>
        </w:rPr>
        <w:t>一</w:t>
      </w:r>
      <w:proofErr w:type="gramEnd"/>
      <w:r w:rsidRPr="006D1734">
        <w:rPr>
          <w:rFonts w:asciiTheme="minorEastAsia" w:eastAsiaTheme="minorEastAsia" w:hAnsiTheme="minorEastAsia" w:hint="eastAsia"/>
          <w:color w:val="000000" w:themeColor="text1"/>
          <w:sz w:val="16"/>
          <w:szCs w:val="16"/>
        </w:rPr>
        <w:t>支具有良好素质、经验丰富、能打硬仗年轻有为的技术与管理队伍。    </w:t>
      </w:r>
    </w:p>
    <w:p w:rsidR="00674AF2" w:rsidRPr="006D1734" w:rsidRDefault="000463AE">
      <w:pPr>
        <w:ind w:firstLineChars="100" w:firstLine="160"/>
        <w:rPr>
          <w:rFonts w:asciiTheme="minorEastAsia" w:eastAsiaTheme="minorEastAsia" w:hAnsiTheme="minorEastAsia"/>
          <w:color w:val="000000" w:themeColor="text1"/>
          <w:sz w:val="16"/>
          <w:szCs w:val="16"/>
        </w:rPr>
      </w:pPr>
      <w:r w:rsidRPr="006D1734">
        <w:rPr>
          <w:rFonts w:asciiTheme="minorEastAsia" w:eastAsiaTheme="minorEastAsia" w:hAnsiTheme="minorEastAsia" w:hint="eastAsia"/>
          <w:color w:val="000000" w:themeColor="text1"/>
          <w:sz w:val="16"/>
          <w:szCs w:val="16"/>
        </w:rPr>
        <w:t>热诚希望有志通信业发展的同道之士加入我们的团队，与我们携手共创明天！</w:t>
      </w:r>
    </w:p>
    <w:p w:rsidR="00674AF2" w:rsidRPr="000463AE" w:rsidRDefault="000463AE">
      <w:pPr>
        <w:rPr>
          <w:rFonts w:asciiTheme="minorEastAsia" w:eastAsiaTheme="minorEastAsia" w:hAnsiTheme="minorEastAsia"/>
          <w:sz w:val="18"/>
          <w:szCs w:val="18"/>
        </w:rPr>
      </w:pPr>
      <w:r w:rsidRPr="000463AE">
        <w:rPr>
          <w:rFonts w:asciiTheme="minorEastAsia" w:eastAsiaTheme="minorEastAsia" w:hAnsiTheme="minorEastAsia" w:hint="eastAsia"/>
          <w:noProof/>
          <w:sz w:val="18"/>
          <w:szCs w:val="18"/>
        </w:rPr>
        <w:drawing>
          <wp:inline distT="0" distB="0" distL="114300" distR="114300">
            <wp:extent cx="6146358" cy="3451198"/>
            <wp:effectExtent l="0" t="0" r="698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155038" cy="3456072"/>
                    </a:xfrm>
                    <a:prstGeom prst="rect">
                      <a:avLst/>
                    </a:prstGeom>
                    <a:noFill/>
                    <a:ln w="9525">
                      <a:noFill/>
                    </a:ln>
                  </pic:spPr>
                </pic:pic>
              </a:graphicData>
            </a:graphic>
          </wp:inline>
        </w:drawing>
      </w:r>
    </w:p>
    <w:p w:rsidR="00674AF2" w:rsidRPr="006D1734" w:rsidRDefault="000463AE">
      <w:pPr>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基本要求：</w:t>
      </w:r>
    </w:p>
    <w:p w:rsidR="00674AF2" w:rsidRPr="006D1734" w:rsidRDefault="000463AE">
      <w:pPr>
        <w:spacing w:line="360" w:lineRule="auto"/>
        <w:ind w:firstLineChars="300" w:firstLine="540"/>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lastRenderedPageBreak/>
        <w:t>通信、计算机、电子、软件等相关专业；</w:t>
      </w:r>
    </w:p>
    <w:p w:rsidR="00674AF2" w:rsidRPr="006D1734" w:rsidRDefault="000463AE">
      <w:pPr>
        <w:spacing w:line="360" w:lineRule="auto"/>
        <w:ind w:firstLineChars="300" w:firstLine="540"/>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-熟练操作计算机，应用办公软件，熟悉计算机软硬件；</w:t>
      </w:r>
    </w:p>
    <w:p w:rsidR="00674AF2" w:rsidRPr="006D1734" w:rsidRDefault="000463AE">
      <w:pPr>
        <w:spacing w:line="360" w:lineRule="auto"/>
        <w:ind w:firstLineChars="300" w:firstLine="540"/>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-学习成绩优良，具备较强的动脑、动手及自学能力；</w:t>
      </w:r>
    </w:p>
    <w:p w:rsidR="00674AF2" w:rsidRPr="006D1734" w:rsidRDefault="000463AE">
      <w:pPr>
        <w:spacing w:line="360" w:lineRule="auto"/>
        <w:ind w:firstLineChars="300" w:firstLine="540"/>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-正直诚信，良好的个人修养及综合素质，语言表达能力强；</w:t>
      </w:r>
    </w:p>
    <w:p w:rsidR="00674AF2" w:rsidRPr="006D1734" w:rsidRDefault="000463AE">
      <w:pPr>
        <w:spacing w:line="360" w:lineRule="auto"/>
        <w:ind w:firstLineChars="300" w:firstLine="540"/>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-优秀的团队协作精神，善于沟通协调，反应敏捷，处事灵活应变，具备较好的抗压能力；</w:t>
      </w:r>
    </w:p>
    <w:p w:rsidR="00674AF2" w:rsidRPr="006D1734" w:rsidRDefault="000463AE">
      <w:pPr>
        <w:spacing w:line="360" w:lineRule="auto"/>
        <w:ind w:firstLineChars="300" w:firstLine="540"/>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-精通AUTOCAD或有相关岗位实习经历者优先考虑。</w:t>
      </w:r>
    </w:p>
    <w:p w:rsidR="00674AF2" w:rsidRPr="006D1734" w:rsidRDefault="000463AE">
      <w:pPr>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应届毕业生薪资及福利待遇</w:t>
      </w:r>
    </w:p>
    <w:p w:rsidR="00674AF2" w:rsidRPr="006D1734" w:rsidRDefault="000463AE">
      <w:pPr>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1、完备的薪酬福利体系及晋升空间；</w:t>
      </w:r>
    </w:p>
    <w:p w:rsidR="00674AF2" w:rsidRPr="006D1734" w:rsidRDefault="000463AE">
      <w:pPr>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2、阶梯型企业培训平台，支撑员工个人职业发展；</w:t>
      </w:r>
    </w:p>
    <w:p w:rsidR="00674AF2" w:rsidRPr="006D1734" w:rsidRDefault="000463AE">
      <w:pPr>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3、严格执行国家规定的保险及公积金制度，什么</w:t>
      </w:r>
      <w:proofErr w:type="gramStart"/>
      <w:r w:rsidRPr="006D1734">
        <w:rPr>
          <w:rFonts w:asciiTheme="minorEastAsia" w:eastAsiaTheme="minorEastAsia" w:hAnsiTheme="minorEastAsia" w:hint="eastAsia"/>
          <w:color w:val="000000" w:themeColor="text1"/>
          <w:sz w:val="18"/>
          <w:szCs w:val="18"/>
        </w:rPr>
        <w:t>五险二</w:t>
      </w:r>
      <w:proofErr w:type="gramEnd"/>
      <w:r w:rsidRPr="006D1734">
        <w:rPr>
          <w:rFonts w:asciiTheme="minorEastAsia" w:eastAsiaTheme="minorEastAsia" w:hAnsiTheme="minorEastAsia" w:hint="eastAsia"/>
          <w:color w:val="000000" w:themeColor="text1"/>
          <w:sz w:val="18"/>
          <w:szCs w:val="18"/>
        </w:rPr>
        <w:t>金、年度调薪、周末双休、交通补贴、通讯补贴、降温防暑补贴、采暖补贴等通通给你；</w:t>
      </w:r>
    </w:p>
    <w:p w:rsidR="00674AF2" w:rsidRPr="006D1734" w:rsidRDefault="000463AE">
      <w:pPr>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4、超长double的春节假期，想去哪玩就去哪玩；</w:t>
      </w:r>
    </w:p>
    <w:p w:rsidR="00674AF2" w:rsidRPr="006D1734" w:rsidRDefault="000463AE">
      <w:pPr>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5、本地员工提供住宿，宽松的住宿环境，融洽的同事情谊，重温大学住宿时的感觉；</w:t>
      </w:r>
    </w:p>
    <w:p w:rsidR="00674AF2" w:rsidRPr="006D1734" w:rsidRDefault="000463AE">
      <w:pPr>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6、节假日工会的各种礼物，生日的蛋糕卡、中秋的月饼、端午的粽子、春节的食物、女神节的独有礼物等等</w:t>
      </w:r>
    </w:p>
    <w:p w:rsidR="00674AF2" w:rsidRPr="006D1734" w:rsidRDefault="000463AE">
      <w:pPr>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7、每年一次的体检，关爱每个人的健康；</w:t>
      </w:r>
    </w:p>
    <w:p w:rsidR="00674AF2" w:rsidRPr="006D1734" w:rsidRDefault="000463AE">
      <w:pPr>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8、还有北京户口等着你哦，择优为员工解决北京市户口。</w:t>
      </w:r>
    </w:p>
    <w:p w:rsidR="009162D3" w:rsidRPr="006D1734" w:rsidRDefault="009162D3">
      <w:pPr>
        <w:rPr>
          <w:rFonts w:asciiTheme="minorEastAsia" w:eastAsiaTheme="minorEastAsia" w:hAnsiTheme="minorEastAsia"/>
          <w:b/>
          <w:color w:val="000000" w:themeColor="text1"/>
          <w:sz w:val="18"/>
          <w:szCs w:val="18"/>
        </w:rPr>
      </w:pPr>
      <w:r w:rsidRPr="006D1734">
        <w:rPr>
          <w:rFonts w:asciiTheme="minorEastAsia" w:eastAsiaTheme="minorEastAsia" w:hAnsiTheme="minorEastAsia" w:hint="eastAsia"/>
          <w:b/>
          <w:color w:val="000000" w:themeColor="text1"/>
          <w:sz w:val="18"/>
          <w:szCs w:val="18"/>
        </w:rPr>
        <w:t>应聘同学</w:t>
      </w:r>
      <w:proofErr w:type="gramStart"/>
      <w:r w:rsidRPr="006D1734">
        <w:rPr>
          <w:rFonts w:asciiTheme="minorEastAsia" w:eastAsiaTheme="minorEastAsia" w:hAnsiTheme="minorEastAsia" w:hint="eastAsia"/>
          <w:b/>
          <w:color w:val="000000" w:themeColor="text1"/>
          <w:sz w:val="18"/>
          <w:szCs w:val="18"/>
        </w:rPr>
        <w:t>请扫码</w:t>
      </w:r>
      <w:proofErr w:type="gramEnd"/>
      <w:r w:rsidRPr="006D1734">
        <w:rPr>
          <w:rFonts w:asciiTheme="minorEastAsia" w:eastAsiaTheme="minorEastAsia" w:hAnsiTheme="minorEastAsia" w:hint="eastAsia"/>
          <w:b/>
          <w:color w:val="000000" w:themeColor="text1"/>
          <w:sz w:val="18"/>
          <w:szCs w:val="18"/>
        </w:rPr>
        <w:t>投递，如有问题请邮件xiaozhao</w:t>
      </w:r>
      <w:r w:rsidRPr="006D1734">
        <w:rPr>
          <w:rFonts w:asciiTheme="minorEastAsia" w:eastAsiaTheme="minorEastAsia" w:hAnsiTheme="minorEastAsia"/>
          <w:b/>
          <w:color w:val="000000" w:themeColor="text1"/>
          <w:sz w:val="18"/>
          <w:szCs w:val="18"/>
        </w:rPr>
        <w:t>2019</w:t>
      </w:r>
      <w:r w:rsidRPr="006D1734">
        <w:rPr>
          <w:rFonts w:asciiTheme="minorEastAsia" w:eastAsiaTheme="minorEastAsia" w:hAnsiTheme="minorEastAsia" w:hint="eastAsia"/>
          <w:b/>
          <w:color w:val="000000" w:themeColor="text1"/>
          <w:sz w:val="18"/>
          <w:szCs w:val="18"/>
        </w:rPr>
        <w:t>@qq.com</w:t>
      </w:r>
    </w:p>
    <w:p w:rsidR="00674AF2" w:rsidRPr="006D1734" w:rsidRDefault="000463AE">
      <w:pPr>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 xml:space="preserve">                                </w:t>
      </w:r>
    </w:p>
    <w:p w:rsidR="00674AF2" w:rsidRPr="006D1734" w:rsidRDefault="000463AE">
      <w:pPr>
        <w:rPr>
          <w:rFonts w:asciiTheme="minorEastAsia" w:eastAsiaTheme="minorEastAsia" w:hAnsiTheme="minorEastAsia"/>
          <w:color w:val="000000" w:themeColor="text1"/>
          <w:sz w:val="18"/>
          <w:szCs w:val="18"/>
        </w:rPr>
      </w:pPr>
      <w:r w:rsidRPr="006D1734">
        <w:rPr>
          <w:rFonts w:asciiTheme="minorEastAsia" w:eastAsiaTheme="minorEastAsia" w:hAnsiTheme="minorEastAsia" w:hint="eastAsia"/>
          <w:color w:val="000000" w:themeColor="text1"/>
          <w:sz w:val="18"/>
          <w:szCs w:val="18"/>
        </w:rPr>
        <w:t xml:space="preserve">     </w:t>
      </w:r>
      <w:r w:rsidRPr="006D1734">
        <w:rPr>
          <w:rFonts w:asciiTheme="minorEastAsia" w:eastAsiaTheme="minorEastAsia" w:hAnsiTheme="minorEastAsia" w:hint="eastAsia"/>
          <w:noProof/>
          <w:color w:val="000000" w:themeColor="text1"/>
          <w:sz w:val="18"/>
          <w:szCs w:val="18"/>
        </w:rPr>
        <w:drawing>
          <wp:inline distT="0" distB="0" distL="114300" distR="114300">
            <wp:extent cx="1440000" cy="1440000"/>
            <wp:effectExtent l="0" t="0" r="8255" b="8255"/>
            <wp:docPr id="1" name="图片 1" descr="中华网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华网通"/>
                    <pic:cNvPicPr>
                      <a:picLocks noChangeAspect="1"/>
                    </pic:cNvPicPr>
                  </pic:nvPicPr>
                  <pic:blipFill>
                    <a:blip r:embed="rId6"/>
                    <a:stretch>
                      <a:fillRect/>
                    </a:stretch>
                  </pic:blipFill>
                  <pic:spPr>
                    <a:xfrm>
                      <a:off x="0" y="0"/>
                      <a:ext cx="1440000" cy="1440000"/>
                    </a:xfrm>
                    <a:prstGeom prst="rect">
                      <a:avLst/>
                    </a:prstGeom>
                  </pic:spPr>
                </pic:pic>
              </a:graphicData>
            </a:graphic>
          </wp:inline>
        </w:drawing>
      </w:r>
      <w:r w:rsidRPr="006D1734">
        <w:rPr>
          <w:rFonts w:asciiTheme="minorEastAsia" w:eastAsiaTheme="minorEastAsia" w:hAnsiTheme="minorEastAsia" w:hint="eastAsia"/>
          <w:color w:val="000000" w:themeColor="text1"/>
          <w:sz w:val="18"/>
          <w:szCs w:val="18"/>
        </w:rPr>
        <w:t xml:space="preserve">                    </w:t>
      </w:r>
      <w:bookmarkStart w:id="0" w:name="_GoBack"/>
      <w:bookmarkEnd w:id="0"/>
    </w:p>
    <w:p w:rsidR="00674AF2" w:rsidRPr="000463AE" w:rsidRDefault="000463AE">
      <w:pPr>
        <w:rPr>
          <w:rFonts w:asciiTheme="minorEastAsia" w:eastAsiaTheme="minorEastAsia" w:hAnsiTheme="minorEastAsia"/>
          <w:color w:val="FF0000"/>
          <w:sz w:val="18"/>
          <w:szCs w:val="18"/>
        </w:rPr>
      </w:pPr>
      <w:r w:rsidRPr="000463AE">
        <w:rPr>
          <w:rFonts w:asciiTheme="minorEastAsia" w:eastAsiaTheme="minorEastAsia" w:hAnsiTheme="minorEastAsia" w:hint="eastAsia"/>
          <w:color w:val="FF0000"/>
          <w:sz w:val="18"/>
          <w:szCs w:val="18"/>
        </w:rPr>
        <w:t xml:space="preserve">                 </w:t>
      </w:r>
    </w:p>
    <w:p w:rsidR="00674AF2" w:rsidRPr="000463AE" w:rsidRDefault="00674AF2">
      <w:pPr>
        <w:rPr>
          <w:rFonts w:asciiTheme="minorEastAsia" w:eastAsiaTheme="minorEastAsia" w:hAnsiTheme="minorEastAsia" w:hint="eastAsia"/>
          <w:sz w:val="18"/>
          <w:szCs w:val="18"/>
        </w:rPr>
      </w:pPr>
    </w:p>
    <w:sectPr w:rsidR="00674AF2" w:rsidRPr="000463AE">
      <w:pgSz w:w="16838" w:h="11906" w:orient="landscape"/>
      <w:pgMar w:top="1797" w:right="1440" w:bottom="624" w:left="1440"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E97144"/>
    <w:rsid w:val="000463AE"/>
    <w:rsid w:val="00674AF2"/>
    <w:rsid w:val="006D1734"/>
    <w:rsid w:val="009162D3"/>
    <w:rsid w:val="559B274A"/>
    <w:rsid w:val="6FE97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EFAEC"/>
  <w15:docId w15:val="{0741E7A6-98CE-4326-AC74-5D4B49D9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dc:creator>
  <cp:lastModifiedBy>罗进</cp:lastModifiedBy>
  <cp:revision>7</cp:revision>
  <dcterms:created xsi:type="dcterms:W3CDTF">2018-03-21T02:56:00Z</dcterms:created>
  <dcterms:modified xsi:type="dcterms:W3CDTF">2018-04-08T09:52:00Z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