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BDB15" w14:textId="77777777" w:rsidR="00EB7AD6" w:rsidRPr="00EB7AD6" w:rsidRDefault="00EB7AD6" w:rsidP="000B7427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 xml:space="preserve">You got a dream, you </w:t>
      </w:r>
      <w:proofErr w:type="spellStart"/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gotta</w:t>
      </w:r>
      <w:proofErr w:type="spellEnd"/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 xml:space="preserve"> protect it. People can't do something themselves, they </w:t>
      </w:r>
      <w:proofErr w:type="spellStart"/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wanna</w:t>
      </w:r>
      <w:proofErr w:type="spellEnd"/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 xml:space="preserve"> tell you you can't do </w:t>
      </w:r>
      <w:proofErr w:type="spellStart"/>
      <w:proofErr w:type="gramStart"/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it.If</w:t>
      </w:r>
      <w:proofErr w:type="spellEnd"/>
      <w:proofErr w:type="gramEnd"/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 xml:space="preserve"> you want something, go get it.</w:t>
      </w:r>
    </w:p>
    <w:p w14:paraId="33E0A22D" w14:textId="77777777" w:rsidR="00EB7AD6" w:rsidRPr="000B7427" w:rsidRDefault="00EB7AD6" w:rsidP="000B7427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如果你有梦想的</w:t>
      </w:r>
      <w:r w:rsidRPr="00EB7AD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话</w:t>
      </w: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，就要去捍</w:t>
      </w:r>
      <w:r w:rsidRPr="00EB7AD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卫</w:t>
      </w: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它。那些一事无成的人想告</w:t>
      </w:r>
      <w:r w:rsidRPr="00EB7AD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诉</w:t>
      </w: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你你也成不了大器。如果你有理想的</w:t>
      </w:r>
      <w:r w:rsidRPr="00EB7AD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话</w:t>
      </w: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，就要去努力</w:t>
      </w:r>
      <w:r w:rsidRPr="00EB7AD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实现</w:t>
      </w: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。</w:t>
      </w:r>
    </w:p>
    <w:p w14:paraId="4BBA6167" w14:textId="77777777" w:rsidR="00EB7AD6" w:rsidRPr="000B7427" w:rsidRDefault="00EB7AD6" w:rsidP="00EB7AD6">
      <w:pPr>
        <w:widowControl/>
        <w:spacing w:line="360" w:lineRule="atLeast"/>
        <w:jc w:val="left"/>
        <w:rPr>
          <w:rFonts w:ascii="SimSun" w:eastAsia="SimSun" w:hAnsi="SimSun" w:cs="Times New Roman" w:hint="eastAsia"/>
          <w:color w:val="000000"/>
          <w:spacing w:val="23"/>
          <w:kern w:val="0"/>
          <w:sz w:val="21"/>
          <w:szCs w:val="21"/>
        </w:rPr>
      </w:pPr>
    </w:p>
    <w:p w14:paraId="48378A14" w14:textId="77777777" w:rsidR="00EB7AD6" w:rsidRPr="00EB7AD6" w:rsidRDefault="00EB7AD6" w:rsidP="00EB7AD6">
      <w:pPr>
        <w:widowControl/>
        <w:jc w:val="center"/>
        <w:rPr>
          <w:rFonts w:ascii="SimSun" w:eastAsia="SimSun" w:hAnsi="SimSun" w:cs="SimSun"/>
          <w:b/>
          <w:kern w:val="0"/>
        </w:rPr>
      </w:pPr>
      <w:r w:rsidRPr="000B7427">
        <w:rPr>
          <w:rFonts w:ascii="SimSun" w:eastAsia="SimSun" w:hAnsi="SimSun" w:cs="SimSun" w:hint="eastAsia"/>
          <w:b/>
          <w:kern w:val="0"/>
        </w:rPr>
        <w:t>T</w:t>
      </w:r>
      <w:r w:rsidRPr="000B7427">
        <w:rPr>
          <w:rFonts w:ascii="SimSun" w:eastAsia="SimSun" w:hAnsi="SimSun" w:cs="SimSun"/>
          <w:b/>
          <w:kern w:val="0"/>
        </w:rPr>
        <w:t>houghtWorks</w:t>
      </w:r>
      <w:r w:rsidRPr="000B7427">
        <w:rPr>
          <w:rFonts w:ascii="SimSun" w:eastAsia="SimSun" w:hAnsi="SimSun" w:cs="SimSun" w:hint="eastAsia"/>
          <w:b/>
          <w:kern w:val="0"/>
        </w:rPr>
        <w:t xml:space="preserve">最佳编程体验之旅第三季 </w:t>
      </w:r>
      <w:r w:rsidRPr="000B7427">
        <w:rPr>
          <w:rFonts w:ascii="SimSun" w:eastAsia="SimSun" w:hAnsi="SimSun" w:cs="SimSun"/>
          <w:b/>
          <w:kern w:val="0"/>
        </w:rPr>
        <w:t>–</w:t>
      </w:r>
      <w:r w:rsidRPr="000B7427">
        <w:rPr>
          <w:rFonts w:ascii="SimSun" w:eastAsia="SimSun" w:hAnsi="SimSun" w:cs="SimSun" w:hint="eastAsia"/>
          <w:b/>
          <w:kern w:val="0"/>
        </w:rPr>
        <w:t xml:space="preserve"> Cod</w:t>
      </w:r>
      <w:r w:rsidRPr="000B7427">
        <w:rPr>
          <w:rFonts w:ascii="SimSun" w:eastAsia="SimSun" w:hAnsi="SimSun" w:cs="SimSun"/>
          <w:b/>
          <w:kern w:val="0"/>
        </w:rPr>
        <w:t>ing With Her</w:t>
      </w:r>
    </w:p>
    <w:p w14:paraId="15B8FD0E" w14:textId="77777777" w:rsidR="00EB7AD6" w:rsidRPr="000B7427" w:rsidRDefault="00EB7AD6" w:rsidP="00EB7AD6">
      <w:pPr>
        <w:widowControl/>
        <w:spacing w:line="360" w:lineRule="atLeast"/>
        <w:jc w:val="center"/>
        <w:rPr>
          <w:rFonts w:ascii="SimSun" w:eastAsia="SimSun" w:hAnsi="SimSun" w:cs="Times New Roman"/>
          <w:spacing w:val="23"/>
          <w:kern w:val="0"/>
        </w:rPr>
      </w:pPr>
    </w:p>
    <w:p w14:paraId="74D0C91D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/>
          <w:color w:val="000000"/>
          <w:kern w:val="0"/>
          <w:sz w:val="21"/>
          <w:szCs w:val="21"/>
        </w:rPr>
        <w:t>“听说科技女性是受歧视的，但在毕业之际，我并没有退缩。”</w:t>
      </w:r>
    </w:p>
    <w:p w14:paraId="08C0653C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/>
          <w:color w:val="000000"/>
          <w:kern w:val="0"/>
          <w:sz w:val="21"/>
          <w:szCs w:val="21"/>
        </w:rPr>
        <w:t>“某君在一个普通大学读着自己不喜欢的专业，以打游戏、刷段子和睡觉度日，突然有一天想学点什么。学编程好像挺酷，而且听说IT行业充满了机会，没准一不小心就和大佬一起“改变世界”了。”</w:t>
      </w:r>
    </w:p>
    <w:p w14:paraId="57F86079" w14:textId="77777777" w:rsidR="00EB7AD6" w:rsidRPr="00EB7AD6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/>
          <w:color w:val="000000"/>
          <w:kern w:val="0"/>
          <w:sz w:val="21"/>
          <w:szCs w:val="21"/>
        </w:rPr>
        <w:t>“就因为我想做啊，想做就去做啊，还需要什么特别的原因吗？”</w:t>
      </w:r>
    </w:p>
    <w:p w14:paraId="6E99EC34" w14:textId="77777777" w:rsidR="00EB7AD6" w:rsidRPr="000B7427" w:rsidRDefault="00EB7AD6" w:rsidP="000B7427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</w:p>
    <w:p w14:paraId="22077676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科技女性的体验？</w:t>
      </w:r>
    </w:p>
    <w:p w14:paraId="1358522E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非计算机背景？</w:t>
      </w:r>
    </w:p>
    <w:p w14:paraId="3E5562DD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在通往科技领域的道路上是否能够长远？</w:t>
      </w:r>
    </w:p>
    <w:p w14:paraId="6CBE7BF1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在科技领域能否实现自己的价值？</w:t>
      </w:r>
    </w:p>
    <w:p w14:paraId="62A5CD93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来这里，全球顶级IT咨询公司T</w:t>
      </w:r>
      <w:r w:rsidRPr="000B7427">
        <w:rPr>
          <w:rFonts w:ascii="SimSun" w:eastAsia="SimSun" w:hAnsi="SimSun" w:cs="Times New Roman"/>
          <w:color w:val="000000"/>
          <w:kern w:val="0"/>
          <w:sz w:val="21"/>
          <w:szCs w:val="21"/>
        </w:rPr>
        <w:t>houghtWorks</w:t>
      </w: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为你准备了一场编程体验！</w:t>
      </w:r>
    </w:p>
    <w:p w14:paraId="0DCC7884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让你感受线下自由开放的工作环境！</w:t>
      </w:r>
    </w:p>
    <w:p w14:paraId="783819F2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体验一对一的技术指导！</w:t>
      </w:r>
    </w:p>
    <w:p w14:paraId="1B484962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解锁结对编程新技能！</w:t>
      </w:r>
    </w:p>
    <w:p w14:paraId="3F3400CE" w14:textId="77777777" w:rsidR="00EB7AD6" w:rsidRPr="000B7427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给迷茫的自己一个答案！</w:t>
      </w:r>
    </w:p>
    <w:p w14:paraId="490FAE42" w14:textId="77777777" w:rsidR="00EB7AD6" w:rsidRPr="00EB7AD6" w:rsidRDefault="00EB7AD6" w:rsidP="00EB7AD6">
      <w:pPr>
        <w:widowControl/>
        <w:spacing w:line="360" w:lineRule="atLeast"/>
        <w:jc w:val="center"/>
        <w:rPr>
          <w:rFonts w:ascii="SimSun" w:eastAsia="SimSun" w:hAnsi="SimSun" w:cs="Times New Roman"/>
          <w:spacing w:val="23"/>
          <w:kern w:val="0"/>
        </w:rPr>
      </w:pPr>
    </w:p>
    <w:p w14:paraId="799D087E" w14:textId="44ABA62B" w:rsidR="00EB7AD6" w:rsidRPr="00EB7AD6" w:rsidRDefault="00EB7AD6" w:rsidP="000B7427">
      <w:pPr>
        <w:widowControl/>
        <w:jc w:val="center"/>
        <w:rPr>
          <w:rFonts w:ascii="SimSun" w:eastAsia="SimSun" w:hAnsi="SimSun" w:cs="Times New Roman"/>
          <w:kern w:val="0"/>
        </w:rPr>
      </w:pPr>
      <w:r w:rsidRPr="00EB7AD6">
        <w:rPr>
          <w:rFonts w:ascii="SimSun" w:eastAsia="SimSun" w:hAnsi="SimSun" w:cs="Times New Roman"/>
          <w:b/>
          <w:bCs/>
          <w:color w:val="000000"/>
          <w:kern w:val="0"/>
          <w:sz w:val="21"/>
          <w:szCs w:val="21"/>
        </w:rPr>
        <w:t>Coding With Her</w:t>
      </w:r>
      <w:r w:rsidRPr="000B7427">
        <w:rPr>
          <w:rFonts w:ascii="SimSun" w:eastAsia="SimSun" w:hAnsi="SimSun" w:cs="Times New Roman"/>
          <w:b/>
          <w:bCs/>
          <w:color w:val="000000"/>
          <w:kern w:val="0"/>
          <w:sz w:val="21"/>
          <w:szCs w:val="21"/>
        </w:rPr>
        <w:t xml:space="preserve">  </w:t>
      </w:r>
      <w:r w:rsidRPr="00EB7AD6">
        <w:rPr>
          <w:rFonts w:ascii="SimSun" w:eastAsia="SimSun" w:hAnsi="SimSun" w:cs="Times New Roman"/>
          <w:b/>
          <w:bCs/>
          <w:color w:val="000000"/>
          <w:kern w:val="0"/>
          <w:sz w:val="21"/>
          <w:szCs w:val="21"/>
        </w:rPr>
        <w:t>ThoughtWorks  最佳编程体验之旅第三季</w:t>
      </w:r>
    </w:p>
    <w:p w14:paraId="185BC6E8" w14:textId="77777777" w:rsidR="00EB7AD6" w:rsidRPr="00EB7AD6" w:rsidRDefault="00EB7AD6" w:rsidP="000B7427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参与方式：阅读原文或者识别活动二维码进入活动页面</w:t>
      </w:r>
    </w:p>
    <w:p w14:paraId="13EA72F3" w14:textId="77777777" w:rsidR="00EB7AD6" w:rsidRPr="00EB7AD6" w:rsidRDefault="00EB7AD6" w:rsidP="000B7427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线上时间：2018年5月7日 – 2018年6月</w:t>
      </w: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7</w:t>
      </w: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日</w:t>
      </w:r>
    </w:p>
    <w:p w14:paraId="24487E64" w14:textId="77777777" w:rsidR="00EB7AD6" w:rsidRPr="00EB7AD6" w:rsidRDefault="00EB7AD6" w:rsidP="000B7427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线下活动：北京、西安、成都、武汉、深圳 – 结对编程马拉松体验</w:t>
      </w:r>
    </w:p>
    <w:p w14:paraId="0C2578F4" w14:textId="77777777" w:rsidR="00EB7AD6" w:rsidRPr="00EB7AD6" w:rsidRDefault="00EB7AD6" w:rsidP="000B7427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线下时间：2018年6月8日 – 2018年6月10日</w:t>
      </w:r>
    </w:p>
    <w:p w14:paraId="149DEC14" w14:textId="77777777" w:rsidR="00EB7AD6" w:rsidRPr="00EB7AD6" w:rsidRDefault="00EB7AD6" w:rsidP="000B7427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精美礼品：魔音耳机、机械键盘、T恤等精美礼品</w:t>
      </w:r>
    </w:p>
    <w:p w14:paraId="09768107" w14:textId="77777777" w:rsidR="00EB7AD6" w:rsidRPr="00EB7AD6" w:rsidRDefault="00EB7AD6" w:rsidP="000B7427">
      <w:pPr>
        <w:widowControl/>
        <w:jc w:val="lef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面向对象：在校大学生对计算机感兴趣的学生均可参加</w:t>
      </w:r>
    </w:p>
    <w:p w14:paraId="2240A124" w14:textId="77777777" w:rsidR="00EB7AD6" w:rsidRPr="000B7427" w:rsidRDefault="00EB7AD6" w:rsidP="000B7427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绿色通道：凡通过线上答题参与到线下活动的应届学生（不限专业）均可获得ThoughtWorks校招直推通道。</w:t>
      </w:r>
    </w:p>
    <w:p w14:paraId="2472B361" w14:textId="77777777" w:rsidR="00EB7AD6" w:rsidRPr="00EB7AD6" w:rsidRDefault="00EB7AD6" w:rsidP="000B7427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0B7427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t>活动地址：</w:t>
      </w:r>
      <w:r w:rsidRPr="000B7427">
        <w:rPr>
          <w:rFonts w:ascii="SimSun" w:eastAsia="SimSun" w:hAnsi="SimSun" w:cs="Times New Roman"/>
          <w:color w:val="000000"/>
          <w:kern w:val="0"/>
          <w:sz w:val="21"/>
          <w:szCs w:val="21"/>
        </w:rPr>
        <w:t>https://www.nowcoder.com/activity/2018tw/index</w:t>
      </w:r>
    </w:p>
    <w:p w14:paraId="5F5846C9" w14:textId="77777777" w:rsidR="00EB7AD6" w:rsidRPr="00EB7AD6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7"/>
          <w:szCs w:val="27"/>
        </w:rPr>
      </w:pPr>
      <w:bookmarkStart w:id="0" w:name="_GoBack"/>
      <w:bookmarkEnd w:id="0"/>
    </w:p>
    <w:p w14:paraId="58A06FD9" w14:textId="77777777" w:rsidR="00EB7AD6" w:rsidRPr="00EB7AD6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7"/>
          <w:szCs w:val="27"/>
        </w:rPr>
      </w:pPr>
      <w:r w:rsidRPr="000B7427">
        <w:rPr>
          <w:rFonts w:ascii="SimSun" w:eastAsia="SimSun" w:hAnsi="SimSun" w:cs="Times New Roman"/>
          <w:b/>
          <w:bCs/>
          <w:color w:val="000000"/>
          <w:kern w:val="0"/>
          <w:sz w:val="21"/>
          <w:szCs w:val="21"/>
        </w:rPr>
        <w:t>关于ThoughtWorks最佳编程体验之旅：</w:t>
      </w:r>
    </w:p>
    <w:p w14:paraId="1DEFC814" w14:textId="77777777" w:rsidR="00EB7AD6" w:rsidRPr="00EB7AD6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7"/>
          <w:szCs w:val="27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活动是由ThoughtWorks发起的全国性质的编程实践体验活动，面向全国高校的所有对计算机感兴趣的同学。我们不仅鼓励更多的女性加入到科技领域，同时也希望所有对计算机感兴趣的同学参与到活动中。与其他同学交流、学习，还能与ThoughtWorks刀马旦面对面结对交流。</w:t>
      </w:r>
    </w:p>
    <w:p w14:paraId="12DB5E7E" w14:textId="77777777" w:rsidR="00EB7AD6" w:rsidRPr="00EB7AD6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7"/>
          <w:szCs w:val="27"/>
        </w:rPr>
      </w:pPr>
      <w:r w:rsidRPr="000B7427">
        <w:rPr>
          <w:rFonts w:ascii="SimSun" w:eastAsia="SimSun" w:hAnsi="SimSun" w:cs="Times New Roman"/>
          <w:b/>
          <w:bCs/>
          <w:color w:val="000000"/>
          <w:kern w:val="0"/>
          <w:sz w:val="21"/>
          <w:szCs w:val="21"/>
        </w:rPr>
        <w:t>关于ThoughtWorks：</w:t>
      </w:r>
    </w:p>
    <w:p w14:paraId="04C4B63C" w14:textId="77777777" w:rsidR="00EB7AD6" w:rsidRPr="00EB7AD6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7"/>
          <w:szCs w:val="27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ThoughtWorks 成立于1993年，在14个国家拥有43间办公室和5000多名卓越人才。我们是富有激情的行业创新者，致力于为企业提供转型咨询和软件交付服务。</w:t>
      </w:r>
    </w:p>
    <w:p w14:paraId="098FC097" w14:textId="77777777" w:rsidR="00EB7AD6" w:rsidRPr="00EB7AD6" w:rsidRDefault="00EB7AD6" w:rsidP="00EB7AD6">
      <w:pPr>
        <w:widowControl/>
        <w:jc w:val="left"/>
        <w:rPr>
          <w:rFonts w:ascii="SimSun" w:eastAsia="SimSun" w:hAnsi="SimSun" w:cs="Times New Roman" w:hint="eastAsia"/>
          <w:color w:val="000000"/>
          <w:kern w:val="0"/>
          <w:sz w:val="27"/>
          <w:szCs w:val="27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lastRenderedPageBreak/>
        <w:t>我们与拥有宏伟目标的人或组织合作，把热衷挑战、喜欢突破常规思维的人聚集在一起，结合我们丰富的方法论和实践经验，帮助客户快速实现商业愿景。与此同时，我们也相信知识的流动将推动行业发展，并造福于社会大众。</w:t>
      </w:r>
    </w:p>
    <w:p w14:paraId="6ADC1B72" w14:textId="77777777" w:rsidR="00EB7AD6" w:rsidRPr="00EB7AD6" w:rsidRDefault="00EB7AD6" w:rsidP="00EB7AD6">
      <w:pPr>
        <w:widowControl/>
        <w:jc w:val="left"/>
        <w:rPr>
          <w:rFonts w:ascii="SimSun" w:eastAsia="SimSun" w:hAnsi="SimSun" w:cs="Times New Roman"/>
          <w:color w:val="000000"/>
          <w:kern w:val="0"/>
          <w:sz w:val="27"/>
          <w:szCs w:val="27"/>
        </w:rPr>
      </w:pPr>
      <w:r w:rsidRPr="00EB7AD6">
        <w:rPr>
          <w:rFonts w:ascii="SimSun" w:eastAsia="SimSun" w:hAnsi="SimSun" w:cs="Times New Roman"/>
          <w:color w:val="000000"/>
          <w:kern w:val="0"/>
          <w:sz w:val="21"/>
          <w:szCs w:val="21"/>
        </w:rPr>
        <w:t>ThoughtWorks员工创作了大量技术专著、广泛参与开源软件项目，在全球 IT 技术领域的领导者形象久负盛名。</w:t>
      </w:r>
    </w:p>
    <w:p w14:paraId="1915E644" w14:textId="77777777" w:rsidR="00EB7AD6" w:rsidRPr="00EB7AD6" w:rsidRDefault="00EB7AD6" w:rsidP="00EB7AD6">
      <w:pPr>
        <w:widowControl/>
        <w:jc w:val="center"/>
        <w:rPr>
          <w:rFonts w:ascii="SimSun" w:eastAsia="SimSun" w:hAnsi="SimSun" w:cs="Times New Roman"/>
          <w:color w:val="000000"/>
          <w:kern w:val="0"/>
          <w:sz w:val="27"/>
          <w:szCs w:val="27"/>
        </w:rPr>
      </w:pPr>
    </w:p>
    <w:p w14:paraId="782F904C" w14:textId="77777777" w:rsidR="006853CD" w:rsidRPr="000B7427" w:rsidRDefault="000B7427">
      <w:pPr>
        <w:rPr>
          <w:rFonts w:ascii="SimSun" w:eastAsia="SimSun" w:hAnsi="SimSun"/>
        </w:rPr>
      </w:pPr>
    </w:p>
    <w:sectPr w:rsidR="006853CD" w:rsidRPr="000B7427" w:rsidSect="0032202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6777F"/>
    <w:multiLevelType w:val="multilevel"/>
    <w:tmpl w:val="4C3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D6"/>
    <w:rsid w:val="000B7427"/>
    <w:rsid w:val="00322028"/>
    <w:rsid w:val="004A2CCE"/>
    <w:rsid w:val="0057678B"/>
    <w:rsid w:val="005D0F2A"/>
    <w:rsid w:val="00947CEA"/>
    <w:rsid w:val="00990683"/>
    <w:rsid w:val="00BE2361"/>
    <w:rsid w:val="00D009CB"/>
    <w:rsid w:val="00EB7AD6"/>
    <w:rsid w:val="00E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177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AD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EB7AD6"/>
    <w:rPr>
      <w:b/>
      <w:bCs/>
    </w:rPr>
  </w:style>
  <w:style w:type="paragraph" w:customStyle="1" w:styleId="p1">
    <w:name w:val="p1"/>
    <w:basedOn w:val="a"/>
    <w:rsid w:val="00EB7AD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322">
          <w:blockQuote w:val="1"/>
          <w:marLeft w:val="0"/>
          <w:marRight w:val="0"/>
          <w:marTop w:val="75"/>
          <w:marBottom w:val="0"/>
          <w:divBdr>
            <w:top w:val="none" w:sz="0" w:space="0" w:color="auto"/>
            <w:left w:val="single" w:sz="36" w:space="8" w:color="000101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1078</Characters>
  <Application>Microsoft Macintosh Word</Application>
  <DocSecurity>0</DocSecurity>
  <Lines>8</Lines>
  <Paragraphs>2</Paragraphs>
  <ScaleCrop>false</ScaleCrop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 Am</dc:creator>
  <cp:keywords/>
  <dc:description/>
  <cp:lastModifiedBy>be Am</cp:lastModifiedBy>
  <cp:revision>3</cp:revision>
  <dcterms:created xsi:type="dcterms:W3CDTF">2018-05-02T03:20:00Z</dcterms:created>
  <dcterms:modified xsi:type="dcterms:W3CDTF">2018-05-02T03:35:00Z</dcterms:modified>
</cp:coreProperties>
</file>