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firstLine="880" w:firstLineChars="200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公安部第一研究所2019年</w:t>
      </w:r>
    </w:p>
    <w:p>
      <w:pPr>
        <w:widowControl/>
        <w:spacing w:after="100" w:afterAutospacing="1" w:line="460" w:lineRule="exact"/>
        <w:ind w:firstLine="880" w:firstLineChars="200"/>
        <w:jc w:val="center"/>
        <w:rPr>
          <w:rFonts w:hint="eastAsia" w:ascii="黑体" w:hAnsi="黑体" w:eastAsia="黑体" w:cs="宋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校园招聘简章</w:t>
      </w:r>
    </w:p>
    <w:p>
      <w:pPr>
        <w:widowControl/>
        <w:spacing w:after="156" w:afterLines="50" w:line="3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/>
          <w:sz w:val="32"/>
          <w:szCs w:val="32"/>
        </w:rPr>
        <w:t>单位简介</w:t>
      </w:r>
    </w:p>
    <w:p>
      <w:pPr>
        <w:pStyle w:val="7"/>
        <w:spacing w:line="3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公安部第一研究所是公安部直属的从事警务和公共安全技术研究，为公安工作和社会公共安全领域提供产品、系统解决方案、工程实施和技术服务的综合性研究所。自</w:t>
      </w:r>
      <w:r>
        <w:rPr>
          <w:rFonts w:eastAsia="仿宋_GB2312"/>
          <w:sz w:val="32"/>
          <w:szCs w:val="32"/>
        </w:rPr>
        <w:t>1960</w:t>
      </w:r>
      <w:r>
        <w:rPr>
          <w:rFonts w:hint="eastAsia" w:eastAsia="仿宋_GB2312"/>
          <w:sz w:val="32"/>
          <w:szCs w:val="32"/>
        </w:rPr>
        <w:t>年建所以来，紧紧围绕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科技强警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战略，大力开展科技创新和成果转化，获得国家发明奖、国家科技进步奖和部级科技进步奖近</w:t>
      </w:r>
      <w:r>
        <w:rPr>
          <w:rFonts w:eastAsia="仿宋_GB2312"/>
          <w:sz w:val="32"/>
          <w:szCs w:val="32"/>
        </w:rPr>
        <w:t>200</w:t>
      </w:r>
      <w:r>
        <w:rPr>
          <w:rFonts w:hint="eastAsia" w:eastAsia="仿宋_GB2312"/>
          <w:sz w:val="32"/>
          <w:szCs w:val="32"/>
        </w:rPr>
        <w:t>项，研究领域涵盖安检技术、证件技术、技侦技术、信息化应用与安全、科学分析仪器技术、警用装备技术、标准化与检测认证等领域。研究所设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个研发部门，所属公司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家，所内建有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个国家工程实验室，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个公安部级重点实验室，现有</w:t>
      </w:r>
      <w:r>
        <w:rPr>
          <w:rFonts w:eastAsia="仿宋_GB2312"/>
          <w:sz w:val="32"/>
          <w:szCs w:val="32"/>
        </w:rPr>
        <w:t>1000</w:t>
      </w:r>
      <w:r>
        <w:rPr>
          <w:rFonts w:hint="eastAsia" w:eastAsia="仿宋_GB2312"/>
          <w:sz w:val="32"/>
          <w:szCs w:val="32"/>
        </w:rPr>
        <w:t>余人的研发团队和</w:t>
      </w:r>
      <w:r>
        <w:rPr>
          <w:rFonts w:eastAsia="仿宋_GB2312"/>
          <w:sz w:val="32"/>
          <w:szCs w:val="32"/>
        </w:rPr>
        <w:t>350</w:t>
      </w:r>
      <w:r>
        <w:rPr>
          <w:rFonts w:hint="eastAsia" w:eastAsia="仿宋_GB2312"/>
          <w:sz w:val="32"/>
          <w:szCs w:val="32"/>
        </w:rPr>
        <w:t>余名各领域专家，</w:t>
      </w:r>
      <w:r>
        <w:rPr>
          <w:rFonts w:eastAsia="仿宋_GB2312"/>
          <w:sz w:val="32"/>
          <w:szCs w:val="32"/>
        </w:rPr>
        <w:t>50</w:t>
      </w:r>
      <w:r>
        <w:rPr>
          <w:rFonts w:hint="eastAsia" w:eastAsia="仿宋_GB2312"/>
          <w:sz w:val="32"/>
          <w:szCs w:val="32"/>
        </w:rPr>
        <w:t>余人享受政府特殊津贴。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招聘职位及专业</w:t>
      </w:r>
    </w:p>
    <w:p>
      <w:pPr>
        <w:pStyle w:val="7"/>
        <w:spacing w:line="3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（详见附件1《职位表》）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招聘对象</w:t>
      </w:r>
    </w:p>
    <w:p>
      <w:pPr>
        <w:pStyle w:val="7"/>
        <w:spacing w:line="3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2019年应届毕业研究生（硕、博士），政治面貌为中共党员或共青团员。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工作地点</w:t>
      </w:r>
    </w:p>
    <w:p>
      <w:pPr>
        <w:pStyle w:val="7"/>
        <w:spacing w:line="3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北京市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简历投递网址</w:t>
      </w:r>
    </w:p>
    <w:p>
      <w:pPr>
        <w:pStyle w:val="7"/>
        <w:spacing w:line="3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网申地址：</w:t>
      </w:r>
      <w:r>
        <w:rPr>
          <w:rFonts w:hint="eastAsia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eastAsia="仿宋_GB2312"/>
          <w:sz w:val="32"/>
          <w:szCs w:val="32"/>
          <w:lang w:val="en-US" w:eastAsia="zh-CN"/>
        </w:rPr>
        <w:instrText xml:space="preserve"> HYPERLINK "http://campus.51job.com/FRI/job.html" </w:instrText>
      </w:r>
      <w:r>
        <w:rPr>
          <w:rFonts w:hint="eastAsia" w:eastAsia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eastAsia="仿宋_GB2312"/>
          <w:sz w:val="32"/>
          <w:szCs w:val="32"/>
          <w:lang w:val="en-US" w:eastAsia="zh-CN"/>
        </w:rPr>
        <w:t>http://campus.51job.com/FRI/job.html</w:t>
      </w:r>
      <w:r>
        <w:rPr>
          <w:rFonts w:hint="eastAsia" w:eastAsia="仿宋_GB2312"/>
          <w:sz w:val="32"/>
          <w:szCs w:val="32"/>
          <w:lang w:val="en-US" w:eastAsia="zh-CN"/>
        </w:rPr>
        <w:fldChar w:fldCharType="end"/>
      </w:r>
    </w:p>
    <w:p>
      <w:pPr>
        <w:pStyle w:val="7"/>
        <w:spacing w:line="3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网申二维码：</w:t>
      </w:r>
    </w:p>
    <w:p>
      <w:pPr>
        <w:pStyle w:val="7"/>
        <w:spacing w:line="240" w:lineRule="auto"/>
        <w:ind w:firstLine="640"/>
        <w:jc w:val="center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1285875" cy="1285875"/>
            <wp:effectExtent l="0" t="0" r="0" b="0"/>
            <wp:docPr id="1" name="图片 1" descr="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申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宣讲会安排</w:t>
      </w:r>
    </w:p>
    <w:p>
      <w:pPr>
        <w:pStyle w:val="7"/>
        <w:spacing w:line="360" w:lineRule="exact"/>
        <w:ind w:firstLine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（详见附件2《校招行程表》）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面试时间安排</w:t>
      </w:r>
    </w:p>
    <w:p>
      <w:pPr>
        <w:pStyle w:val="7"/>
        <w:spacing w:line="3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10月22日——11月9日组织技术面试，对通过技术面试的同学，可安排来所带薪实习，并签订意向协议。</w:t>
      </w:r>
    </w:p>
    <w:p>
      <w:pPr>
        <w:pStyle w:val="7"/>
        <w:spacing w:line="360" w:lineRule="exact"/>
        <w:ind w:firstLine="0" w:firstLineChars="0"/>
        <w:jc w:val="center"/>
        <w:rPr>
          <w:rFonts w:eastAsia="仿宋_GB2312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</w:p>
    <w:p>
      <w:pPr>
        <w:pStyle w:val="7"/>
        <w:spacing w:line="360" w:lineRule="exact"/>
        <w:ind w:firstLine="0" w:firstLineChars="0"/>
        <w:rPr>
          <w:rFonts w:eastAsia="仿宋_GB2312" w:cstheme="minorBidi"/>
          <w:sz w:val="32"/>
          <w:szCs w:val="32"/>
        </w:rPr>
      </w:pPr>
    </w:p>
    <w:p>
      <w:pPr>
        <w:pStyle w:val="7"/>
        <w:spacing w:line="400" w:lineRule="exact"/>
        <w:ind w:firstLine="0" w:firstLineChars="0"/>
        <w:jc w:val="center"/>
        <w:rPr>
          <w:rStyle w:val="4"/>
          <w:rFonts w:ascii="黑体" w:hAnsi="黑体" w:eastAsia="黑体" w:cstheme="minorBidi"/>
          <w:color w:val="FF0000"/>
          <w:sz w:val="36"/>
          <w:szCs w:val="36"/>
          <w:u w:val="none"/>
        </w:rPr>
      </w:pPr>
      <w:r>
        <w:rPr>
          <w:rFonts w:hint="eastAsia" w:ascii="黑体" w:hAnsi="黑体" w:eastAsia="黑体" w:cstheme="minorBidi"/>
          <w:color w:val="FF0000"/>
          <w:sz w:val="36"/>
          <w:szCs w:val="36"/>
        </w:rPr>
        <w:t>诚挚邀请有志从事</w:t>
      </w:r>
      <w:r>
        <w:rPr>
          <w:rFonts w:ascii="黑体" w:hAnsi="黑体" w:eastAsia="黑体" w:cstheme="minorBidi"/>
          <w:color w:val="FF0000"/>
          <w:sz w:val="36"/>
          <w:szCs w:val="36"/>
        </w:rPr>
        <w:t>公安科技事业</w:t>
      </w:r>
      <w:r>
        <w:rPr>
          <w:rFonts w:hint="eastAsia" w:ascii="黑体" w:hAnsi="黑体" w:eastAsia="黑体" w:cstheme="minorBidi"/>
          <w:color w:val="FF0000"/>
          <w:sz w:val="36"/>
          <w:szCs w:val="36"/>
        </w:rPr>
        <w:t>的</w:t>
      </w:r>
      <w:r>
        <w:rPr>
          <w:rFonts w:ascii="黑体" w:hAnsi="黑体" w:eastAsia="黑体" w:cstheme="minorBidi"/>
          <w:color w:val="FF0000"/>
          <w:sz w:val="36"/>
          <w:szCs w:val="36"/>
        </w:rPr>
        <w:t>同学加入我们！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CA7C49"/>
    <w:multiLevelType w:val="singleLevel"/>
    <w:tmpl w:val="C1CA7C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7F"/>
    <w:rsid w:val="00015510"/>
    <w:rsid w:val="001D78BB"/>
    <w:rsid w:val="00212499"/>
    <w:rsid w:val="00240E3F"/>
    <w:rsid w:val="002F1301"/>
    <w:rsid w:val="003673F8"/>
    <w:rsid w:val="003A7CF3"/>
    <w:rsid w:val="004072E0"/>
    <w:rsid w:val="0042529A"/>
    <w:rsid w:val="0043529B"/>
    <w:rsid w:val="00465A7F"/>
    <w:rsid w:val="00591606"/>
    <w:rsid w:val="005B461F"/>
    <w:rsid w:val="00726106"/>
    <w:rsid w:val="0073023F"/>
    <w:rsid w:val="0078135F"/>
    <w:rsid w:val="007B1BDC"/>
    <w:rsid w:val="00823B0A"/>
    <w:rsid w:val="00934AAC"/>
    <w:rsid w:val="00935646"/>
    <w:rsid w:val="009543A7"/>
    <w:rsid w:val="009644B3"/>
    <w:rsid w:val="009C1677"/>
    <w:rsid w:val="00A2620D"/>
    <w:rsid w:val="00A62A5E"/>
    <w:rsid w:val="00AB736D"/>
    <w:rsid w:val="00B671B1"/>
    <w:rsid w:val="00B860A5"/>
    <w:rsid w:val="00C74A8D"/>
    <w:rsid w:val="00CA228C"/>
    <w:rsid w:val="00CF3F94"/>
    <w:rsid w:val="00D35D09"/>
    <w:rsid w:val="00D51A69"/>
    <w:rsid w:val="00D666D5"/>
    <w:rsid w:val="00D81E83"/>
    <w:rsid w:val="00E029AC"/>
    <w:rsid w:val="00E519EE"/>
    <w:rsid w:val="00E96337"/>
    <w:rsid w:val="00FB492A"/>
    <w:rsid w:val="00FD0317"/>
    <w:rsid w:val="30A12C8D"/>
    <w:rsid w:val="480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ScaleCrop>false</ScaleCrop>
  <LinksUpToDate>false</LinksUpToDate>
  <CharactersWithSpaces>436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2017-12-18T05:28:00Z</dcterms:created>
  <dc:creator>jyk</dc:creator>
  <cp:lastModifiedBy>吴静</cp:lastModifiedBy>
  <dcterms:modified xsi:type="dcterms:W3CDTF">2018-09-18T12:30:37Z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