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EF" w:rsidRDefault="003272EF" w:rsidP="007A6BD6">
      <w:pPr>
        <w:widowControl/>
        <w:shd w:val="clear" w:color="auto" w:fill="FFFFFF"/>
        <w:spacing w:line="240" w:lineRule="atLeast"/>
        <w:ind w:left="420" w:firstLine="420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0"/>
        </w:rPr>
      </w:pPr>
      <w:r w:rsidRPr="00395396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0"/>
        </w:rPr>
        <w:t>北京辰安科技股份有限公司201</w:t>
      </w:r>
      <w:r w:rsidR="006D12B4">
        <w:rPr>
          <w:rFonts w:ascii="微软雅黑" w:eastAsia="微软雅黑" w:hAnsi="微软雅黑" w:cs="宋体"/>
          <w:b/>
          <w:bCs/>
          <w:color w:val="000000"/>
          <w:kern w:val="0"/>
          <w:sz w:val="24"/>
          <w:szCs w:val="20"/>
        </w:rPr>
        <w:t>9</w:t>
      </w:r>
      <w:r w:rsidRPr="00395396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0"/>
        </w:rPr>
        <w:t>校招</w:t>
      </w:r>
      <w:r w:rsidR="00F803E2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0"/>
        </w:rPr>
        <w:t>信息</w:t>
      </w:r>
    </w:p>
    <w:p w:rsidR="004A5912" w:rsidRPr="001E72AE" w:rsidRDefault="004A5912" w:rsidP="004A5912">
      <w:pPr>
        <w:pStyle w:val="a3"/>
        <w:widowControl/>
        <w:numPr>
          <w:ilvl w:val="0"/>
          <w:numId w:val="4"/>
        </w:numPr>
        <w:shd w:val="clear" w:color="auto" w:fill="FFFFFF"/>
        <w:spacing w:line="315" w:lineRule="atLeast"/>
        <w:ind w:leftChars="200" w:left="840" w:firstLineChars="0"/>
        <w:rPr>
          <w:rFonts w:ascii="微软雅黑" w:eastAsia="微软雅黑" w:hAnsi="微软雅黑" w:cs="宋体"/>
          <w:b/>
          <w:color w:val="000000"/>
          <w:kern w:val="0"/>
          <w:szCs w:val="20"/>
        </w:rPr>
      </w:pPr>
      <w:r w:rsidRPr="001E72AE">
        <w:rPr>
          <w:rFonts w:ascii="微软雅黑" w:eastAsia="微软雅黑" w:hAnsi="微软雅黑" w:cs="宋体" w:hint="eastAsia"/>
          <w:b/>
          <w:color w:val="000000"/>
          <w:kern w:val="0"/>
          <w:szCs w:val="20"/>
        </w:rPr>
        <w:t>公司简介： </w:t>
      </w:r>
    </w:p>
    <w:p w:rsidR="004A5912" w:rsidRPr="00372042" w:rsidRDefault="004A5912" w:rsidP="004A5912">
      <w:pPr>
        <w:widowControl/>
        <w:shd w:val="clear" w:color="auto" w:fill="FFFFFF"/>
        <w:spacing w:line="315" w:lineRule="atLeast"/>
        <w:ind w:leftChars="200" w:left="420" w:firstLine="40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北京辰安科技股份有限公司（辰安科技，股票代码：300523）是一家源于清华大学由清华控股的高科技企业，是清华大学在公共安全领域的科技成果转化单位。</w:t>
      </w:r>
    </w:p>
    <w:p w:rsidR="004A5912" w:rsidRPr="00372042" w:rsidRDefault="004A5912" w:rsidP="004A5912">
      <w:pPr>
        <w:widowControl/>
        <w:shd w:val="clear" w:color="auto" w:fill="FFFFFF"/>
        <w:spacing w:line="315" w:lineRule="atLeast"/>
        <w:ind w:leftChars="200" w:left="420" w:firstLine="40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辰安科技是国际化公共安全产品与服务供应商，提供政府和行业公共安全相关软件研发、装备制造、产品销售与整体服务，以及城市总体公共安全体系设计、建设、运营服务。</w:t>
      </w:r>
    </w:p>
    <w:p w:rsidR="004A5912" w:rsidRPr="00372042" w:rsidRDefault="004A5912" w:rsidP="004A5912">
      <w:pPr>
        <w:widowControl/>
        <w:shd w:val="clear" w:color="auto" w:fill="FFFFFF"/>
        <w:spacing w:line="315" w:lineRule="atLeast"/>
        <w:ind w:leftChars="200" w:left="420" w:firstLine="40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辰安科技致力于公共安全技术的进步和产业化。在公共安全应急体系和城市安全的关键技术系统与装备方面，拥有完整的自主知识产权和系列核心技术，取得近三百项软件著作权和国内外专利，荣获“国家科学进步一等奖”，为业界翘楚。公司于2016年7月在深交所成功上市。</w:t>
      </w:r>
    </w:p>
    <w:p w:rsidR="004A5912" w:rsidRPr="00372042" w:rsidRDefault="004A5912" w:rsidP="004A5912">
      <w:pPr>
        <w:widowControl/>
        <w:shd w:val="clear" w:color="auto" w:fill="FFFFFF"/>
        <w:spacing w:line="315" w:lineRule="atLeast"/>
        <w:ind w:leftChars="200" w:left="420" w:firstLine="40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辰安科技现有1</w:t>
      </w:r>
      <w:r w:rsidRPr="00372042">
        <w:rPr>
          <w:rFonts w:ascii="微软雅黑" w:eastAsia="微软雅黑" w:hAnsi="微软雅黑" w:cs="宋体"/>
          <w:color w:val="000000"/>
          <w:kern w:val="0"/>
          <w:szCs w:val="21"/>
        </w:rPr>
        <w:t>4</w:t>
      </w: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00余人，本科及以上学历占比88%，拥有超过</w:t>
      </w:r>
      <w:r w:rsidR="004F3178" w:rsidRPr="00372042">
        <w:rPr>
          <w:rFonts w:ascii="微软雅黑" w:eastAsia="微软雅黑" w:hAnsi="微软雅黑" w:cs="宋体"/>
          <w:color w:val="000000"/>
          <w:kern w:val="0"/>
          <w:szCs w:val="21"/>
        </w:rPr>
        <w:t>9</w:t>
      </w: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00人的开发实施队伍。积聚了包括院士、博导、教授和高级工程师在内的强大研发队伍，具有雄厚的学术水平和攻坚能力。公司总部在北京，投资设立了安徽泽众、辰安信息、辰安云服、华辰泽众、安标科技、安图天地等子公司，并分别在武汉、长春、天津、广州、昆明、长沙、海口、济南、新疆设立分公司及大型软件研发基地。</w:t>
      </w:r>
    </w:p>
    <w:p w:rsidR="004A5912" w:rsidRPr="00372042" w:rsidRDefault="004A5912" w:rsidP="004A5912">
      <w:pPr>
        <w:widowControl/>
        <w:shd w:val="clear" w:color="auto" w:fill="FFFFFF"/>
        <w:spacing w:line="315" w:lineRule="atLeast"/>
        <w:ind w:leftChars="200" w:left="420" w:firstLine="40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公司网址：</w:t>
      </w:r>
      <w:hyperlink r:id="rId7" w:tgtFrame="_blank" w:history="1">
        <w:r w:rsidRPr="00372042">
          <w:rPr>
            <w:rFonts w:ascii="微软雅黑" w:eastAsia="微软雅黑" w:hAnsi="微软雅黑" w:cs="宋体" w:hint="eastAsia"/>
            <w:color w:val="000000"/>
            <w:kern w:val="0"/>
            <w:szCs w:val="21"/>
          </w:rPr>
          <w:t>www.gsafety.com</w:t>
        </w:r>
      </w:hyperlink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。</w:t>
      </w:r>
    </w:p>
    <w:p w:rsidR="00F77C6A" w:rsidRPr="00372042" w:rsidRDefault="00F77C6A" w:rsidP="00F77C6A">
      <w:pPr>
        <w:pStyle w:val="a3"/>
        <w:widowControl/>
        <w:numPr>
          <w:ilvl w:val="0"/>
          <w:numId w:val="4"/>
        </w:numPr>
        <w:shd w:val="clear" w:color="auto" w:fill="FFFFFF"/>
        <w:spacing w:line="315" w:lineRule="atLeast"/>
        <w:ind w:leftChars="200" w:left="840" w:firstLineChars="0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372042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职位</w:t>
      </w:r>
      <w:r w:rsidRPr="00372042">
        <w:rPr>
          <w:rFonts w:ascii="微软雅黑" w:eastAsia="微软雅黑" w:hAnsi="微软雅黑" w:cs="宋体"/>
          <w:b/>
          <w:color w:val="000000"/>
          <w:kern w:val="0"/>
          <w:szCs w:val="21"/>
        </w:rPr>
        <w:t>申请：</w:t>
      </w:r>
    </w:p>
    <w:p w:rsidR="00F77C6A" w:rsidRPr="00372042" w:rsidRDefault="00F77C6A" w:rsidP="00F77C6A">
      <w:pPr>
        <w:widowControl/>
        <w:shd w:val="clear" w:color="auto" w:fill="FFFFFF"/>
        <w:spacing w:line="315" w:lineRule="atLeast"/>
        <w:ind w:leftChars="200" w:left="420"/>
        <w:rPr>
          <w:rStyle w:val="a4"/>
          <w:rFonts w:ascii="微软雅黑" w:eastAsia="微软雅黑" w:hAnsi="微软雅黑"/>
          <w:szCs w:val="21"/>
          <w:shd w:val="clear" w:color="auto" w:fill="FFFFFF"/>
        </w:rPr>
      </w:pP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网申</w:t>
      </w:r>
      <w:r w:rsidRPr="00372042">
        <w:rPr>
          <w:rFonts w:ascii="微软雅黑" w:eastAsia="微软雅黑" w:hAnsi="微软雅黑" w:cs="宋体"/>
          <w:color w:val="000000"/>
          <w:kern w:val="0"/>
          <w:szCs w:val="21"/>
        </w:rPr>
        <w:t>地址</w:t>
      </w: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：</w:t>
      </w:r>
      <w:hyperlink r:id="rId8" w:history="1">
        <w:r w:rsidRPr="00372042">
          <w:rPr>
            <w:rStyle w:val="a4"/>
            <w:rFonts w:ascii="微软雅黑" w:eastAsia="微软雅黑" w:hAnsi="微软雅黑" w:hint="eastAsia"/>
            <w:szCs w:val="21"/>
            <w:shd w:val="clear" w:color="auto" w:fill="FFFFFF"/>
          </w:rPr>
          <w:t>http://www.hotjob.cn/wt/gsafety/web/index</w:t>
        </w:r>
      </w:hyperlink>
    </w:p>
    <w:p w:rsidR="00F77C6A" w:rsidRPr="00372042" w:rsidRDefault="00F77C6A" w:rsidP="00F77C6A">
      <w:pPr>
        <w:widowControl/>
        <w:shd w:val="clear" w:color="auto" w:fill="FFFFFF"/>
        <w:spacing w:line="315" w:lineRule="atLeast"/>
        <w:ind w:leftChars="200" w:left="420"/>
        <w:rPr>
          <w:rFonts w:ascii="微软雅黑" w:eastAsia="微软雅黑" w:hAnsi="微软雅黑"/>
          <w:szCs w:val="21"/>
        </w:rPr>
      </w:pPr>
      <w:r w:rsidRPr="00372042">
        <w:rPr>
          <w:rFonts w:ascii="微软雅黑" w:eastAsia="微软雅黑" w:hAnsi="微软雅黑" w:hint="eastAsia"/>
          <w:szCs w:val="21"/>
        </w:rPr>
        <w:t>或注企业</w:t>
      </w:r>
      <w:r w:rsidRPr="00372042">
        <w:rPr>
          <w:rFonts w:ascii="微软雅黑" w:eastAsia="微软雅黑" w:hAnsi="微软雅黑"/>
          <w:szCs w:val="21"/>
        </w:rPr>
        <w:t>公众</w:t>
      </w:r>
      <w:r w:rsidRPr="00372042">
        <w:rPr>
          <w:rFonts w:ascii="微软雅黑" w:eastAsia="微软雅黑" w:hAnsi="微软雅黑" w:hint="eastAsia"/>
          <w:szCs w:val="21"/>
        </w:rPr>
        <w:t>号</w:t>
      </w:r>
      <w:r w:rsidRPr="00372042">
        <w:rPr>
          <w:rFonts w:ascii="微软雅黑" w:eastAsia="微软雅黑" w:hAnsi="微软雅黑"/>
          <w:szCs w:val="21"/>
        </w:rPr>
        <w:t>“</w:t>
      </w:r>
      <w:r w:rsidRPr="00372042">
        <w:rPr>
          <w:rFonts w:ascii="微软雅黑" w:eastAsia="微软雅黑" w:hAnsi="微软雅黑" w:hint="eastAsia"/>
          <w:szCs w:val="21"/>
        </w:rPr>
        <w:t>辰安科技</w:t>
      </w:r>
      <w:r w:rsidRPr="00372042">
        <w:rPr>
          <w:rFonts w:ascii="微软雅黑" w:eastAsia="微软雅黑" w:hAnsi="微软雅黑"/>
          <w:szCs w:val="21"/>
        </w:rPr>
        <w:t>招聘”</w:t>
      </w:r>
      <w:r w:rsidRPr="00372042">
        <w:rPr>
          <w:rFonts w:ascii="微软雅黑" w:eastAsia="微软雅黑" w:hAnsi="微软雅黑" w:hint="eastAsia"/>
          <w:szCs w:val="21"/>
        </w:rPr>
        <w:t>了解公司宣讲会、</w:t>
      </w:r>
      <w:r w:rsidRPr="00372042">
        <w:rPr>
          <w:rFonts w:ascii="微软雅黑" w:eastAsia="微软雅黑" w:hAnsi="微软雅黑"/>
          <w:szCs w:val="21"/>
        </w:rPr>
        <w:t>招聘会</w:t>
      </w:r>
      <w:r w:rsidRPr="00372042">
        <w:rPr>
          <w:rFonts w:ascii="微软雅黑" w:eastAsia="微软雅黑" w:hAnsi="微软雅黑" w:hint="eastAsia"/>
          <w:szCs w:val="21"/>
        </w:rPr>
        <w:t>最新</w:t>
      </w:r>
      <w:r w:rsidRPr="00372042">
        <w:rPr>
          <w:rFonts w:ascii="微软雅黑" w:eastAsia="微软雅黑" w:hAnsi="微软雅黑"/>
          <w:szCs w:val="21"/>
        </w:rPr>
        <w:t>动态、岗位信息</w:t>
      </w:r>
      <w:r w:rsidRPr="00372042">
        <w:rPr>
          <w:rFonts w:ascii="微软雅黑" w:eastAsia="微软雅黑" w:hAnsi="微软雅黑" w:hint="eastAsia"/>
          <w:szCs w:val="21"/>
        </w:rPr>
        <w:t>、</w:t>
      </w:r>
      <w:r w:rsidR="00F803E2" w:rsidRPr="00372042">
        <w:rPr>
          <w:rFonts w:ascii="微软雅黑" w:eastAsia="微软雅黑" w:hAnsi="微软雅黑" w:hint="eastAsia"/>
          <w:szCs w:val="21"/>
        </w:rPr>
        <w:t>网申投递简历。</w:t>
      </w:r>
    </w:p>
    <w:p w:rsidR="00F77C6A" w:rsidRPr="00372042" w:rsidRDefault="00F77C6A" w:rsidP="00F803E2">
      <w:pPr>
        <w:widowControl/>
        <w:shd w:val="clear" w:color="auto" w:fill="FFFFFF"/>
        <w:spacing w:line="315" w:lineRule="atLeast"/>
        <w:ind w:leftChars="1100" w:left="2310"/>
        <w:rPr>
          <w:rFonts w:ascii="微软雅黑" w:eastAsia="微软雅黑" w:hAnsi="微软雅黑"/>
          <w:szCs w:val="21"/>
        </w:rPr>
      </w:pPr>
      <w:r w:rsidRPr="00372042">
        <w:rPr>
          <w:rFonts w:ascii="微软雅黑" w:eastAsia="微软雅黑" w:hAnsi="微软雅黑"/>
          <w:noProof/>
          <w:szCs w:val="21"/>
        </w:rPr>
        <w:lastRenderedPageBreak/>
        <w:drawing>
          <wp:inline distT="0" distB="0" distL="0" distR="0" wp14:anchorId="5BE5B5D7" wp14:editId="167DE199">
            <wp:extent cx="2514286" cy="2466667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14286" cy="2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C6A" w:rsidRPr="00372042" w:rsidRDefault="00F77C6A" w:rsidP="00F77C6A">
      <w:pPr>
        <w:pStyle w:val="a3"/>
        <w:widowControl/>
        <w:numPr>
          <w:ilvl w:val="0"/>
          <w:numId w:val="4"/>
        </w:numPr>
        <w:shd w:val="clear" w:color="auto" w:fill="FFFFFF"/>
        <w:spacing w:line="315" w:lineRule="atLeast"/>
        <w:ind w:leftChars="200" w:left="840" w:firstLineChars="0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372042">
        <w:rPr>
          <w:rFonts w:ascii="微软雅黑" w:eastAsia="微软雅黑" w:hAnsi="微软雅黑" w:cs="宋体"/>
          <w:b/>
          <w:color w:val="000000"/>
          <w:kern w:val="0"/>
          <w:szCs w:val="21"/>
        </w:rPr>
        <w:t>招聘流程</w:t>
      </w:r>
      <w:r w:rsidRPr="00372042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：</w:t>
      </w:r>
    </w:p>
    <w:p w:rsidR="00295AAF" w:rsidRPr="00B915F1" w:rsidRDefault="00F77C6A" w:rsidP="00295AAF">
      <w:pPr>
        <w:widowControl/>
        <w:shd w:val="clear" w:color="auto" w:fill="FFFFFF"/>
        <w:spacing w:line="315" w:lineRule="atLeast"/>
        <w:ind w:leftChars="200" w:left="420"/>
        <w:rPr>
          <w:rFonts w:ascii="微软雅黑" w:eastAsia="微软雅黑" w:hAnsi="微软雅黑"/>
          <w:b/>
          <w:color w:val="0000FF"/>
          <w:szCs w:val="21"/>
        </w:rPr>
      </w:pPr>
      <w:r w:rsidRPr="00B915F1">
        <w:rPr>
          <w:rFonts w:ascii="微软雅黑" w:eastAsia="微软雅黑" w:hAnsi="微软雅黑" w:hint="eastAsia"/>
          <w:b/>
          <w:color w:val="0000FF"/>
          <w:szCs w:val="21"/>
        </w:rPr>
        <w:t>网申</w:t>
      </w:r>
      <w:r w:rsidRPr="00B915F1">
        <w:rPr>
          <w:rFonts w:ascii="微软雅黑" w:eastAsia="微软雅黑" w:hAnsi="微软雅黑"/>
          <w:b/>
          <w:color w:val="0000FF"/>
          <w:szCs w:val="21"/>
        </w:rPr>
        <w:t>→</w:t>
      </w:r>
      <w:r w:rsidRPr="00B915F1">
        <w:rPr>
          <w:rFonts w:ascii="微软雅黑" w:eastAsia="微软雅黑" w:hAnsi="微软雅黑" w:hint="eastAsia"/>
          <w:b/>
          <w:color w:val="0000FF"/>
          <w:szCs w:val="21"/>
        </w:rPr>
        <w:t>宣讲会/双选会</w:t>
      </w:r>
      <w:r w:rsidRPr="00B915F1">
        <w:rPr>
          <w:rFonts w:ascii="微软雅黑" w:eastAsia="微软雅黑" w:hAnsi="微软雅黑"/>
          <w:b/>
          <w:color w:val="0000FF"/>
          <w:szCs w:val="21"/>
        </w:rPr>
        <w:t>→</w:t>
      </w:r>
      <w:r w:rsidR="00FE1378" w:rsidRPr="00B915F1">
        <w:rPr>
          <w:rFonts w:ascii="微软雅黑" w:eastAsia="微软雅黑" w:hAnsi="微软雅黑" w:hint="eastAsia"/>
          <w:b/>
          <w:color w:val="0000FF"/>
          <w:szCs w:val="21"/>
        </w:rPr>
        <w:t>笔试</w:t>
      </w:r>
      <w:r w:rsidRPr="00B915F1">
        <w:rPr>
          <w:rFonts w:ascii="微软雅黑" w:eastAsia="微软雅黑" w:hAnsi="微软雅黑"/>
          <w:b/>
          <w:color w:val="0000FF"/>
          <w:szCs w:val="21"/>
        </w:rPr>
        <w:t>→</w:t>
      </w:r>
      <w:r w:rsidR="00FE1378" w:rsidRPr="00B915F1">
        <w:rPr>
          <w:rFonts w:ascii="微软雅黑" w:eastAsia="微软雅黑" w:hAnsi="微软雅黑" w:hint="eastAsia"/>
          <w:b/>
          <w:color w:val="0000FF"/>
          <w:szCs w:val="21"/>
        </w:rPr>
        <w:t>初试</w:t>
      </w:r>
      <w:r w:rsidRPr="00B915F1">
        <w:rPr>
          <w:rFonts w:ascii="微软雅黑" w:eastAsia="微软雅黑" w:hAnsi="微软雅黑"/>
          <w:b/>
          <w:color w:val="0000FF"/>
          <w:szCs w:val="21"/>
        </w:rPr>
        <w:t>→复试→offer。</w:t>
      </w:r>
    </w:p>
    <w:p w:rsidR="00FE1378" w:rsidRPr="00372042" w:rsidRDefault="00FE1378" w:rsidP="00295AAF">
      <w:pPr>
        <w:widowControl/>
        <w:shd w:val="clear" w:color="auto" w:fill="FFFFFF"/>
        <w:spacing w:line="315" w:lineRule="atLeast"/>
        <w:ind w:leftChars="200" w:left="420"/>
        <w:rPr>
          <w:rFonts w:ascii="微软雅黑" w:eastAsia="微软雅黑" w:hAnsi="微软雅黑"/>
          <w:szCs w:val="21"/>
        </w:rPr>
      </w:pPr>
      <w:r w:rsidRPr="00372042">
        <w:rPr>
          <w:rFonts w:ascii="微软雅黑" w:eastAsia="微软雅黑" w:hAnsi="微软雅黑" w:hint="eastAsia"/>
          <w:szCs w:val="21"/>
        </w:rPr>
        <w:t>内推流程：快找寻你身边的辰安人，他通过辰安内部推荐系统举荐你，就可以免笔试直接进入面试环节哦~</w:t>
      </w:r>
      <w:r w:rsidRPr="00372042">
        <w:rPr>
          <w:rFonts w:ascii="微软雅黑" w:eastAsia="微软雅黑" w:hAnsi="微软雅黑"/>
          <w:szCs w:val="21"/>
        </w:rPr>
        <w:t>~</w:t>
      </w:r>
    </w:p>
    <w:p w:rsidR="00456CC5" w:rsidRPr="00372042" w:rsidRDefault="00456CC5" w:rsidP="00456CC5">
      <w:pPr>
        <w:pStyle w:val="a3"/>
        <w:widowControl/>
        <w:numPr>
          <w:ilvl w:val="0"/>
          <w:numId w:val="4"/>
        </w:numPr>
        <w:shd w:val="clear" w:color="auto" w:fill="FFFFFF"/>
        <w:spacing w:line="315" w:lineRule="atLeast"/>
        <w:ind w:leftChars="200" w:left="840" w:firstLineChars="0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372042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招聘场次安排</w:t>
      </w:r>
    </w:p>
    <w:tbl>
      <w:tblPr>
        <w:tblW w:w="8784" w:type="dxa"/>
        <w:tblInd w:w="113" w:type="dxa"/>
        <w:tblLook w:val="04A0" w:firstRow="1" w:lastRow="0" w:firstColumn="1" w:lastColumn="0" w:noHBand="0" w:noVBand="1"/>
      </w:tblPr>
      <w:tblGrid>
        <w:gridCol w:w="1080"/>
        <w:gridCol w:w="2034"/>
        <w:gridCol w:w="2766"/>
        <w:gridCol w:w="2904"/>
      </w:tblGrid>
      <w:tr w:rsidR="00BE466E" w:rsidRPr="00BE466E" w:rsidTr="00BE466E">
        <w:trPr>
          <w:trHeight w:val="4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地区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地点</w:t>
            </w:r>
          </w:p>
        </w:tc>
      </w:tr>
      <w:tr w:rsidR="00BE466E" w:rsidRPr="00BE466E" w:rsidTr="00BE466E">
        <w:trPr>
          <w:trHeight w:val="10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2018-10-23  19:00-21:00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北航就业中心知行楼201</w:t>
            </w:r>
          </w:p>
        </w:tc>
      </w:tr>
      <w:tr w:rsidR="00BE466E" w:rsidRPr="00BE466E" w:rsidTr="00BE466E">
        <w:trPr>
          <w:trHeight w:val="10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2018-10-31  19:00-21:00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北理唯实报告厅</w:t>
            </w:r>
          </w:p>
        </w:tc>
      </w:tr>
      <w:tr w:rsidR="00BE466E" w:rsidRPr="00BE466E" w:rsidTr="00BE466E">
        <w:trPr>
          <w:trHeight w:val="10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2018-10-25   19:00-21:00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待定</w:t>
            </w:r>
          </w:p>
        </w:tc>
      </w:tr>
      <w:tr w:rsidR="00BE466E" w:rsidRPr="00BE466E" w:rsidTr="00BE466E">
        <w:trPr>
          <w:trHeight w:val="10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合肥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安徽建筑大学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2018-10-29    15:00-18:00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南区逸夫楼5217</w:t>
            </w:r>
          </w:p>
        </w:tc>
      </w:tr>
      <w:tr w:rsidR="00BE466E" w:rsidRPr="00BE466E" w:rsidTr="00BE466E">
        <w:trPr>
          <w:trHeight w:val="10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合肥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2018-10-24   9:30-12:30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西区学生活动中心一楼报告厅</w:t>
            </w:r>
          </w:p>
        </w:tc>
      </w:tr>
      <w:tr w:rsidR="00BE466E" w:rsidRPr="00BE466E" w:rsidTr="00BE466E">
        <w:trPr>
          <w:trHeight w:val="10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lastRenderedPageBreak/>
              <w:t>合肥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2018-10-22 14:00-16:00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屯溪路校区大学生活动中心第二宣讲厅（德园食堂三楼）</w:t>
            </w:r>
          </w:p>
        </w:tc>
      </w:tr>
      <w:tr w:rsidR="00BE466E" w:rsidRPr="00BE466E" w:rsidTr="00BE466E">
        <w:trPr>
          <w:trHeight w:val="10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合肥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安徽理工大学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2018-10-26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待定</w:t>
            </w:r>
          </w:p>
        </w:tc>
      </w:tr>
      <w:tr w:rsidR="00BE466E" w:rsidRPr="00BE466E" w:rsidTr="00BE466E">
        <w:trPr>
          <w:trHeight w:val="10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2018-10-11   14:00-17:30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就业中心第三报告厅</w:t>
            </w:r>
          </w:p>
        </w:tc>
      </w:tr>
      <w:tr w:rsidR="00BE466E" w:rsidRPr="00BE466E" w:rsidTr="00BE466E">
        <w:trPr>
          <w:trHeight w:val="10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2018-10-15  14:30-17:30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大学生活动中心B座305</w:t>
            </w:r>
          </w:p>
        </w:tc>
      </w:tr>
      <w:tr w:rsidR="00BE466E" w:rsidRPr="00BE466E" w:rsidTr="00BE466E">
        <w:trPr>
          <w:trHeight w:val="10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武汉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武汉理工大学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2018-10-18  14:30-17:30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马房山校区东院就业楼二号厅</w:t>
            </w:r>
          </w:p>
        </w:tc>
      </w:tr>
      <w:tr w:rsidR="00BE466E" w:rsidRPr="00BE466E" w:rsidTr="00BE466E">
        <w:trPr>
          <w:trHeight w:val="10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西安交通大学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2018-10-16    16:10-18:00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西2西-408</w:t>
            </w:r>
          </w:p>
        </w:tc>
      </w:tr>
      <w:tr w:rsidR="00BE466E" w:rsidRPr="00BE466E" w:rsidTr="00BE466E">
        <w:trPr>
          <w:trHeight w:val="100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西安电子科技大学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2018-10-17    14:00-16:00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66E" w:rsidRPr="00BE466E" w:rsidRDefault="00BE466E" w:rsidP="00BE466E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BE466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北校区阶梯教室605</w:t>
            </w:r>
          </w:p>
        </w:tc>
      </w:tr>
    </w:tbl>
    <w:p w:rsidR="00456CC5" w:rsidRPr="00372042" w:rsidRDefault="00456CC5" w:rsidP="00456CC5">
      <w:pPr>
        <w:pStyle w:val="a3"/>
        <w:widowControl/>
        <w:shd w:val="clear" w:color="auto" w:fill="FFFFFF"/>
        <w:spacing w:line="315" w:lineRule="atLeast"/>
        <w:ind w:left="840" w:firstLineChars="0" w:firstLine="0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bookmarkStart w:id="0" w:name="_GoBack"/>
      <w:bookmarkEnd w:id="0"/>
    </w:p>
    <w:p w:rsidR="00F803E2" w:rsidRPr="00372042" w:rsidRDefault="00F803E2" w:rsidP="00F803E2">
      <w:pPr>
        <w:pStyle w:val="a3"/>
        <w:widowControl/>
        <w:numPr>
          <w:ilvl w:val="0"/>
          <w:numId w:val="4"/>
        </w:numPr>
        <w:shd w:val="clear" w:color="auto" w:fill="FFFFFF"/>
        <w:spacing w:line="315" w:lineRule="atLeast"/>
        <w:ind w:leftChars="200" w:left="840" w:firstLineChars="0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372042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重点专业：</w:t>
      </w:r>
    </w:p>
    <w:p w:rsidR="006421E3" w:rsidRPr="00372042" w:rsidRDefault="00F803E2" w:rsidP="00F803E2">
      <w:pPr>
        <w:widowControl/>
        <w:shd w:val="clear" w:color="auto" w:fill="FFFFFF"/>
        <w:spacing w:line="315" w:lineRule="atLeast"/>
        <w:ind w:leftChars="200" w:left="420" w:firstLine="40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72042">
        <w:rPr>
          <w:rFonts w:ascii="微软雅黑" w:eastAsia="微软雅黑" w:hAnsi="微软雅黑" w:cs="宋体"/>
          <w:color w:val="000000"/>
          <w:kern w:val="0"/>
          <w:szCs w:val="21"/>
        </w:rPr>
        <w:t>计算机、软件工程、安全工程、防灾减灾、地理信息系统、测绘、数学、算法、人工智能、大数据、设计、电子自动化、环境工程、化学、公共管理、营销、消防、土木、建筑工程等相关专业</w:t>
      </w:r>
    </w:p>
    <w:p w:rsidR="006421E3" w:rsidRPr="00372042" w:rsidRDefault="00F803E2" w:rsidP="006421E3">
      <w:pPr>
        <w:pStyle w:val="a3"/>
        <w:widowControl/>
        <w:numPr>
          <w:ilvl w:val="0"/>
          <w:numId w:val="4"/>
        </w:numPr>
        <w:shd w:val="clear" w:color="auto" w:fill="FFFFFF"/>
        <w:spacing w:line="315" w:lineRule="atLeast"/>
        <w:ind w:leftChars="200" w:left="840" w:firstLineChars="0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372042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招聘岗位：</w:t>
      </w:r>
    </w:p>
    <w:tbl>
      <w:tblPr>
        <w:tblW w:w="8780" w:type="dxa"/>
        <w:tblInd w:w="-5" w:type="dxa"/>
        <w:tblLook w:val="04A0" w:firstRow="1" w:lastRow="0" w:firstColumn="1" w:lastColumn="0" w:noHBand="0" w:noVBand="1"/>
      </w:tblPr>
      <w:tblGrid>
        <w:gridCol w:w="1843"/>
        <w:gridCol w:w="1276"/>
        <w:gridCol w:w="3827"/>
        <w:gridCol w:w="1834"/>
      </w:tblGrid>
      <w:tr w:rsidR="006421E3" w:rsidRPr="00372042" w:rsidTr="00CD165F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1E3" w:rsidRPr="00372042" w:rsidRDefault="006421E3" w:rsidP="006421E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37204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职位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1E3" w:rsidRPr="00372042" w:rsidRDefault="006421E3" w:rsidP="006421E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37204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1E3" w:rsidRPr="00372042" w:rsidRDefault="006421E3" w:rsidP="006421E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37204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1E3" w:rsidRPr="00372042" w:rsidRDefault="006421E3" w:rsidP="006421E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372042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工作地点</w:t>
            </w:r>
          </w:p>
        </w:tc>
      </w:tr>
      <w:tr w:rsidR="006421E3" w:rsidRPr="00372042" w:rsidTr="00CD165F">
        <w:trPr>
          <w:trHeight w:val="8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1E3" w:rsidRPr="00B915F1" w:rsidRDefault="001E72AE" w:rsidP="006421E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硕士、</w:t>
            </w:r>
            <w:r w:rsidR="006421E3"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博士、博士后</w:t>
            </w: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研究员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1E3" w:rsidRPr="00B915F1" w:rsidRDefault="006421E3" w:rsidP="006421E3">
            <w:pPr>
              <w:widowControl/>
              <w:spacing w:line="12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计算机、软件工程、安全工程、防灾减灾、地理信息系统、测绘、数学、算法、人工智能、大数据、设计、电子自动化、环境工程、化学、公共管理、消防、土木、建筑工程等相关专业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1E3" w:rsidRPr="00B915F1" w:rsidRDefault="006421E3" w:rsidP="006421E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北京、合肥、武汉、深圳</w:t>
            </w:r>
          </w:p>
        </w:tc>
      </w:tr>
      <w:tr w:rsidR="003807D7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JAVA开发工程师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</w:t>
            </w:r>
          </w:p>
        </w:tc>
      </w:tr>
      <w:tr w:rsidR="003807D7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lastRenderedPageBreak/>
              <w:t>前端开发工程师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</w:t>
            </w:r>
          </w:p>
        </w:tc>
      </w:tr>
      <w:tr w:rsidR="003807D7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GIS开发工程师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地理信息系统、测绘、地图学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</w:t>
            </w:r>
          </w:p>
        </w:tc>
      </w:tr>
      <w:tr w:rsidR="003807D7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大数据开发工程师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</w:t>
            </w:r>
          </w:p>
        </w:tc>
      </w:tr>
      <w:tr w:rsidR="003807D7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数据处理工程师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</w:t>
            </w:r>
          </w:p>
        </w:tc>
      </w:tr>
      <w:tr w:rsidR="003807D7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UI设计工程师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计算机、设计、工业设计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</w:t>
            </w:r>
          </w:p>
        </w:tc>
      </w:tr>
      <w:tr w:rsidR="003807D7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算法工程师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计算机、算法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</w:t>
            </w:r>
          </w:p>
        </w:tc>
      </w:tr>
      <w:tr w:rsidR="003807D7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人工智能研究工程师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计算机软件、人工智能、模式识别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</w:t>
            </w:r>
          </w:p>
        </w:tc>
      </w:tr>
      <w:tr w:rsidR="003807D7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需求分析工程师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计算机、软件工程、环境工程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</w:t>
            </w:r>
          </w:p>
        </w:tc>
      </w:tr>
      <w:tr w:rsidR="003807D7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设计咨询工程师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计算机、安全工程、环境工程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</w:t>
            </w:r>
          </w:p>
        </w:tc>
      </w:tr>
      <w:tr w:rsidR="003807D7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模型分析工程师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安全工程、算法、计算机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</w:t>
            </w:r>
          </w:p>
        </w:tc>
      </w:tr>
      <w:tr w:rsidR="003807D7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标准工程师/战略分析师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理工科、公共管理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</w:t>
            </w:r>
          </w:p>
        </w:tc>
      </w:tr>
      <w:tr w:rsidR="003807D7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产品助理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安全工程、计算机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</w:t>
            </w:r>
          </w:p>
        </w:tc>
      </w:tr>
      <w:tr w:rsidR="003807D7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翻译（英、葡、俄）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英、葡、饿语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</w:t>
            </w:r>
          </w:p>
        </w:tc>
      </w:tr>
      <w:tr w:rsidR="003807D7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</w:t>
            </w:r>
          </w:p>
        </w:tc>
      </w:tr>
      <w:tr w:rsidR="003807D7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运维工程师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计算机、软件工程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</w:t>
            </w:r>
          </w:p>
        </w:tc>
      </w:tr>
      <w:tr w:rsidR="003807D7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销售助理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营销类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07D7" w:rsidRPr="00B915F1" w:rsidRDefault="003807D7" w:rsidP="003807D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北京、合肥、武汉</w:t>
            </w:r>
          </w:p>
        </w:tc>
      </w:tr>
      <w:tr w:rsidR="006421E3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1E3" w:rsidRPr="00B915F1" w:rsidRDefault="006421E3" w:rsidP="006421E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硬件开发工程师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1E3" w:rsidRPr="00B915F1" w:rsidRDefault="006421E3" w:rsidP="006421E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1E3" w:rsidRPr="00B915F1" w:rsidRDefault="006421E3" w:rsidP="006421E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计算机、电子、自动化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1E3" w:rsidRPr="00B915F1" w:rsidRDefault="006421E3" w:rsidP="006421E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</w:tr>
      <w:tr w:rsidR="006421E3" w:rsidRPr="00372042" w:rsidTr="00CD165F">
        <w:trPr>
          <w:trHeight w:val="33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1E3" w:rsidRPr="00B915F1" w:rsidRDefault="006421E3" w:rsidP="006421E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自动化控制工程师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1E3" w:rsidRPr="00B915F1" w:rsidRDefault="006421E3" w:rsidP="006421E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1E3" w:rsidRPr="00B915F1" w:rsidRDefault="006421E3" w:rsidP="006421E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计算机、电子、自动化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1E3" w:rsidRPr="00B915F1" w:rsidRDefault="006421E3" w:rsidP="006421E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915F1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合肥</w:t>
            </w:r>
          </w:p>
        </w:tc>
      </w:tr>
    </w:tbl>
    <w:p w:rsidR="006D12B4" w:rsidRPr="00372042" w:rsidRDefault="006D12B4" w:rsidP="006D12B4">
      <w:pPr>
        <w:pStyle w:val="a3"/>
        <w:widowControl/>
        <w:numPr>
          <w:ilvl w:val="0"/>
          <w:numId w:val="4"/>
        </w:numPr>
        <w:shd w:val="clear" w:color="auto" w:fill="FFFFFF"/>
        <w:spacing w:line="315" w:lineRule="atLeast"/>
        <w:ind w:leftChars="200" w:left="840" w:firstLineChars="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72042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福利</w:t>
      </w: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：</w:t>
      </w:r>
    </w:p>
    <w:p w:rsidR="006D12B4" w:rsidRPr="00372042" w:rsidRDefault="006D12B4" w:rsidP="00F803E2">
      <w:pPr>
        <w:widowControl/>
        <w:shd w:val="clear" w:color="auto" w:fill="FFFFFF"/>
        <w:spacing w:line="315" w:lineRule="atLeast"/>
        <w:ind w:leftChars="200" w:left="420" w:firstLine="400"/>
        <w:rPr>
          <w:rFonts w:ascii="微软雅黑" w:eastAsia="微软雅黑" w:hAnsi="微软雅黑" w:cs="宋体"/>
          <w:b/>
          <w:color w:val="000000"/>
          <w:kern w:val="0"/>
          <w:szCs w:val="21"/>
        </w:rPr>
      </w:pP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免费三餐、免费班车、弹性工时、节日福利、公租房、</w:t>
      </w:r>
      <w:r w:rsidR="00FE1378"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北京</w:t>
      </w: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户口指标、</w:t>
      </w:r>
      <w:r w:rsidR="00FE1378"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北京</w:t>
      </w: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工作居住证、六险一金、带薪年假、年终奖金、股权激励、</w:t>
      </w:r>
      <w:r w:rsidR="0095468E"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清华</w:t>
      </w: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博士后工作站。</w:t>
      </w:r>
    </w:p>
    <w:p w:rsidR="00395396" w:rsidRPr="00372042" w:rsidRDefault="00E25FED" w:rsidP="00A345CE">
      <w:pPr>
        <w:pStyle w:val="a3"/>
        <w:widowControl/>
        <w:numPr>
          <w:ilvl w:val="0"/>
          <w:numId w:val="4"/>
        </w:numPr>
        <w:shd w:val="clear" w:color="auto" w:fill="FFFFFF"/>
        <w:spacing w:line="315" w:lineRule="atLeast"/>
        <w:ind w:leftChars="200" w:left="840" w:firstLineChars="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72042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联系</w:t>
      </w:r>
      <w:r w:rsidRPr="00372042">
        <w:rPr>
          <w:rFonts w:ascii="微软雅黑" w:eastAsia="微软雅黑" w:hAnsi="微软雅黑" w:cs="宋体"/>
          <w:b/>
          <w:color w:val="000000"/>
          <w:kern w:val="0"/>
          <w:szCs w:val="21"/>
        </w:rPr>
        <w:t>信息：</w:t>
      </w:r>
    </w:p>
    <w:p w:rsidR="00D75930" w:rsidRPr="00372042" w:rsidRDefault="00E25FED" w:rsidP="00A345CE">
      <w:pPr>
        <w:pStyle w:val="a3"/>
        <w:widowControl/>
        <w:shd w:val="clear" w:color="auto" w:fill="FFFFFF"/>
        <w:spacing w:line="315" w:lineRule="atLeast"/>
        <w:ind w:leftChars="400" w:left="840" w:firstLineChars="0" w:firstLine="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联系人：张女士</w:t>
      </w:r>
      <w:r w:rsidR="00FF00C3"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/</w:t>
      </w:r>
      <w:r w:rsidR="00D75930"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陆女士</w:t>
      </w: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  联系电话：</w:t>
      </w:r>
      <w:r w:rsidR="00D75930"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0</w:t>
      </w:r>
      <w:r w:rsidR="00D75930" w:rsidRPr="00372042">
        <w:rPr>
          <w:rFonts w:ascii="微软雅黑" w:eastAsia="微软雅黑" w:hAnsi="微软雅黑" w:cs="宋体"/>
          <w:color w:val="000000"/>
          <w:kern w:val="0"/>
          <w:szCs w:val="21"/>
        </w:rPr>
        <w:t>10-</w:t>
      </w: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57930109</w:t>
      </w:r>
      <w:r w:rsidR="00D75930"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、0</w:t>
      </w:r>
      <w:r w:rsidR="00D75930" w:rsidRPr="00372042">
        <w:rPr>
          <w:rFonts w:ascii="微软雅黑" w:eastAsia="微软雅黑" w:hAnsi="微软雅黑" w:cs="宋体"/>
          <w:color w:val="000000"/>
          <w:kern w:val="0"/>
          <w:szCs w:val="21"/>
        </w:rPr>
        <w:t>10-57930112</w:t>
      </w:r>
      <w:r w:rsidRPr="00372042">
        <w:rPr>
          <w:rFonts w:ascii="微软雅黑" w:eastAsia="微软雅黑" w:hAnsi="微软雅黑" w:cs="宋体"/>
          <w:color w:val="000000"/>
          <w:kern w:val="0"/>
          <w:szCs w:val="21"/>
        </w:rPr>
        <w:t xml:space="preserve">   </w:t>
      </w:r>
    </w:p>
    <w:p w:rsidR="00395396" w:rsidRPr="00372042" w:rsidRDefault="00D75930" w:rsidP="00A345CE">
      <w:pPr>
        <w:pStyle w:val="a3"/>
        <w:widowControl/>
        <w:shd w:val="clear" w:color="auto" w:fill="FFFFFF"/>
        <w:spacing w:line="315" w:lineRule="atLeast"/>
        <w:ind w:leftChars="400" w:left="840" w:firstLineChars="0" w:firstLine="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联系</w:t>
      </w:r>
      <w:r w:rsidR="00E25FED"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邮箱：</w:t>
      </w:r>
      <w:hyperlink r:id="rId10" w:history="1">
        <w:r w:rsidR="00E25FED" w:rsidRPr="00372042">
          <w:rPr>
            <w:rFonts w:ascii="微软雅黑" w:eastAsia="微软雅黑" w:hAnsi="微软雅黑" w:cs="宋体" w:hint="eastAsia"/>
            <w:color w:val="000000"/>
            <w:kern w:val="0"/>
            <w:szCs w:val="21"/>
          </w:rPr>
          <w:t>hr_bj@gsafety.com</w:t>
        </w:r>
      </w:hyperlink>
    </w:p>
    <w:p w:rsidR="00E25FED" w:rsidRPr="00372042" w:rsidRDefault="00E25FED" w:rsidP="00A345CE">
      <w:pPr>
        <w:pStyle w:val="a3"/>
        <w:widowControl/>
        <w:shd w:val="clear" w:color="auto" w:fill="FFFFFF"/>
        <w:spacing w:line="315" w:lineRule="atLeast"/>
        <w:ind w:leftChars="400" w:left="840" w:firstLineChars="0" w:firstLine="0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372042">
        <w:rPr>
          <w:rFonts w:ascii="微软雅黑" w:eastAsia="微软雅黑" w:hAnsi="微软雅黑" w:cs="宋体" w:hint="eastAsia"/>
          <w:color w:val="000000"/>
          <w:kern w:val="0"/>
          <w:szCs w:val="21"/>
        </w:rPr>
        <w:t>公司地址：北京市海淀区丰秀中路3号院1号楼</w:t>
      </w:r>
    </w:p>
    <w:sectPr w:rsidR="00E25FED" w:rsidRPr="00372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505" w:rsidRDefault="00B24505" w:rsidP="00306A40">
      <w:r>
        <w:separator/>
      </w:r>
    </w:p>
  </w:endnote>
  <w:endnote w:type="continuationSeparator" w:id="0">
    <w:p w:rsidR="00B24505" w:rsidRDefault="00B24505" w:rsidP="0030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505" w:rsidRDefault="00B24505" w:rsidP="00306A40">
      <w:r>
        <w:separator/>
      </w:r>
    </w:p>
  </w:footnote>
  <w:footnote w:type="continuationSeparator" w:id="0">
    <w:p w:rsidR="00B24505" w:rsidRDefault="00B24505" w:rsidP="0030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1427B"/>
    <w:multiLevelType w:val="hybridMultilevel"/>
    <w:tmpl w:val="60B8E78E"/>
    <w:lvl w:ilvl="0" w:tplc="04090013">
      <w:start w:val="1"/>
      <w:numFmt w:val="chi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077D95"/>
    <w:multiLevelType w:val="hybridMultilevel"/>
    <w:tmpl w:val="DE7E0B7E"/>
    <w:lvl w:ilvl="0" w:tplc="1BD4FB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8444C5"/>
    <w:multiLevelType w:val="hybridMultilevel"/>
    <w:tmpl w:val="65306676"/>
    <w:lvl w:ilvl="0" w:tplc="EE525B20">
      <w:start w:val="1"/>
      <w:numFmt w:val="japaneseCounting"/>
      <w:lvlText w:val="%1、"/>
      <w:lvlJc w:val="left"/>
      <w:pPr>
        <w:ind w:left="390" w:hanging="390"/>
      </w:pPr>
      <w:rPr>
        <w:rFonts w:ascii="微软雅黑" w:eastAsia="微软雅黑" w:hAnsi="微软雅黑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525ED6"/>
    <w:multiLevelType w:val="hybridMultilevel"/>
    <w:tmpl w:val="2884C0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7E1258"/>
    <w:multiLevelType w:val="hybridMultilevel"/>
    <w:tmpl w:val="355EB322"/>
    <w:lvl w:ilvl="0" w:tplc="CD329BF4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E7"/>
    <w:rsid w:val="000020DC"/>
    <w:rsid w:val="00004256"/>
    <w:rsid w:val="00013BA8"/>
    <w:rsid w:val="000206D3"/>
    <w:rsid w:val="00026449"/>
    <w:rsid w:val="00042404"/>
    <w:rsid w:val="00045F65"/>
    <w:rsid w:val="00065694"/>
    <w:rsid w:val="0007745F"/>
    <w:rsid w:val="00097C27"/>
    <w:rsid w:val="000C2266"/>
    <w:rsid w:val="0010381A"/>
    <w:rsid w:val="00106AD4"/>
    <w:rsid w:val="00131801"/>
    <w:rsid w:val="0016497B"/>
    <w:rsid w:val="00172CC5"/>
    <w:rsid w:val="001930BC"/>
    <w:rsid w:val="001A0A17"/>
    <w:rsid w:val="001A2593"/>
    <w:rsid w:val="001A339E"/>
    <w:rsid w:val="001D194D"/>
    <w:rsid w:val="001E2603"/>
    <w:rsid w:val="001E72AE"/>
    <w:rsid w:val="002146B9"/>
    <w:rsid w:val="00243015"/>
    <w:rsid w:val="00245709"/>
    <w:rsid w:val="00251BE1"/>
    <w:rsid w:val="002653E6"/>
    <w:rsid w:val="00292617"/>
    <w:rsid w:val="00295AAF"/>
    <w:rsid w:val="002A0427"/>
    <w:rsid w:val="0030174A"/>
    <w:rsid w:val="00306A40"/>
    <w:rsid w:val="00307153"/>
    <w:rsid w:val="00321934"/>
    <w:rsid w:val="003272EF"/>
    <w:rsid w:val="003506B9"/>
    <w:rsid w:val="0036207D"/>
    <w:rsid w:val="0036235A"/>
    <w:rsid w:val="00372042"/>
    <w:rsid w:val="003807D7"/>
    <w:rsid w:val="00385339"/>
    <w:rsid w:val="003904BB"/>
    <w:rsid w:val="00395396"/>
    <w:rsid w:val="003D4665"/>
    <w:rsid w:val="003D79DB"/>
    <w:rsid w:val="00403708"/>
    <w:rsid w:val="0040412F"/>
    <w:rsid w:val="00423A64"/>
    <w:rsid w:val="0042495D"/>
    <w:rsid w:val="004450A7"/>
    <w:rsid w:val="00456CC5"/>
    <w:rsid w:val="00476E76"/>
    <w:rsid w:val="00476FA2"/>
    <w:rsid w:val="004912C8"/>
    <w:rsid w:val="004A5912"/>
    <w:rsid w:val="004B037C"/>
    <w:rsid w:val="004C4229"/>
    <w:rsid w:val="004F3178"/>
    <w:rsid w:val="005120DB"/>
    <w:rsid w:val="00521FC1"/>
    <w:rsid w:val="005506CC"/>
    <w:rsid w:val="005826FA"/>
    <w:rsid w:val="00597672"/>
    <w:rsid w:val="005E0458"/>
    <w:rsid w:val="006367DF"/>
    <w:rsid w:val="006421E3"/>
    <w:rsid w:val="00660F7A"/>
    <w:rsid w:val="006D12B4"/>
    <w:rsid w:val="006E224D"/>
    <w:rsid w:val="006F6F10"/>
    <w:rsid w:val="00713151"/>
    <w:rsid w:val="007179BA"/>
    <w:rsid w:val="00753335"/>
    <w:rsid w:val="00764834"/>
    <w:rsid w:val="007900D1"/>
    <w:rsid w:val="007A6BD6"/>
    <w:rsid w:val="007C55E7"/>
    <w:rsid w:val="007D02E7"/>
    <w:rsid w:val="007D21AA"/>
    <w:rsid w:val="00802E96"/>
    <w:rsid w:val="00803D18"/>
    <w:rsid w:val="00804175"/>
    <w:rsid w:val="00805587"/>
    <w:rsid w:val="00844CD4"/>
    <w:rsid w:val="00873670"/>
    <w:rsid w:val="008815CE"/>
    <w:rsid w:val="0089573B"/>
    <w:rsid w:val="008A7B80"/>
    <w:rsid w:val="008D0CCE"/>
    <w:rsid w:val="008E31A7"/>
    <w:rsid w:val="008F3D63"/>
    <w:rsid w:val="00931A4A"/>
    <w:rsid w:val="0095468E"/>
    <w:rsid w:val="00963472"/>
    <w:rsid w:val="00965116"/>
    <w:rsid w:val="00990F10"/>
    <w:rsid w:val="009C03E9"/>
    <w:rsid w:val="009C3C3B"/>
    <w:rsid w:val="00A0366C"/>
    <w:rsid w:val="00A32333"/>
    <w:rsid w:val="00A345CE"/>
    <w:rsid w:val="00A537E6"/>
    <w:rsid w:val="00A53EF4"/>
    <w:rsid w:val="00A622D1"/>
    <w:rsid w:val="00A86496"/>
    <w:rsid w:val="00A86DEA"/>
    <w:rsid w:val="00A90B3B"/>
    <w:rsid w:val="00AA1642"/>
    <w:rsid w:val="00AA5FAB"/>
    <w:rsid w:val="00AB02B5"/>
    <w:rsid w:val="00AC12B3"/>
    <w:rsid w:val="00AD241B"/>
    <w:rsid w:val="00B074C4"/>
    <w:rsid w:val="00B24505"/>
    <w:rsid w:val="00B448B2"/>
    <w:rsid w:val="00B72832"/>
    <w:rsid w:val="00B87529"/>
    <w:rsid w:val="00B915F1"/>
    <w:rsid w:val="00B95E7E"/>
    <w:rsid w:val="00BE466E"/>
    <w:rsid w:val="00C32BC5"/>
    <w:rsid w:val="00C65CFD"/>
    <w:rsid w:val="00C7441D"/>
    <w:rsid w:val="00CB6F9D"/>
    <w:rsid w:val="00CD165F"/>
    <w:rsid w:val="00CE754A"/>
    <w:rsid w:val="00CF0114"/>
    <w:rsid w:val="00D30454"/>
    <w:rsid w:val="00D326AD"/>
    <w:rsid w:val="00D45CCC"/>
    <w:rsid w:val="00D57721"/>
    <w:rsid w:val="00D75930"/>
    <w:rsid w:val="00D84542"/>
    <w:rsid w:val="00DE1B9B"/>
    <w:rsid w:val="00DF520E"/>
    <w:rsid w:val="00E154DD"/>
    <w:rsid w:val="00E25FED"/>
    <w:rsid w:val="00E577BA"/>
    <w:rsid w:val="00E64557"/>
    <w:rsid w:val="00E64852"/>
    <w:rsid w:val="00E72E14"/>
    <w:rsid w:val="00E80449"/>
    <w:rsid w:val="00E833CF"/>
    <w:rsid w:val="00E9372E"/>
    <w:rsid w:val="00E950D2"/>
    <w:rsid w:val="00E95634"/>
    <w:rsid w:val="00EB2646"/>
    <w:rsid w:val="00EC680C"/>
    <w:rsid w:val="00ED104E"/>
    <w:rsid w:val="00EF54FF"/>
    <w:rsid w:val="00F21A6E"/>
    <w:rsid w:val="00F3549D"/>
    <w:rsid w:val="00F37B8F"/>
    <w:rsid w:val="00F51C9B"/>
    <w:rsid w:val="00F77C6A"/>
    <w:rsid w:val="00F803E2"/>
    <w:rsid w:val="00F96DE5"/>
    <w:rsid w:val="00FC709E"/>
    <w:rsid w:val="00FE1378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02B3A"/>
  <w15:docId w15:val="{646B77A1-A10A-4F53-A1A5-270EADF1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3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3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272E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06A4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06A40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713151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A5FA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A5F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job.cn/wt/gsafety/web/inde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safet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r_bj@gsafety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7</cp:revision>
  <cp:lastPrinted>2017-09-20T09:43:00Z</cp:lastPrinted>
  <dcterms:created xsi:type="dcterms:W3CDTF">2018-09-04T06:47:00Z</dcterms:created>
  <dcterms:modified xsi:type="dcterms:W3CDTF">2018-09-27T02:32:00Z</dcterms:modified>
</cp:coreProperties>
</file>