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0E8" w:rsidRPr="00512A29" w:rsidRDefault="00BB4023" w:rsidP="00BB4023">
      <w:pPr>
        <w:jc w:val="center"/>
        <w:rPr>
          <w:rFonts w:asciiTheme="minorEastAsia" w:hAnsiTheme="minorEastAsia"/>
          <w:b/>
          <w:sz w:val="24"/>
          <w:szCs w:val="18"/>
        </w:rPr>
      </w:pPr>
      <w:r w:rsidRPr="00512A29">
        <w:rPr>
          <w:rFonts w:asciiTheme="minorEastAsia" w:hAnsiTheme="minorEastAsia" w:hint="eastAsia"/>
          <w:b/>
          <w:sz w:val="24"/>
          <w:szCs w:val="18"/>
        </w:rPr>
        <w:t>天地融</w:t>
      </w:r>
      <w:r w:rsidRPr="00512A29">
        <w:rPr>
          <w:rFonts w:asciiTheme="minorEastAsia" w:hAnsiTheme="minorEastAsia"/>
          <w:b/>
          <w:sz w:val="24"/>
          <w:szCs w:val="18"/>
        </w:rPr>
        <w:t>科技股份有限公司</w:t>
      </w:r>
      <w:r w:rsidR="00BB5406" w:rsidRPr="00512A29">
        <w:rPr>
          <w:rFonts w:asciiTheme="minorEastAsia" w:hAnsiTheme="minorEastAsia" w:hint="eastAsia"/>
          <w:b/>
          <w:sz w:val="24"/>
          <w:szCs w:val="18"/>
        </w:rPr>
        <w:t>2019校园</w:t>
      </w:r>
      <w:r w:rsidR="00BB5406" w:rsidRPr="00512A29">
        <w:rPr>
          <w:rFonts w:asciiTheme="minorEastAsia" w:hAnsiTheme="minorEastAsia"/>
          <w:b/>
          <w:sz w:val="24"/>
          <w:szCs w:val="18"/>
        </w:rPr>
        <w:t>招聘</w:t>
      </w:r>
    </w:p>
    <w:p w:rsidR="00BB4023" w:rsidRPr="00B156E6" w:rsidRDefault="00BB4023" w:rsidP="00740BD1">
      <w:pPr>
        <w:spacing w:line="360" w:lineRule="auto"/>
        <w:rPr>
          <w:rFonts w:asciiTheme="minorEastAsia" w:hAnsiTheme="minorEastAsia"/>
          <w:b/>
          <w:szCs w:val="20"/>
        </w:rPr>
      </w:pPr>
      <w:r w:rsidRPr="00B156E6">
        <w:rPr>
          <w:rFonts w:asciiTheme="minorEastAsia" w:hAnsiTheme="minorEastAsia" w:hint="eastAsia"/>
          <w:b/>
          <w:szCs w:val="20"/>
        </w:rPr>
        <w:t>公司简介</w:t>
      </w:r>
    </w:p>
    <w:p w:rsidR="004D64C1" w:rsidRPr="00B156E6" w:rsidRDefault="004D64C1" w:rsidP="004D64C1">
      <w:pPr>
        <w:rPr>
          <w:rFonts w:asciiTheme="minorEastAsia" w:hAnsiTheme="minorEastAsia"/>
          <w:sz w:val="20"/>
          <w:szCs w:val="20"/>
        </w:rPr>
      </w:pPr>
      <w:r w:rsidRPr="00B156E6">
        <w:rPr>
          <w:rFonts w:asciiTheme="minorEastAsia" w:hAnsiTheme="minorEastAsia" w:hint="eastAsia"/>
          <w:sz w:val="20"/>
          <w:szCs w:val="20"/>
        </w:rPr>
        <w:t>天地融科技股份有限公司成立于2004年，是一家专注于互联网信息安全的高新技术企业。</w:t>
      </w:r>
      <w:r w:rsidRPr="00B156E6">
        <w:rPr>
          <w:rFonts w:asciiTheme="minorEastAsia" w:hAnsiTheme="minorEastAsia"/>
          <w:sz w:val="20"/>
          <w:szCs w:val="20"/>
        </w:rPr>
        <w:t xml:space="preserve"> </w:t>
      </w:r>
      <w:r w:rsidRPr="00B156E6">
        <w:rPr>
          <w:rFonts w:asciiTheme="minorEastAsia" w:hAnsiTheme="minorEastAsia" w:hint="eastAsia"/>
          <w:sz w:val="20"/>
          <w:szCs w:val="20"/>
        </w:rPr>
        <w:t>公司总部位于北京，在广州设有分公司，天津设有数字化工厂，员工总数约800余人。公司凭借领先的创新科技、优秀的产品设计、可靠的产品品质，始终处于行业领先地位。</w:t>
      </w:r>
    </w:p>
    <w:p w:rsidR="004D64C1" w:rsidRPr="00B156E6" w:rsidRDefault="004D64C1" w:rsidP="004D64C1">
      <w:pPr>
        <w:rPr>
          <w:rFonts w:asciiTheme="minorEastAsia" w:hAnsiTheme="minorEastAsia"/>
          <w:b/>
          <w:sz w:val="20"/>
          <w:szCs w:val="20"/>
        </w:rPr>
      </w:pPr>
    </w:p>
    <w:p w:rsidR="004D64C1" w:rsidRPr="00B156E6" w:rsidRDefault="004D64C1" w:rsidP="004D64C1">
      <w:pPr>
        <w:rPr>
          <w:rFonts w:asciiTheme="minorEastAsia" w:hAnsiTheme="minorEastAsia"/>
          <w:b/>
          <w:sz w:val="20"/>
          <w:szCs w:val="20"/>
        </w:rPr>
      </w:pPr>
      <w:r w:rsidRPr="00B156E6">
        <w:rPr>
          <w:rFonts w:asciiTheme="minorEastAsia" w:hAnsiTheme="minorEastAsia" w:hint="eastAsia"/>
          <w:b/>
          <w:sz w:val="20"/>
          <w:szCs w:val="20"/>
        </w:rPr>
        <w:t>&lt;业务遍及多领域&gt;</w:t>
      </w:r>
    </w:p>
    <w:p w:rsidR="004D64C1" w:rsidRPr="00B156E6" w:rsidRDefault="004D64C1" w:rsidP="004D64C1">
      <w:pPr>
        <w:rPr>
          <w:rFonts w:asciiTheme="minorEastAsia" w:hAnsiTheme="minorEastAsia"/>
          <w:sz w:val="20"/>
          <w:szCs w:val="20"/>
        </w:rPr>
      </w:pPr>
      <w:r w:rsidRPr="00B156E6">
        <w:rPr>
          <w:rFonts w:asciiTheme="minorEastAsia" w:hAnsiTheme="minorEastAsia" w:hint="eastAsia"/>
          <w:sz w:val="20"/>
          <w:szCs w:val="20"/>
        </w:rPr>
        <w:t>公司自主研发的安全产品涉及互联网金融安全、人工智能、物联网等主流领域。</w:t>
      </w:r>
    </w:p>
    <w:p w:rsidR="004D64C1" w:rsidRPr="00B156E6" w:rsidRDefault="004D64C1" w:rsidP="004D64C1">
      <w:pPr>
        <w:rPr>
          <w:rFonts w:asciiTheme="minorEastAsia" w:hAnsiTheme="minorEastAsia"/>
          <w:b/>
          <w:sz w:val="20"/>
          <w:szCs w:val="20"/>
        </w:rPr>
      </w:pPr>
      <w:r w:rsidRPr="00B156E6">
        <w:rPr>
          <w:rFonts w:asciiTheme="minorEastAsia" w:hAnsiTheme="minorEastAsia" w:hint="eastAsia"/>
          <w:b/>
          <w:sz w:val="20"/>
          <w:szCs w:val="20"/>
        </w:rPr>
        <w:t>&lt;技术大牛带你飞&gt;</w:t>
      </w:r>
    </w:p>
    <w:p w:rsidR="004D64C1" w:rsidRPr="00B156E6" w:rsidRDefault="004D64C1" w:rsidP="004D64C1">
      <w:pPr>
        <w:rPr>
          <w:rFonts w:asciiTheme="minorEastAsia" w:hAnsiTheme="minorEastAsia"/>
          <w:sz w:val="20"/>
          <w:szCs w:val="20"/>
        </w:rPr>
      </w:pPr>
      <w:r w:rsidRPr="00B156E6">
        <w:rPr>
          <w:rFonts w:asciiTheme="minorEastAsia" w:hAnsiTheme="minorEastAsia" w:hint="eastAsia"/>
          <w:sz w:val="20"/>
          <w:szCs w:val="20"/>
        </w:rPr>
        <w:t>研发团队80%以上成员来自国内外重点高校，以及华为、阿里巴巴、惠普等知名企业。</w:t>
      </w:r>
    </w:p>
    <w:p w:rsidR="004D64C1" w:rsidRPr="00B156E6" w:rsidRDefault="004D64C1" w:rsidP="004D64C1">
      <w:pPr>
        <w:rPr>
          <w:rFonts w:asciiTheme="minorEastAsia" w:hAnsiTheme="minorEastAsia"/>
          <w:b/>
          <w:sz w:val="20"/>
          <w:szCs w:val="20"/>
        </w:rPr>
      </w:pPr>
      <w:r w:rsidRPr="00B156E6">
        <w:rPr>
          <w:rFonts w:asciiTheme="minorEastAsia" w:hAnsiTheme="minorEastAsia" w:hint="eastAsia"/>
          <w:b/>
          <w:sz w:val="20"/>
          <w:szCs w:val="20"/>
        </w:rPr>
        <w:t>&lt;等你加入续辉煌&gt;</w:t>
      </w:r>
    </w:p>
    <w:p w:rsidR="004D64C1" w:rsidRPr="00B156E6" w:rsidRDefault="004D64C1" w:rsidP="004D64C1">
      <w:pPr>
        <w:rPr>
          <w:rFonts w:asciiTheme="minorEastAsia" w:hAnsiTheme="minorEastAsia"/>
          <w:sz w:val="20"/>
          <w:szCs w:val="20"/>
        </w:rPr>
      </w:pPr>
      <w:r w:rsidRPr="00B156E6">
        <w:rPr>
          <w:rFonts w:asciiTheme="minorEastAsia" w:hAnsiTheme="minorEastAsia" w:hint="eastAsia"/>
          <w:sz w:val="20"/>
          <w:szCs w:val="20"/>
        </w:rPr>
        <w:t>未来，公司将持续推动科技创新和技术变革，引领信息安全时尚潮流。</w:t>
      </w:r>
    </w:p>
    <w:p w:rsidR="004D64C1" w:rsidRPr="00B156E6" w:rsidRDefault="004D64C1" w:rsidP="004D64C1">
      <w:pPr>
        <w:rPr>
          <w:rFonts w:asciiTheme="minorEastAsia" w:hAnsiTheme="minorEastAsia"/>
          <w:sz w:val="20"/>
          <w:szCs w:val="20"/>
        </w:rPr>
      </w:pPr>
    </w:p>
    <w:p w:rsidR="004D64C1" w:rsidRPr="00B156E6" w:rsidRDefault="004D64C1" w:rsidP="004D64C1">
      <w:pPr>
        <w:rPr>
          <w:rFonts w:asciiTheme="minorEastAsia" w:hAnsiTheme="minorEastAsia"/>
          <w:sz w:val="20"/>
          <w:szCs w:val="20"/>
        </w:rPr>
      </w:pPr>
      <w:r w:rsidRPr="00B156E6">
        <w:rPr>
          <w:rFonts w:asciiTheme="minorEastAsia" w:hAnsiTheme="minorEastAsia" w:hint="eastAsia"/>
          <w:sz w:val="20"/>
          <w:szCs w:val="20"/>
        </w:rPr>
        <w:t>公司网址：</w:t>
      </w:r>
      <w:hyperlink r:id="rId6" w:history="1">
        <w:r w:rsidRPr="00B156E6">
          <w:rPr>
            <w:rStyle w:val="a5"/>
            <w:rFonts w:asciiTheme="minorEastAsia" w:hAnsiTheme="minorEastAsia" w:hint="eastAsia"/>
            <w:sz w:val="20"/>
            <w:szCs w:val="20"/>
          </w:rPr>
          <w:t>www.tendyron.com</w:t>
        </w:r>
      </w:hyperlink>
    </w:p>
    <w:p w:rsidR="004D64C1" w:rsidRPr="00B156E6" w:rsidRDefault="004D64C1" w:rsidP="004D64C1">
      <w:pPr>
        <w:rPr>
          <w:rFonts w:asciiTheme="minorEastAsia" w:hAnsiTheme="minorEastAsia"/>
          <w:sz w:val="20"/>
          <w:szCs w:val="20"/>
        </w:rPr>
      </w:pPr>
      <w:r w:rsidRPr="00B156E6">
        <w:rPr>
          <w:rFonts w:asciiTheme="minorEastAsia" w:hAnsiTheme="minorEastAsia" w:hint="eastAsia"/>
          <w:sz w:val="20"/>
          <w:szCs w:val="20"/>
        </w:rPr>
        <w:t>公司地址：北京市海淀区北清路中关村壹号天地融大厦</w:t>
      </w:r>
    </w:p>
    <w:p w:rsidR="00796D92" w:rsidRPr="00B156E6" w:rsidRDefault="00796D92" w:rsidP="00BB4023">
      <w:pPr>
        <w:rPr>
          <w:rFonts w:asciiTheme="minorEastAsia" w:hAnsiTheme="minorEastAsia"/>
          <w:sz w:val="20"/>
          <w:szCs w:val="20"/>
        </w:rPr>
      </w:pPr>
    </w:p>
    <w:p w:rsidR="00937A2C" w:rsidRPr="00B156E6" w:rsidRDefault="0048242F" w:rsidP="00937A2C">
      <w:pPr>
        <w:spacing w:line="360" w:lineRule="auto"/>
        <w:rPr>
          <w:rFonts w:asciiTheme="minorEastAsia" w:hAnsiTheme="minorEastAsia"/>
          <w:b/>
          <w:szCs w:val="20"/>
        </w:rPr>
      </w:pPr>
      <w:r w:rsidRPr="00B156E6">
        <w:rPr>
          <w:rFonts w:asciiTheme="minorEastAsia" w:hAnsiTheme="minorEastAsia" w:hint="eastAsia"/>
          <w:b/>
          <w:szCs w:val="20"/>
        </w:rPr>
        <w:t>公司</w:t>
      </w:r>
      <w:r w:rsidR="00937A2C" w:rsidRPr="00B156E6">
        <w:rPr>
          <w:rFonts w:asciiTheme="minorEastAsia" w:hAnsiTheme="minorEastAsia" w:hint="eastAsia"/>
          <w:b/>
          <w:szCs w:val="20"/>
        </w:rPr>
        <w:t>福利</w:t>
      </w:r>
    </w:p>
    <w:p w:rsidR="00937A2C" w:rsidRPr="00B156E6" w:rsidRDefault="00937A2C" w:rsidP="00937A2C">
      <w:pPr>
        <w:spacing w:line="360" w:lineRule="auto"/>
        <w:rPr>
          <w:rFonts w:asciiTheme="minorEastAsia" w:hAnsiTheme="minorEastAsia"/>
          <w:sz w:val="20"/>
          <w:szCs w:val="20"/>
        </w:rPr>
      </w:pPr>
      <w:r w:rsidRPr="00B156E6">
        <w:rPr>
          <w:rFonts w:asciiTheme="minorEastAsia" w:hAnsiTheme="minorEastAsia" w:hint="eastAsia"/>
          <w:sz w:val="20"/>
          <w:szCs w:val="20"/>
        </w:rPr>
        <w:t>弹性工作制；</w:t>
      </w:r>
      <w:r w:rsidR="00BB5406" w:rsidRPr="00B156E6">
        <w:rPr>
          <w:rFonts w:asciiTheme="minorEastAsia" w:hAnsiTheme="minorEastAsia" w:hint="eastAsia"/>
          <w:sz w:val="20"/>
          <w:szCs w:val="20"/>
        </w:rPr>
        <w:t>京津</w:t>
      </w:r>
      <w:r w:rsidR="00BB5406" w:rsidRPr="00B156E6">
        <w:rPr>
          <w:rFonts w:asciiTheme="minorEastAsia" w:hAnsiTheme="minorEastAsia"/>
          <w:sz w:val="20"/>
          <w:szCs w:val="20"/>
        </w:rPr>
        <w:t>户口；六险一金；</w:t>
      </w:r>
    </w:p>
    <w:p w:rsidR="00937A2C" w:rsidRPr="00B156E6" w:rsidRDefault="00937A2C" w:rsidP="00937A2C">
      <w:pPr>
        <w:spacing w:line="360" w:lineRule="auto"/>
        <w:rPr>
          <w:rFonts w:asciiTheme="minorEastAsia" w:hAnsiTheme="minorEastAsia"/>
          <w:sz w:val="20"/>
          <w:szCs w:val="20"/>
        </w:rPr>
      </w:pPr>
      <w:r w:rsidRPr="00B156E6">
        <w:rPr>
          <w:rFonts w:asciiTheme="minorEastAsia" w:hAnsiTheme="minorEastAsia" w:hint="eastAsia"/>
          <w:sz w:val="20"/>
          <w:szCs w:val="20"/>
        </w:rPr>
        <w:t>轻松舒适的办公环境，良好的发展平台，宽广的个人发展空间；</w:t>
      </w:r>
    </w:p>
    <w:p w:rsidR="00937A2C" w:rsidRPr="00B156E6" w:rsidRDefault="00937A2C" w:rsidP="00937A2C">
      <w:pPr>
        <w:spacing w:line="360" w:lineRule="auto"/>
        <w:rPr>
          <w:rFonts w:asciiTheme="minorEastAsia" w:hAnsiTheme="minorEastAsia"/>
          <w:sz w:val="20"/>
          <w:szCs w:val="20"/>
        </w:rPr>
      </w:pPr>
      <w:r w:rsidRPr="00B156E6">
        <w:rPr>
          <w:rFonts w:asciiTheme="minorEastAsia" w:hAnsiTheme="minorEastAsia" w:hint="eastAsia"/>
          <w:sz w:val="20"/>
          <w:szCs w:val="20"/>
        </w:rPr>
        <w:t>完善的薪酬福利体系，强大的人才培养计划，还有Buddy手把手伴你左右</w:t>
      </w:r>
      <w:r w:rsidRPr="00B156E6">
        <w:rPr>
          <w:rFonts w:asciiTheme="minorEastAsia" w:hAnsiTheme="minorEastAsia"/>
          <w:sz w:val="20"/>
          <w:szCs w:val="20"/>
        </w:rPr>
        <w:t>，</w:t>
      </w:r>
      <w:r w:rsidRPr="00B156E6">
        <w:rPr>
          <w:rFonts w:asciiTheme="minorEastAsia" w:hAnsiTheme="minorEastAsia" w:hint="eastAsia"/>
          <w:sz w:val="20"/>
          <w:szCs w:val="20"/>
        </w:rPr>
        <w:t>带你融入；</w:t>
      </w:r>
    </w:p>
    <w:p w:rsidR="00937A2C" w:rsidRPr="00B156E6" w:rsidRDefault="0066507A" w:rsidP="00937A2C">
      <w:pPr>
        <w:spacing w:line="360" w:lineRule="auto"/>
        <w:rPr>
          <w:rFonts w:asciiTheme="minorEastAsia" w:hAnsiTheme="minorEastAsia"/>
          <w:sz w:val="20"/>
          <w:szCs w:val="20"/>
        </w:rPr>
      </w:pPr>
      <w:r w:rsidRPr="00B156E6">
        <w:rPr>
          <w:rFonts w:asciiTheme="minorEastAsia" w:hAnsiTheme="minorEastAsia" w:hint="eastAsia"/>
          <w:sz w:val="20"/>
          <w:szCs w:val="20"/>
        </w:rPr>
        <w:t>带薪</w:t>
      </w:r>
      <w:r w:rsidRPr="00B156E6">
        <w:rPr>
          <w:rFonts w:asciiTheme="minorEastAsia" w:hAnsiTheme="minorEastAsia"/>
          <w:sz w:val="20"/>
          <w:szCs w:val="20"/>
        </w:rPr>
        <w:t>年假、</w:t>
      </w:r>
      <w:r w:rsidR="00937A2C" w:rsidRPr="00B156E6">
        <w:rPr>
          <w:rFonts w:asciiTheme="minorEastAsia" w:hAnsiTheme="minorEastAsia" w:hint="eastAsia"/>
          <w:sz w:val="20"/>
          <w:szCs w:val="20"/>
        </w:rPr>
        <w:t>团队建设、生日礼物</w:t>
      </w:r>
      <w:r w:rsidR="00937A2C" w:rsidRPr="00B156E6">
        <w:rPr>
          <w:rFonts w:asciiTheme="minorEastAsia" w:hAnsiTheme="minorEastAsia"/>
          <w:sz w:val="20"/>
          <w:szCs w:val="20"/>
        </w:rPr>
        <w:t>、婚育礼金、</w:t>
      </w:r>
      <w:r w:rsidRPr="00B156E6">
        <w:rPr>
          <w:rFonts w:asciiTheme="minorEastAsia" w:hAnsiTheme="minorEastAsia" w:hint="eastAsia"/>
          <w:sz w:val="20"/>
          <w:szCs w:val="20"/>
        </w:rPr>
        <w:t>免费</w:t>
      </w:r>
      <w:r w:rsidR="00937A2C" w:rsidRPr="00B156E6">
        <w:rPr>
          <w:rFonts w:asciiTheme="minorEastAsia" w:hAnsiTheme="minorEastAsia" w:hint="eastAsia"/>
          <w:sz w:val="20"/>
          <w:szCs w:val="20"/>
        </w:rPr>
        <w:t>体检一个都不能少。</w:t>
      </w:r>
    </w:p>
    <w:p w:rsidR="00937A2C" w:rsidRPr="00B156E6" w:rsidRDefault="00937A2C" w:rsidP="00796D92">
      <w:pPr>
        <w:spacing w:line="360" w:lineRule="auto"/>
        <w:rPr>
          <w:rFonts w:asciiTheme="minorEastAsia" w:hAnsiTheme="minorEastAsia"/>
          <w:sz w:val="20"/>
          <w:szCs w:val="20"/>
        </w:rPr>
      </w:pPr>
      <w:r w:rsidRPr="00B156E6">
        <w:rPr>
          <w:rFonts w:asciiTheme="minorEastAsia" w:hAnsiTheme="minorEastAsia" w:hint="eastAsia"/>
          <w:sz w:val="20"/>
          <w:szCs w:val="20"/>
        </w:rPr>
        <w:t>平等互爱，有活力、有想法、有激情；一起思考、学习、进步、成长。</w:t>
      </w:r>
    </w:p>
    <w:p w:rsidR="00512A29" w:rsidRDefault="00512A29" w:rsidP="00BB4023">
      <w:pPr>
        <w:rPr>
          <w:rFonts w:asciiTheme="minorEastAsia" w:hAnsiTheme="minorEastAsia"/>
          <w:b/>
          <w:sz w:val="22"/>
          <w:szCs w:val="18"/>
        </w:rPr>
      </w:pPr>
    </w:p>
    <w:p w:rsidR="00BB4023" w:rsidRPr="00512A29" w:rsidRDefault="006C634A" w:rsidP="00BB4023">
      <w:pPr>
        <w:rPr>
          <w:rFonts w:asciiTheme="minorEastAsia" w:hAnsiTheme="minorEastAsia"/>
          <w:b/>
          <w:sz w:val="22"/>
          <w:szCs w:val="18"/>
        </w:rPr>
      </w:pPr>
      <w:bookmarkStart w:id="0" w:name="_GoBack"/>
      <w:r w:rsidRPr="00512A29">
        <w:rPr>
          <w:rFonts w:asciiTheme="minorEastAsia" w:hAnsiTheme="minorEastAsia" w:hint="eastAsia"/>
          <w:b/>
          <w:sz w:val="22"/>
          <w:szCs w:val="18"/>
        </w:rPr>
        <w:t>天地融201</w:t>
      </w:r>
      <w:r w:rsidR="00BB5406" w:rsidRPr="00512A29">
        <w:rPr>
          <w:rFonts w:asciiTheme="minorEastAsia" w:hAnsiTheme="minorEastAsia"/>
          <w:b/>
          <w:sz w:val="22"/>
          <w:szCs w:val="18"/>
        </w:rPr>
        <w:t>9</w:t>
      </w:r>
      <w:r w:rsidRPr="00512A29">
        <w:rPr>
          <w:rFonts w:asciiTheme="minorEastAsia" w:hAnsiTheme="minorEastAsia" w:hint="eastAsia"/>
          <w:b/>
          <w:sz w:val="22"/>
          <w:szCs w:val="18"/>
        </w:rPr>
        <w:t>年</w:t>
      </w:r>
      <w:r w:rsidR="00BB4023" w:rsidRPr="00512A29">
        <w:rPr>
          <w:rFonts w:asciiTheme="minorEastAsia" w:hAnsiTheme="minorEastAsia" w:hint="eastAsia"/>
          <w:b/>
          <w:sz w:val="22"/>
          <w:szCs w:val="18"/>
        </w:rPr>
        <w:t>校园招聘</w:t>
      </w:r>
      <w:r w:rsidR="00BB4023" w:rsidRPr="00512A29">
        <w:rPr>
          <w:rFonts w:asciiTheme="minorEastAsia" w:hAnsiTheme="minorEastAsia"/>
          <w:b/>
          <w:sz w:val="22"/>
          <w:szCs w:val="18"/>
        </w:rPr>
        <w:t>职位：</w:t>
      </w:r>
    </w:p>
    <w:bookmarkEnd w:id="0"/>
    <w:p w:rsidR="0028554E" w:rsidRPr="00512A29" w:rsidRDefault="0028554E" w:rsidP="0028554E">
      <w:pPr>
        <w:rPr>
          <w:rFonts w:asciiTheme="minorEastAsia" w:hAnsiTheme="minorEastAsia"/>
          <w:color w:val="0070C0"/>
          <w:sz w:val="18"/>
          <w:szCs w:val="18"/>
        </w:rPr>
      </w:pPr>
    </w:p>
    <w:tbl>
      <w:tblPr>
        <w:tblW w:w="8960" w:type="dxa"/>
        <w:tblInd w:w="-34" w:type="dxa"/>
        <w:tblLook w:val="04A0" w:firstRow="1" w:lastRow="0" w:firstColumn="1" w:lastColumn="0" w:noHBand="0" w:noVBand="1"/>
      </w:tblPr>
      <w:tblGrid>
        <w:gridCol w:w="738"/>
        <w:gridCol w:w="709"/>
        <w:gridCol w:w="1843"/>
        <w:gridCol w:w="1134"/>
        <w:gridCol w:w="708"/>
        <w:gridCol w:w="709"/>
        <w:gridCol w:w="3119"/>
      </w:tblGrid>
      <w:tr w:rsidR="00A33A55" w:rsidRPr="00B156E6" w:rsidTr="00512A29">
        <w:trPr>
          <w:trHeight w:val="58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A33A55" w:rsidRPr="00B156E6" w:rsidRDefault="00A33A55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A33A55" w:rsidRPr="00B156E6" w:rsidRDefault="00A33A55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A33A55" w:rsidRPr="00B156E6" w:rsidRDefault="00A33A55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A33A55" w:rsidRPr="00B156E6" w:rsidRDefault="00A33A55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20"/>
                <w:szCs w:val="20"/>
              </w:rPr>
              <w:t>工作地点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A33A55" w:rsidRPr="00B156E6" w:rsidRDefault="00A33A55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A33A55" w:rsidRPr="00B156E6" w:rsidRDefault="00A33A55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A33A55" w:rsidRPr="00B156E6" w:rsidRDefault="00A33A55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</w:tr>
      <w:tr w:rsidR="009A1DDE" w:rsidRPr="00B156E6" w:rsidTr="00512A29">
        <w:trPr>
          <w:trHeight w:val="582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研发类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嵌入式工程师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计算机、电子相关专业</w:t>
            </w:r>
          </w:p>
        </w:tc>
      </w:tr>
      <w:tr w:rsidR="009A1DDE" w:rsidRPr="00B156E6" w:rsidTr="00512A29">
        <w:trPr>
          <w:trHeight w:val="582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DDE" w:rsidRPr="00B156E6" w:rsidRDefault="009A1DD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硬件工程师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计算机、电子相关专业</w:t>
            </w:r>
          </w:p>
        </w:tc>
      </w:tr>
      <w:tr w:rsidR="009A1DDE" w:rsidRPr="00B156E6" w:rsidTr="00512A29">
        <w:trPr>
          <w:trHeight w:val="582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DDE" w:rsidRPr="00B156E6" w:rsidRDefault="009A1DD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安全算法工程师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密码学、电子、计算机相关专业</w:t>
            </w:r>
          </w:p>
        </w:tc>
      </w:tr>
      <w:tr w:rsidR="009A1DDE" w:rsidRPr="00B156E6" w:rsidTr="00512A29">
        <w:trPr>
          <w:trHeight w:val="582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DDE" w:rsidRPr="00B156E6" w:rsidRDefault="009A1DD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芯片嵌入式工程师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计算机、电子、自动化相关专业</w:t>
            </w:r>
          </w:p>
        </w:tc>
      </w:tr>
      <w:tr w:rsidR="009A1DDE" w:rsidRPr="00B156E6" w:rsidTr="00512A29">
        <w:trPr>
          <w:trHeight w:val="582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DDE" w:rsidRPr="00B156E6" w:rsidRDefault="009A1DD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Java</w:t>
            </w:r>
            <w:r w:rsidRPr="00B156E6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计算机、软件相关专业</w:t>
            </w:r>
          </w:p>
        </w:tc>
      </w:tr>
      <w:tr w:rsidR="009A1DDE" w:rsidRPr="00B156E6" w:rsidTr="00512A29">
        <w:trPr>
          <w:trHeight w:val="582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DDE" w:rsidRPr="00B156E6" w:rsidRDefault="009A1DD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C/C++</w:t>
            </w:r>
            <w:r w:rsidRPr="00B156E6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计算机、软件相关专业</w:t>
            </w:r>
          </w:p>
        </w:tc>
      </w:tr>
      <w:tr w:rsidR="009A1DDE" w:rsidRPr="00B156E6" w:rsidTr="00512A29">
        <w:trPr>
          <w:trHeight w:val="582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DDE" w:rsidRPr="00B156E6" w:rsidRDefault="009A1DD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Android</w:t>
            </w:r>
            <w:r w:rsidRPr="00B156E6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计算机、软件相关专业</w:t>
            </w:r>
          </w:p>
        </w:tc>
      </w:tr>
      <w:tr w:rsidR="009A1DDE" w:rsidRPr="00B156E6" w:rsidTr="00512A29">
        <w:trPr>
          <w:trHeight w:val="582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DDE" w:rsidRPr="00B156E6" w:rsidRDefault="009A1DD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iOS</w:t>
            </w:r>
            <w:r w:rsidRPr="00B156E6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计算机、软件相关专业</w:t>
            </w:r>
          </w:p>
        </w:tc>
      </w:tr>
      <w:tr w:rsidR="009A1DDE" w:rsidRPr="00B156E6" w:rsidTr="00512A29">
        <w:trPr>
          <w:trHeight w:val="582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DDE" w:rsidRPr="00B156E6" w:rsidRDefault="009A1DD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文档工程师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计算机、软件、电子、自动化、机械等理工科相关专业</w:t>
            </w:r>
          </w:p>
        </w:tc>
      </w:tr>
      <w:tr w:rsidR="009A1DDE" w:rsidRPr="00B156E6" w:rsidTr="00512A29">
        <w:trPr>
          <w:trHeight w:val="582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DDE" w:rsidRPr="00B156E6" w:rsidRDefault="009A1DD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产品专员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计算机、工业设计等相关专业</w:t>
            </w:r>
          </w:p>
        </w:tc>
      </w:tr>
      <w:tr w:rsidR="009A1DDE" w:rsidRPr="00B156E6" w:rsidTr="00512A29">
        <w:trPr>
          <w:trHeight w:val="582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1DDE" w:rsidRPr="00B156E6" w:rsidRDefault="009A1DD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测试工程师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计算机、软件相关专业</w:t>
            </w:r>
          </w:p>
        </w:tc>
      </w:tr>
      <w:tr w:rsidR="009A1DDE" w:rsidRPr="00B156E6" w:rsidTr="00512A29">
        <w:trPr>
          <w:trHeight w:val="80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1DDE" w:rsidRPr="00B156E6" w:rsidRDefault="009A1DDE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工业设计师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DDE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工业设计相关专业</w:t>
            </w:r>
          </w:p>
        </w:tc>
      </w:tr>
      <w:tr w:rsidR="00A33A55" w:rsidRPr="00B156E6" w:rsidTr="00512A29">
        <w:trPr>
          <w:trHeight w:val="80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A55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A55" w:rsidRPr="00B156E6" w:rsidRDefault="00A33A55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市场类职能类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A55" w:rsidRPr="00B156E6" w:rsidRDefault="00A33A5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国际业务市场专员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A55" w:rsidRPr="00B156E6" w:rsidRDefault="00A33A55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A55" w:rsidRPr="00B156E6" w:rsidRDefault="00A33A55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A55" w:rsidRPr="00B156E6" w:rsidRDefault="00A33A5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A55" w:rsidRPr="00B156E6" w:rsidRDefault="00A33A5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市场营销、管理类、英语相关专业，有留学经验优先</w:t>
            </w:r>
          </w:p>
        </w:tc>
      </w:tr>
      <w:tr w:rsidR="00A33A55" w:rsidRPr="00B156E6" w:rsidTr="00512A29">
        <w:trPr>
          <w:trHeight w:val="80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A55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A55" w:rsidRPr="00B156E6" w:rsidRDefault="00A33A5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A55" w:rsidRPr="00B156E6" w:rsidRDefault="00A33A5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人力资源专员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A55" w:rsidRPr="00B156E6" w:rsidRDefault="00A33A55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A55" w:rsidRPr="00B156E6" w:rsidRDefault="00A33A55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A55" w:rsidRPr="00B156E6" w:rsidRDefault="00A33A5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A55" w:rsidRPr="00B156E6" w:rsidRDefault="00A33A5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人力资源管理相关专业</w:t>
            </w:r>
          </w:p>
        </w:tc>
      </w:tr>
      <w:tr w:rsidR="00A33A55" w:rsidRPr="00B156E6" w:rsidTr="00512A29">
        <w:trPr>
          <w:trHeight w:val="582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A55" w:rsidRPr="00B156E6" w:rsidRDefault="009A1DD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A55" w:rsidRPr="00B156E6" w:rsidRDefault="00A33A55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A55" w:rsidRPr="00B156E6" w:rsidRDefault="00A33A5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会计助理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A55" w:rsidRPr="00B156E6" w:rsidRDefault="00A33A55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A55" w:rsidRPr="00B156E6" w:rsidRDefault="00A33A55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A55" w:rsidRPr="00B156E6" w:rsidRDefault="00A33A5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3A55" w:rsidRPr="00B156E6" w:rsidRDefault="00A33A5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156E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财经类相关专业</w:t>
            </w:r>
          </w:p>
        </w:tc>
      </w:tr>
    </w:tbl>
    <w:p w:rsidR="00A33A55" w:rsidRPr="00512A29" w:rsidRDefault="00A33A55" w:rsidP="00A33A55">
      <w:pPr>
        <w:rPr>
          <w:rFonts w:asciiTheme="minorEastAsia" w:hAnsiTheme="minorEastAsia"/>
          <w:color w:val="0070C0"/>
          <w:sz w:val="18"/>
          <w:szCs w:val="18"/>
        </w:rPr>
      </w:pPr>
    </w:p>
    <w:p w:rsidR="00AA7E8C" w:rsidRPr="00512A29" w:rsidRDefault="00A33A55" w:rsidP="00BB4023">
      <w:pPr>
        <w:rPr>
          <w:rFonts w:asciiTheme="minorEastAsia" w:hAnsiTheme="minorEastAsia"/>
          <w:sz w:val="20"/>
          <w:szCs w:val="20"/>
        </w:rPr>
      </w:pPr>
      <w:r w:rsidRPr="00512A29">
        <w:rPr>
          <w:rFonts w:asciiTheme="minorEastAsia" w:hAnsiTheme="minorEastAsia" w:hint="eastAsia"/>
          <w:sz w:val="20"/>
          <w:szCs w:val="20"/>
        </w:rPr>
        <w:t>简历接收邮箱：</w:t>
      </w:r>
      <w:r w:rsidR="00AA7E8C" w:rsidRPr="00512A29">
        <w:rPr>
          <w:rStyle w:val="a5"/>
          <w:rFonts w:asciiTheme="minorEastAsia" w:hAnsiTheme="minorEastAsia" w:hint="eastAsia"/>
          <w:color w:val="auto"/>
          <w:sz w:val="20"/>
          <w:szCs w:val="20"/>
          <w:u w:val="none"/>
        </w:rPr>
        <w:t>ynsong@tendyron.com</w:t>
      </w:r>
      <w:r w:rsidRPr="00512A29">
        <w:rPr>
          <w:rFonts w:asciiTheme="minorEastAsia" w:hAnsiTheme="minorEastAsia" w:hint="eastAsia"/>
          <w:sz w:val="20"/>
          <w:szCs w:val="20"/>
        </w:rPr>
        <w:t xml:space="preserve"> </w:t>
      </w:r>
    </w:p>
    <w:p w:rsidR="00740BD1" w:rsidRPr="00512A29" w:rsidRDefault="00A33A55" w:rsidP="00BB4023">
      <w:pPr>
        <w:rPr>
          <w:rFonts w:asciiTheme="minorEastAsia" w:hAnsiTheme="minorEastAsia"/>
          <w:sz w:val="20"/>
          <w:szCs w:val="20"/>
        </w:rPr>
      </w:pPr>
      <w:r w:rsidRPr="00512A29">
        <w:rPr>
          <w:rFonts w:asciiTheme="minorEastAsia" w:hAnsiTheme="minorEastAsia" w:hint="eastAsia"/>
          <w:sz w:val="20"/>
          <w:szCs w:val="20"/>
        </w:rPr>
        <w:t>（邮件主题格式：2019校招+应聘职位+学校+专业+姓名）</w:t>
      </w:r>
    </w:p>
    <w:sectPr w:rsidR="00740BD1" w:rsidRPr="00512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DEC" w:rsidRDefault="00FD7DEC" w:rsidP="00BB4023">
      <w:r>
        <w:separator/>
      </w:r>
    </w:p>
  </w:endnote>
  <w:endnote w:type="continuationSeparator" w:id="0">
    <w:p w:rsidR="00FD7DEC" w:rsidRDefault="00FD7DEC" w:rsidP="00BB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DEC" w:rsidRDefault="00FD7DEC" w:rsidP="00BB4023">
      <w:r>
        <w:separator/>
      </w:r>
    </w:p>
  </w:footnote>
  <w:footnote w:type="continuationSeparator" w:id="0">
    <w:p w:rsidR="00FD7DEC" w:rsidRDefault="00FD7DEC" w:rsidP="00BB4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29"/>
    <w:rsid w:val="00020FBA"/>
    <w:rsid w:val="000234E6"/>
    <w:rsid w:val="0002685E"/>
    <w:rsid w:val="00044EAC"/>
    <w:rsid w:val="00053BD3"/>
    <w:rsid w:val="000E0BCD"/>
    <w:rsid w:val="000F3469"/>
    <w:rsid w:val="000F72A4"/>
    <w:rsid w:val="0019656D"/>
    <w:rsid w:val="001A00E8"/>
    <w:rsid w:val="0021744B"/>
    <w:rsid w:val="00261D08"/>
    <w:rsid w:val="0028554E"/>
    <w:rsid w:val="00297A11"/>
    <w:rsid w:val="002D578A"/>
    <w:rsid w:val="00303BF7"/>
    <w:rsid w:val="0034288D"/>
    <w:rsid w:val="00350EB1"/>
    <w:rsid w:val="003545A1"/>
    <w:rsid w:val="00361E73"/>
    <w:rsid w:val="003C7008"/>
    <w:rsid w:val="003E5908"/>
    <w:rsid w:val="00422358"/>
    <w:rsid w:val="00443828"/>
    <w:rsid w:val="0048242F"/>
    <w:rsid w:val="004D64C1"/>
    <w:rsid w:val="00512A29"/>
    <w:rsid w:val="0053744C"/>
    <w:rsid w:val="00627592"/>
    <w:rsid w:val="0066507A"/>
    <w:rsid w:val="006711F4"/>
    <w:rsid w:val="00690883"/>
    <w:rsid w:val="006918EA"/>
    <w:rsid w:val="006C634A"/>
    <w:rsid w:val="006C7DA5"/>
    <w:rsid w:val="006D0781"/>
    <w:rsid w:val="00716FF1"/>
    <w:rsid w:val="00721161"/>
    <w:rsid w:val="00740BD1"/>
    <w:rsid w:val="00796D92"/>
    <w:rsid w:val="007F3EE7"/>
    <w:rsid w:val="008A456E"/>
    <w:rsid w:val="008A698E"/>
    <w:rsid w:val="008C1CBA"/>
    <w:rsid w:val="008D24E6"/>
    <w:rsid w:val="00901475"/>
    <w:rsid w:val="0092689D"/>
    <w:rsid w:val="00936E2E"/>
    <w:rsid w:val="00937A2C"/>
    <w:rsid w:val="00940A65"/>
    <w:rsid w:val="009467C5"/>
    <w:rsid w:val="00980913"/>
    <w:rsid w:val="009A1DDE"/>
    <w:rsid w:val="009B2A68"/>
    <w:rsid w:val="009C2840"/>
    <w:rsid w:val="00A046EA"/>
    <w:rsid w:val="00A04E88"/>
    <w:rsid w:val="00A26391"/>
    <w:rsid w:val="00A27A78"/>
    <w:rsid w:val="00A33A55"/>
    <w:rsid w:val="00A342FC"/>
    <w:rsid w:val="00A71B62"/>
    <w:rsid w:val="00A960CF"/>
    <w:rsid w:val="00AA7E8C"/>
    <w:rsid w:val="00B02229"/>
    <w:rsid w:val="00B122E8"/>
    <w:rsid w:val="00B156E6"/>
    <w:rsid w:val="00B43404"/>
    <w:rsid w:val="00B84E24"/>
    <w:rsid w:val="00BB4023"/>
    <w:rsid w:val="00BB5406"/>
    <w:rsid w:val="00C047E9"/>
    <w:rsid w:val="00C10297"/>
    <w:rsid w:val="00C25672"/>
    <w:rsid w:val="00C31A52"/>
    <w:rsid w:val="00D11904"/>
    <w:rsid w:val="00D23A0F"/>
    <w:rsid w:val="00DC68FA"/>
    <w:rsid w:val="00E062AC"/>
    <w:rsid w:val="00E11E72"/>
    <w:rsid w:val="00E14FB9"/>
    <w:rsid w:val="00E2145C"/>
    <w:rsid w:val="00E34016"/>
    <w:rsid w:val="00E414DB"/>
    <w:rsid w:val="00ED6027"/>
    <w:rsid w:val="00EE2BD1"/>
    <w:rsid w:val="00EE3602"/>
    <w:rsid w:val="00F30397"/>
    <w:rsid w:val="00F5574F"/>
    <w:rsid w:val="00F83115"/>
    <w:rsid w:val="00FD0F16"/>
    <w:rsid w:val="00FD7DEC"/>
    <w:rsid w:val="00FE220C"/>
    <w:rsid w:val="00F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6E5D53-E2BF-4C5B-90F8-561CD986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4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40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4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4023"/>
    <w:rPr>
      <w:sz w:val="18"/>
      <w:szCs w:val="18"/>
    </w:rPr>
  </w:style>
  <w:style w:type="character" w:styleId="a5">
    <w:name w:val="Hyperlink"/>
    <w:basedOn w:val="a0"/>
    <w:uiPriority w:val="99"/>
    <w:unhideWhenUsed/>
    <w:rsid w:val="008C1CBA"/>
    <w:rPr>
      <w:color w:val="0000FF"/>
      <w:u w:val="single"/>
    </w:rPr>
  </w:style>
  <w:style w:type="table" w:styleId="a6">
    <w:name w:val="Table Grid"/>
    <w:basedOn w:val="a1"/>
    <w:uiPriority w:val="39"/>
    <w:rsid w:val="00627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740BD1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ndyro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967</Characters>
  <Application>Microsoft Office Word</Application>
  <DocSecurity>0</DocSecurity>
  <Lines>8</Lines>
  <Paragraphs>2</Paragraphs>
  <ScaleCrop>false</ScaleCrop>
  <Company>Tendyron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YNSONG</cp:lastModifiedBy>
  <cp:revision>8</cp:revision>
  <dcterms:created xsi:type="dcterms:W3CDTF">2018-09-28T08:35:00Z</dcterms:created>
  <dcterms:modified xsi:type="dcterms:W3CDTF">2018-11-09T03:21:00Z</dcterms:modified>
</cp:coreProperties>
</file>