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CB" w:rsidRPr="00D6320B" w:rsidRDefault="007821CB" w:rsidP="007821CB">
      <w:pPr>
        <w:spacing w:before="120" w:after="60"/>
        <w:jc w:val="center"/>
        <w:outlineLvl w:val="0"/>
        <w:rPr>
          <w:rFonts w:ascii="微软雅黑" w:eastAsia="微软雅黑" w:hAnsi="微软雅黑" w:cstheme="majorBidi"/>
          <w:b/>
          <w:bCs/>
          <w:sz w:val="36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广发基金201</w:t>
      </w:r>
      <w:r w:rsidR="00DB7B61">
        <w:rPr>
          <w:rFonts w:ascii="微软雅黑" w:eastAsia="微软雅黑" w:hAnsi="微软雅黑" w:cstheme="majorBidi"/>
          <w:b/>
          <w:bCs/>
          <w:sz w:val="36"/>
          <w:szCs w:val="32"/>
        </w:rPr>
        <w:t>9</w:t>
      </w: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校园招聘</w:t>
      </w:r>
      <w:r w:rsidR="00EF74FF">
        <w:rPr>
          <w:rFonts w:ascii="微软雅黑" w:eastAsia="微软雅黑" w:hAnsi="微软雅黑" w:cstheme="majorBidi" w:hint="eastAsia"/>
          <w:b/>
          <w:bCs/>
          <w:sz w:val="36"/>
          <w:szCs w:val="32"/>
        </w:rPr>
        <w:t>补招</w:t>
      </w:r>
    </w:p>
    <w:p w:rsidR="007821CB" w:rsidRPr="00D6320B" w:rsidRDefault="007821CB" w:rsidP="007821CB">
      <w:pPr>
        <w:spacing w:line="276" w:lineRule="auto"/>
        <w:rPr>
          <w:rFonts w:ascii="微软雅黑" w:eastAsia="微软雅黑" w:hAnsi="微软雅黑" w:cs="Times New Roman"/>
          <w:b/>
          <w:sz w:val="24"/>
          <w:szCs w:val="24"/>
        </w:rPr>
      </w:pPr>
    </w:p>
    <w:p w:rsidR="00920C48" w:rsidRPr="003E531C" w:rsidRDefault="00920C48" w:rsidP="00920C48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3E531C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 xml:space="preserve"> [公司简介]</w:t>
      </w:r>
    </w:p>
    <w:p w:rsidR="006754E6" w:rsidRPr="00D6320B" w:rsidRDefault="006754E6" w:rsidP="006754E6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</w:t>
      </w:r>
      <w:r w:rsidRPr="00672921">
        <w:rPr>
          <w:rFonts w:ascii="微软雅黑" w:eastAsia="微软雅黑" w:hAnsi="微软雅黑" w:cs="Times New Roman" w:hint="eastAsia"/>
          <w:sz w:val="24"/>
          <w:szCs w:val="24"/>
        </w:rPr>
        <w:t>公司及旗下子公司目前拥有公</w:t>
      </w:r>
      <w:proofErr w:type="gramStart"/>
      <w:r w:rsidRPr="00672921">
        <w:rPr>
          <w:rFonts w:ascii="微软雅黑" w:eastAsia="微软雅黑" w:hAnsi="微软雅黑" w:cs="Times New Roman" w:hint="eastAsia"/>
          <w:sz w:val="24"/>
          <w:szCs w:val="24"/>
        </w:rPr>
        <w:t>募基金</w:t>
      </w:r>
      <w:proofErr w:type="gramEnd"/>
      <w:r w:rsidRPr="00672921">
        <w:rPr>
          <w:rFonts w:ascii="微软雅黑" w:eastAsia="微软雅黑" w:hAnsi="微软雅黑" w:cs="Times New Roman" w:hint="eastAsia"/>
          <w:sz w:val="24"/>
          <w:szCs w:val="24"/>
        </w:rPr>
        <w:t>管理、社保基金境内委托投资管理人、基本养老保险基金证券投资管理机构、特定客户资产管理、QDII、RQFII、QFII、受托管理保险资金投资管理人和保险保障基金委</w:t>
      </w:r>
      <w:proofErr w:type="gramStart"/>
      <w:r w:rsidRPr="00672921">
        <w:rPr>
          <w:rFonts w:ascii="微软雅黑" w:eastAsia="微软雅黑" w:hAnsi="微软雅黑" w:cs="Times New Roman" w:hint="eastAsia"/>
          <w:sz w:val="24"/>
          <w:szCs w:val="24"/>
        </w:rPr>
        <w:t>托资产</w:t>
      </w:r>
      <w:proofErr w:type="gramEnd"/>
      <w:r w:rsidRPr="00672921">
        <w:rPr>
          <w:rFonts w:ascii="微软雅黑" w:eastAsia="微软雅黑" w:hAnsi="微软雅黑" w:cs="Times New Roman" w:hint="eastAsia"/>
          <w:sz w:val="24"/>
          <w:szCs w:val="24"/>
        </w:rPr>
        <w:t>管理投资管理人等业务资格，是具备综合资产管理能力与经验的大型基金管理公司。</w:t>
      </w:r>
    </w:p>
    <w:p w:rsidR="006754E6" w:rsidRDefault="006754E6" w:rsidP="006754E6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C32660">
        <w:rPr>
          <w:rFonts w:ascii="微软雅黑" w:eastAsia="微软雅黑" w:hAnsi="微软雅黑" w:cs="Times New Roman" w:hint="eastAsia"/>
          <w:sz w:val="24"/>
          <w:szCs w:val="24"/>
        </w:rPr>
        <w:t>公司坚持“专业创造价值、客户利益至上”的经营理念，以完备的产品供给、策略供给、区域供给为基础，</w:t>
      </w:r>
      <w:proofErr w:type="gramStart"/>
      <w:r w:rsidRPr="00C32660">
        <w:rPr>
          <w:rFonts w:ascii="微软雅黑" w:eastAsia="微软雅黑" w:hAnsi="微软雅黑" w:cs="Times New Roman" w:hint="eastAsia"/>
          <w:sz w:val="24"/>
          <w:szCs w:val="24"/>
        </w:rPr>
        <w:t>构建多元</w:t>
      </w:r>
      <w:proofErr w:type="gramEnd"/>
      <w:r w:rsidRPr="00C32660">
        <w:rPr>
          <w:rFonts w:ascii="微软雅黑" w:eastAsia="微软雅黑" w:hAnsi="微软雅黑" w:cs="Times New Roman" w:hint="eastAsia"/>
          <w:sz w:val="24"/>
          <w:szCs w:val="24"/>
        </w:rPr>
        <w:t xml:space="preserve">投资能力、顶层资产配置能力，致力成为优秀的全能型资产管理公司，为投资者谋求长期稳定的收益，为我国资本市场的繁荣与发展贡献一份力量。　</w:t>
      </w:r>
    </w:p>
    <w:p w:rsidR="006006D2" w:rsidRPr="00D6320B" w:rsidRDefault="00A77B9F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广发基金201</w:t>
      </w:r>
      <w:r w:rsidR="00920C48">
        <w:rPr>
          <w:rFonts w:ascii="微软雅黑" w:eastAsia="微软雅黑" w:hAnsi="微软雅黑" w:cs="Times New Roman"/>
          <w:sz w:val="24"/>
          <w:szCs w:val="24"/>
        </w:rPr>
        <w:t>9</w:t>
      </w:r>
      <w:r w:rsidR="00DB699A" w:rsidRPr="00D6320B">
        <w:rPr>
          <w:rFonts w:ascii="微软雅黑" w:eastAsia="微软雅黑" w:hAnsi="微软雅黑" w:cs="Times New Roman" w:hint="eastAsia"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主要包括</w:t>
      </w:r>
      <w:r w:rsidR="007821CB" w:rsidRPr="00D6320B">
        <w:rPr>
          <w:rFonts w:ascii="微软雅黑" w:eastAsia="微软雅黑" w:hAnsi="微软雅黑" w:cs="Times New Roman" w:hint="eastAsia"/>
          <w:sz w:val="24"/>
          <w:szCs w:val="24"/>
        </w:rPr>
        <w:t>研究、市场销售、信息技术、运营管理以及</w:t>
      </w:r>
      <w:r w:rsidR="00172EBD" w:rsidRPr="00D6320B">
        <w:rPr>
          <w:rFonts w:ascii="微软雅黑" w:eastAsia="微软雅黑" w:hAnsi="微软雅黑" w:cs="Times New Roman" w:hint="eastAsia"/>
          <w:sz w:val="24"/>
          <w:szCs w:val="24"/>
        </w:rPr>
        <w:t>后台支持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等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岗位</w:t>
      </w:r>
      <w:r w:rsidR="00C730EB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广发</w:t>
      </w:r>
      <w:r w:rsidR="00C8000E">
        <w:rPr>
          <w:rFonts w:ascii="微软雅黑" w:eastAsia="微软雅黑" w:hAnsi="微软雅黑" w:cs="Times New Roman"/>
          <w:sz w:val="24"/>
          <w:szCs w:val="24"/>
        </w:rPr>
        <w:t>基金真诚欢迎优秀学子加入</w:t>
      </w:r>
      <w:r w:rsidR="00C8000E">
        <w:rPr>
          <w:rFonts w:ascii="微软雅黑" w:eastAsia="微软雅黑" w:hAnsi="微软雅黑" w:cs="Times New Roman" w:hint="eastAsia"/>
          <w:sz w:val="24"/>
          <w:szCs w:val="24"/>
        </w:rPr>
        <w:t>公司</w:t>
      </w:r>
      <w:r w:rsidR="00C8000E">
        <w:rPr>
          <w:rFonts w:ascii="微软雅黑" w:eastAsia="微软雅黑" w:hAnsi="微软雅黑" w:cs="Times New Roman"/>
          <w:sz w:val="24"/>
          <w:szCs w:val="24"/>
        </w:rPr>
        <w:t>，</w:t>
      </w:r>
      <w:r w:rsidR="00470832">
        <w:rPr>
          <w:rFonts w:ascii="微软雅黑" w:eastAsia="微软雅黑" w:hAnsi="微软雅黑" w:cs="Times New Roman" w:hint="eastAsia"/>
          <w:sz w:val="24"/>
          <w:szCs w:val="24"/>
        </w:rPr>
        <w:t>共创辉煌</w:t>
      </w:r>
      <w:r w:rsidR="001524C9">
        <w:rPr>
          <w:rFonts w:ascii="微软雅黑" w:eastAsia="微软雅黑" w:hAnsi="微软雅黑" w:cs="Times New Roman"/>
          <w:sz w:val="24"/>
          <w:szCs w:val="24"/>
        </w:rPr>
        <w:t>。</w:t>
      </w:r>
    </w:p>
    <w:p w:rsidR="00A77B9F" w:rsidRDefault="00A77B9F" w:rsidP="00A77B9F">
      <w:pPr>
        <w:rPr>
          <w:rFonts w:ascii="微软雅黑" w:eastAsia="微软雅黑" w:hAnsi="微软雅黑" w:cs="Times New Roman"/>
          <w:sz w:val="24"/>
          <w:szCs w:val="24"/>
        </w:rPr>
      </w:pPr>
    </w:p>
    <w:p w:rsidR="00AB2843" w:rsidRPr="00D6320B" w:rsidRDefault="00AB2843" w:rsidP="00AB28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[简历投递]</w:t>
      </w:r>
    </w:p>
    <w:p w:rsidR="00AB2843" w:rsidRPr="00D6320B" w:rsidRDefault="005E1ECD" w:rsidP="00AB2843">
      <w:pPr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请登录广发基金招聘官方网站</w:t>
      </w:r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，点击“</w:t>
      </w:r>
      <w:r w:rsidR="00AB2843" w:rsidRPr="00D6320B">
        <w:rPr>
          <w:rFonts w:ascii="微软雅黑" w:eastAsia="微软雅黑" w:hAnsi="微软雅黑" w:cs="Times New Roman" w:hint="eastAsia"/>
          <w:b/>
          <w:sz w:val="24"/>
          <w:szCs w:val="24"/>
        </w:rPr>
        <w:t>校园招聘</w:t>
      </w:r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”选择岗位进行投递，</w:t>
      </w:r>
      <w:proofErr w:type="gramStart"/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官网地址</w:t>
      </w:r>
      <w:proofErr w:type="gramEnd"/>
      <w:r w:rsidR="00AB2843" w:rsidRPr="00D6320B">
        <w:rPr>
          <w:rFonts w:ascii="微软雅黑" w:eastAsia="微软雅黑" w:hAnsi="微软雅黑" w:cs="Times New Roman" w:hint="eastAsia"/>
          <w:sz w:val="24"/>
          <w:szCs w:val="24"/>
        </w:rPr>
        <w:t>为：</w:t>
      </w:r>
    </w:p>
    <w:p w:rsidR="00AB2843" w:rsidRPr="00D6320B" w:rsidRDefault="00531D63" w:rsidP="00AB2843">
      <w:pPr>
        <w:rPr>
          <w:rFonts w:ascii="微软雅黑" w:eastAsia="微软雅黑" w:hAnsi="微软雅黑"/>
        </w:rPr>
      </w:pPr>
      <w:hyperlink r:id="rId7" w:history="1">
        <w:r w:rsidR="00AB2843" w:rsidRPr="00D6320B">
          <w:rPr>
            <w:rStyle w:val="a6"/>
            <w:rFonts w:ascii="微软雅黑" w:eastAsia="微软雅黑" w:hAnsi="微软雅黑"/>
          </w:rPr>
          <w:t>http://www.gffunds.com.cn/recruiment/</w:t>
        </w:r>
      </w:hyperlink>
    </w:p>
    <w:p w:rsidR="00AB2843" w:rsidRPr="00D6320B" w:rsidRDefault="00AB2843" w:rsidP="00AB2843">
      <w:pPr>
        <w:rPr>
          <w:rFonts w:ascii="微软雅黑" w:eastAsia="微软雅黑" w:hAnsi="微软雅黑"/>
        </w:rPr>
      </w:pPr>
      <w:r w:rsidRPr="00D6320B">
        <w:rPr>
          <w:rFonts w:ascii="微软雅黑" w:eastAsia="微软雅黑" w:hAnsi="微软雅黑" w:hint="eastAsia"/>
        </w:rPr>
        <w:t>投递过程中如有任何问题，请发送邮件至gfjj_hr@gffunds.com.cn进行反馈。（注意：此邮箱只作为问题反馈途径，不接收任何简历，请在官网上进行简历投递）。</w:t>
      </w:r>
    </w:p>
    <w:p w:rsidR="00153B29" w:rsidRPr="00153B29" w:rsidRDefault="00C811A3" w:rsidP="00153B29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lastRenderedPageBreak/>
        <w:t xml:space="preserve"> </w:t>
      </w:r>
      <w:r w:rsidR="00AB2843"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</w:t>
      </w:r>
      <w:r w:rsidR="00AB2843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岗位详情</w:t>
      </w:r>
      <w:r w:rsidR="00AB2843"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]</w:t>
      </w:r>
    </w:p>
    <w:p w:rsidR="007467C0" w:rsidRPr="007467C0" w:rsidRDefault="007467C0" w:rsidP="007467C0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7467C0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数据研发工程师</w:t>
      </w:r>
    </w:p>
    <w:p w:rsidR="007467C0" w:rsidRPr="000A198C" w:rsidRDefault="007467C0" w:rsidP="007467C0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A198C">
        <w:rPr>
          <w:rFonts w:ascii="微软雅黑" w:eastAsia="微软雅黑" w:hAnsi="微软雅黑" w:hint="eastAsia"/>
          <w:b/>
          <w:color w:val="FF0000"/>
          <w:sz w:val="24"/>
          <w:szCs w:val="24"/>
        </w:rPr>
        <w:t>数据发掘与分析方向</w:t>
      </w:r>
    </w:p>
    <w:p w:rsidR="007467C0" w:rsidRPr="00D6320B" w:rsidRDefault="007467C0" w:rsidP="007467C0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7467C0" w:rsidRPr="000A198C" w:rsidRDefault="007467C0" w:rsidP="00644CD8">
      <w:pPr>
        <w:numPr>
          <w:ilvl w:val="0"/>
          <w:numId w:val="14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根据应用需求，对各类数据进行分析、建模和可视化呈现；</w:t>
      </w:r>
    </w:p>
    <w:p w:rsidR="007467C0" w:rsidRPr="000A198C" w:rsidRDefault="007467C0" w:rsidP="00644CD8">
      <w:pPr>
        <w:numPr>
          <w:ilvl w:val="0"/>
          <w:numId w:val="1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>研究数据挖掘算法模型，将成果应用在公司业务中。</w:t>
      </w:r>
    </w:p>
    <w:p w:rsidR="007467C0" w:rsidRDefault="007467C0" w:rsidP="007467C0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7467C0" w:rsidRPr="000A198C" w:rsidRDefault="007467C0" w:rsidP="007467C0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A198C">
        <w:rPr>
          <w:rFonts w:ascii="微软雅黑" w:eastAsia="微软雅黑" w:hAnsi="微软雅黑" w:hint="eastAsia"/>
          <w:b/>
          <w:color w:val="FF0000"/>
          <w:sz w:val="24"/>
          <w:szCs w:val="24"/>
        </w:rPr>
        <w:t>数据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开发与架构设计</w:t>
      </w:r>
      <w:r w:rsidRPr="000A198C">
        <w:rPr>
          <w:rFonts w:ascii="微软雅黑" w:eastAsia="微软雅黑" w:hAnsi="微软雅黑" w:hint="eastAsia"/>
          <w:b/>
          <w:color w:val="FF0000"/>
          <w:sz w:val="24"/>
          <w:szCs w:val="24"/>
        </w:rPr>
        <w:t>方向</w:t>
      </w:r>
    </w:p>
    <w:p w:rsidR="007467C0" w:rsidRPr="00D6320B" w:rsidRDefault="007467C0" w:rsidP="007467C0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7467C0" w:rsidRPr="000A198C" w:rsidRDefault="007467C0" w:rsidP="00644CD8">
      <w:pPr>
        <w:numPr>
          <w:ilvl w:val="0"/>
          <w:numId w:val="25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负责参与设计分布式数据平台技术架构与应用架构；</w:t>
      </w:r>
    </w:p>
    <w:p w:rsidR="007467C0" w:rsidRPr="000A198C" w:rsidRDefault="007467C0" w:rsidP="00644CD8">
      <w:pPr>
        <w:numPr>
          <w:ilvl w:val="0"/>
          <w:numId w:val="25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负责制定分布式数据平台相关制度及应用规范；</w:t>
      </w:r>
    </w:p>
    <w:p w:rsidR="007467C0" w:rsidRPr="000A198C" w:rsidRDefault="007467C0" w:rsidP="00644CD8">
      <w:pPr>
        <w:numPr>
          <w:ilvl w:val="0"/>
          <w:numId w:val="2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>负责参与分布式数据平台数据模型设计。</w:t>
      </w:r>
    </w:p>
    <w:p w:rsidR="007467C0" w:rsidRPr="000A198C" w:rsidRDefault="007467C0" w:rsidP="007467C0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7467C0" w:rsidRPr="00D6320B" w:rsidRDefault="007467C0" w:rsidP="007467C0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7467C0" w:rsidRPr="000A198C" w:rsidRDefault="007467C0" w:rsidP="00644CD8">
      <w:pPr>
        <w:numPr>
          <w:ilvl w:val="0"/>
          <w:numId w:val="1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>重点院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校计算机、数学相关专业，硕士及以上学历，特别优秀者可放宽至本科；</w:t>
      </w:r>
    </w:p>
    <w:p w:rsidR="007467C0" w:rsidRPr="000A198C" w:rsidRDefault="007467C0" w:rsidP="00644CD8">
      <w:pPr>
        <w:numPr>
          <w:ilvl w:val="0"/>
          <w:numId w:val="1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>具有扎实的编程基础，至少熟练掌握一种编程语言（C++/Python/R/JAVA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）；</w:t>
      </w:r>
    </w:p>
    <w:p w:rsidR="007467C0" w:rsidRPr="000A198C" w:rsidRDefault="007467C0" w:rsidP="00644CD8">
      <w:pPr>
        <w:numPr>
          <w:ilvl w:val="0"/>
          <w:numId w:val="1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熟悉常用的数据挖掘相关算法，如：回归模型，决策树，聚类模型，关联规则， 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时间序列，集成算法等；</w:t>
      </w:r>
    </w:p>
    <w:p w:rsidR="007467C0" w:rsidRPr="000A198C" w:rsidRDefault="007467C0" w:rsidP="00644CD8">
      <w:pPr>
        <w:numPr>
          <w:ilvl w:val="0"/>
          <w:numId w:val="1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0A198C">
        <w:rPr>
          <w:rFonts w:ascii="微软雅黑" w:eastAsia="微软雅黑" w:hAnsi="微软雅黑" w:cs="Times New Roman" w:hint="eastAsia"/>
          <w:bCs/>
          <w:sz w:val="22"/>
          <w:szCs w:val="24"/>
        </w:rPr>
        <w:t>学习能力强，对新技术有较强的求知欲和钻研精神；责任心强，有较好的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沟通能力和抗压能力；性格开朗，乐于分享，具有良好的团队合作精神；</w:t>
      </w:r>
    </w:p>
    <w:p w:rsidR="00DB699A" w:rsidRPr="00153B29" w:rsidRDefault="007467C0" w:rsidP="00153B29">
      <w:pPr>
        <w:numPr>
          <w:ilvl w:val="0"/>
          <w:numId w:val="1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工作地点：广州。</w:t>
      </w:r>
    </w:p>
    <w:sectPr w:rsidR="00DB699A" w:rsidRPr="00153B29" w:rsidSect="00531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89" w:rsidRDefault="00CC5B89" w:rsidP="007821CB">
      <w:r>
        <w:separator/>
      </w:r>
    </w:p>
  </w:endnote>
  <w:endnote w:type="continuationSeparator" w:id="0">
    <w:p w:rsidR="00CC5B89" w:rsidRDefault="00CC5B89" w:rsidP="0078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89" w:rsidRDefault="00CC5B89" w:rsidP="007821CB">
      <w:r>
        <w:separator/>
      </w:r>
    </w:p>
  </w:footnote>
  <w:footnote w:type="continuationSeparator" w:id="0">
    <w:p w:rsidR="00CC5B89" w:rsidRDefault="00CC5B89" w:rsidP="0078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DCF"/>
    <w:multiLevelType w:val="hybridMultilevel"/>
    <w:tmpl w:val="993C40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D81C63"/>
    <w:multiLevelType w:val="hybridMultilevel"/>
    <w:tmpl w:val="7A8002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3270A7"/>
    <w:multiLevelType w:val="hybridMultilevel"/>
    <w:tmpl w:val="EDCC67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8C562A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8553D1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7547E3C"/>
    <w:multiLevelType w:val="hybridMultilevel"/>
    <w:tmpl w:val="3F6A20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4E35DC"/>
    <w:multiLevelType w:val="hybridMultilevel"/>
    <w:tmpl w:val="1410EAE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B1511C9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7B018D2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04727EF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2712520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2B42CC7"/>
    <w:multiLevelType w:val="hybridMultilevel"/>
    <w:tmpl w:val="F2D8E30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4A41C73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72344C8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854870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18058A3"/>
    <w:multiLevelType w:val="hybridMultilevel"/>
    <w:tmpl w:val="1410EAE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681ECB"/>
    <w:multiLevelType w:val="hybridMultilevel"/>
    <w:tmpl w:val="2B34E9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1D7B2F"/>
    <w:multiLevelType w:val="hybridMultilevel"/>
    <w:tmpl w:val="0D468F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EAF3B51"/>
    <w:multiLevelType w:val="hybridMultilevel"/>
    <w:tmpl w:val="8258DB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FAA3BD3"/>
    <w:multiLevelType w:val="hybridMultilevel"/>
    <w:tmpl w:val="BFEA2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950BDB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3993259"/>
    <w:multiLevelType w:val="hybridMultilevel"/>
    <w:tmpl w:val="7EAC1A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9B645F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A1793D"/>
    <w:multiLevelType w:val="hybridMultilevel"/>
    <w:tmpl w:val="C33EA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DDB4405"/>
    <w:multiLevelType w:val="hybridMultilevel"/>
    <w:tmpl w:val="8C0E8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1D13C73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6282991"/>
    <w:multiLevelType w:val="hybridMultilevel"/>
    <w:tmpl w:val="BABC6E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BF10D86"/>
    <w:multiLevelType w:val="hybridMultilevel"/>
    <w:tmpl w:val="F45C0C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FC75442"/>
    <w:multiLevelType w:val="hybridMultilevel"/>
    <w:tmpl w:val="6A6E86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11"/>
  </w:num>
  <w:num w:numId="5">
    <w:abstractNumId w:val="24"/>
  </w:num>
  <w:num w:numId="6">
    <w:abstractNumId w:val="0"/>
  </w:num>
  <w:num w:numId="7">
    <w:abstractNumId w:val="28"/>
  </w:num>
  <w:num w:numId="8">
    <w:abstractNumId w:val="23"/>
  </w:num>
  <w:num w:numId="9">
    <w:abstractNumId w:val="18"/>
  </w:num>
  <w:num w:numId="10">
    <w:abstractNumId w:val="4"/>
  </w:num>
  <w:num w:numId="11">
    <w:abstractNumId w:val="13"/>
  </w:num>
  <w:num w:numId="12">
    <w:abstractNumId w:val="26"/>
  </w:num>
  <w:num w:numId="13">
    <w:abstractNumId w:val="2"/>
  </w:num>
  <w:num w:numId="14">
    <w:abstractNumId w:val="6"/>
  </w:num>
  <w:num w:numId="15">
    <w:abstractNumId w:val="27"/>
  </w:num>
  <w:num w:numId="16">
    <w:abstractNumId w:val="21"/>
  </w:num>
  <w:num w:numId="17">
    <w:abstractNumId w:val="1"/>
  </w:num>
  <w:num w:numId="18">
    <w:abstractNumId w:val="25"/>
  </w:num>
  <w:num w:numId="19">
    <w:abstractNumId w:val="12"/>
  </w:num>
  <w:num w:numId="20">
    <w:abstractNumId w:val="8"/>
  </w:num>
  <w:num w:numId="21">
    <w:abstractNumId w:val="20"/>
  </w:num>
  <w:num w:numId="22">
    <w:abstractNumId w:val="10"/>
  </w:num>
  <w:num w:numId="23">
    <w:abstractNumId w:val="14"/>
  </w:num>
  <w:num w:numId="24">
    <w:abstractNumId w:val="7"/>
  </w:num>
  <w:num w:numId="25">
    <w:abstractNumId w:val="15"/>
  </w:num>
  <w:num w:numId="26">
    <w:abstractNumId w:val="19"/>
  </w:num>
  <w:num w:numId="27">
    <w:abstractNumId w:val="16"/>
  </w:num>
  <w:num w:numId="28">
    <w:abstractNumId w:val="9"/>
  </w:num>
  <w:num w:numId="29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95E"/>
    <w:rsid w:val="00001B11"/>
    <w:rsid w:val="00023C4E"/>
    <w:rsid w:val="00033A9C"/>
    <w:rsid w:val="000436E9"/>
    <w:rsid w:val="000645D4"/>
    <w:rsid w:val="000702D4"/>
    <w:rsid w:val="000721F3"/>
    <w:rsid w:val="0008323C"/>
    <w:rsid w:val="00087DA9"/>
    <w:rsid w:val="000D5212"/>
    <w:rsid w:val="000E63C6"/>
    <w:rsid w:val="000F4010"/>
    <w:rsid w:val="001016DC"/>
    <w:rsid w:val="001035C6"/>
    <w:rsid w:val="00110203"/>
    <w:rsid w:val="00111E98"/>
    <w:rsid w:val="001144FB"/>
    <w:rsid w:val="0012520D"/>
    <w:rsid w:val="00130839"/>
    <w:rsid w:val="001368DC"/>
    <w:rsid w:val="00144FDE"/>
    <w:rsid w:val="001524C9"/>
    <w:rsid w:val="00153B29"/>
    <w:rsid w:val="001547CE"/>
    <w:rsid w:val="0015637D"/>
    <w:rsid w:val="001601FE"/>
    <w:rsid w:val="00160794"/>
    <w:rsid w:val="00172EBD"/>
    <w:rsid w:val="00182080"/>
    <w:rsid w:val="00184EDE"/>
    <w:rsid w:val="00191F33"/>
    <w:rsid w:val="00191F76"/>
    <w:rsid w:val="001933F5"/>
    <w:rsid w:val="001A1DB8"/>
    <w:rsid w:val="001B74E3"/>
    <w:rsid w:val="001C42AB"/>
    <w:rsid w:val="001C65F3"/>
    <w:rsid w:val="001D5DC6"/>
    <w:rsid w:val="001E44FF"/>
    <w:rsid w:val="001E56C3"/>
    <w:rsid w:val="001E76EC"/>
    <w:rsid w:val="001E7A2E"/>
    <w:rsid w:val="00200A44"/>
    <w:rsid w:val="00200E53"/>
    <w:rsid w:val="00204DE4"/>
    <w:rsid w:val="00214A52"/>
    <w:rsid w:val="00221F82"/>
    <w:rsid w:val="002278A9"/>
    <w:rsid w:val="002348BF"/>
    <w:rsid w:val="002365F1"/>
    <w:rsid w:val="00254070"/>
    <w:rsid w:val="00256D19"/>
    <w:rsid w:val="002634C4"/>
    <w:rsid w:val="00272A71"/>
    <w:rsid w:val="00286EE5"/>
    <w:rsid w:val="002B56B1"/>
    <w:rsid w:val="002D190B"/>
    <w:rsid w:val="002D6E87"/>
    <w:rsid w:val="002F3029"/>
    <w:rsid w:val="002F4EDC"/>
    <w:rsid w:val="0031159F"/>
    <w:rsid w:val="00324F6B"/>
    <w:rsid w:val="00332AB0"/>
    <w:rsid w:val="00341859"/>
    <w:rsid w:val="00367327"/>
    <w:rsid w:val="00375AA3"/>
    <w:rsid w:val="00397E8F"/>
    <w:rsid w:val="003A396E"/>
    <w:rsid w:val="003A7F47"/>
    <w:rsid w:val="003B0689"/>
    <w:rsid w:val="003B1CA2"/>
    <w:rsid w:val="003D1485"/>
    <w:rsid w:val="003D5474"/>
    <w:rsid w:val="003D5546"/>
    <w:rsid w:val="003E0C6F"/>
    <w:rsid w:val="00407716"/>
    <w:rsid w:val="0041708E"/>
    <w:rsid w:val="0042555F"/>
    <w:rsid w:val="0043676E"/>
    <w:rsid w:val="00437CE1"/>
    <w:rsid w:val="00445B60"/>
    <w:rsid w:val="00453A92"/>
    <w:rsid w:val="00460424"/>
    <w:rsid w:val="0046495E"/>
    <w:rsid w:val="004670DA"/>
    <w:rsid w:val="00470832"/>
    <w:rsid w:val="0047215B"/>
    <w:rsid w:val="00480BAF"/>
    <w:rsid w:val="00483AD9"/>
    <w:rsid w:val="00485174"/>
    <w:rsid w:val="004905A1"/>
    <w:rsid w:val="004923E6"/>
    <w:rsid w:val="00493CC2"/>
    <w:rsid w:val="00495E6E"/>
    <w:rsid w:val="004B4640"/>
    <w:rsid w:val="004B68D0"/>
    <w:rsid w:val="004C163B"/>
    <w:rsid w:val="004C3BEB"/>
    <w:rsid w:val="004E79B6"/>
    <w:rsid w:val="004E7B69"/>
    <w:rsid w:val="004F3BFA"/>
    <w:rsid w:val="0051297B"/>
    <w:rsid w:val="0051545B"/>
    <w:rsid w:val="00527D78"/>
    <w:rsid w:val="00531D63"/>
    <w:rsid w:val="00552E52"/>
    <w:rsid w:val="00554862"/>
    <w:rsid w:val="005666CA"/>
    <w:rsid w:val="00572B10"/>
    <w:rsid w:val="00583205"/>
    <w:rsid w:val="00587F74"/>
    <w:rsid w:val="00597352"/>
    <w:rsid w:val="005A068D"/>
    <w:rsid w:val="005A242E"/>
    <w:rsid w:val="005A2971"/>
    <w:rsid w:val="005A5021"/>
    <w:rsid w:val="005A5743"/>
    <w:rsid w:val="005A66A4"/>
    <w:rsid w:val="005B7B25"/>
    <w:rsid w:val="005D16BB"/>
    <w:rsid w:val="005D5682"/>
    <w:rsid w:val="005E1ECD"/>
    <w:rsid w:val="005F4FCF"/>
    <w:rsid w:val="006006D2"/>
    <w:rsid w:val="00603840"/>
    <w:rsid w:val="00607841"/>
    <w:rsid w:val="00612214"/>
    <w:rsid w:val="0063257D"/>
    <w:rsid w:val="00633757"/>
    <w:rsid w:val="00640703"/>
    <w:rsid w:val="00644CD8"/>
    <w:rsid w:val="00651774"/>
    <w:rsid w:val="00653B67"/>
    <w:rsid w:val="00672921"/>
    <w:rsid w:val="006749B4"/>
    <w:rsid w:val="006754E6"/>
    <w:rsid w:val="006A42EA"/>
    <w:rsid w:val="006C77E0"/>
    <w:rsid w:val="006D4370"/>
    <w:rsid w:val="006D456F"/>
    <w:rsid w:val="006D68BC"/>
    <w:rsid w:val="006E1D45"/>
    <w:rsid w:val="006F1554"/>
    <w:rsid w:val="00705010"/>
    <w:rsid w:val="007151BE"/>
    <w:rsid w:val="007450F6"/>
    <w:rsid w:val="007453A7"/>
    <w:rsid w:val="007467C0"/>
    <w:rsid w:val="00780E12"/>
    <w:rsid w:val="00781428"/>
    <w:rsid w:val="007821CB"/>
    <w:rsid w:val="00783564"/>
    <w:rsid w:val="00790D6A"/>
    <w:rsid w:val="007910A1"/>
    <w:rsid w:val="007A04ED"/>
    <w:rsid w:val="007A097E"/>
    <w:rsid w:val="007B1F08"/>
    <w:rsid w:val="007B5E35"/>
    <w:rsid w:val="007D3E48"/>
    <w:rsid w:val="007D3F08"/>
    <w:rsid w:val="007E1833"/>
    <w:rsid w:val="007E3AB3"/>
    <w:rsid w:val="007E5A1B"/>
    <w:rsid w:val="007F26AD"/>
    <w:rsid w:val="007F5AA1"/>
    <w:rsid w:val="008056B4"/>
    <w:rsid w:val="008064CA"/>
    <w:rsid w:val="0081263D"/>
    <w:rsid w:val="00812BEC"/>
    <w:rsid w:val="008161AB"/>
    <w:rsid w:val="0081709C"/>
    <w:rsid w:val="00817A32"/>
    <w:rsid w:val="008374D2"/>
    <w:rsid w:val="0085004E"/>
    <w:rsid w:val="00854827"/>
    <w:rsid w:val="0086698A"/>
    <w:rsid w:val="0087170D"/>
    <w:rsid w:val="008720A0"/>
    <w:rsid w:val="008746AA"/>
    <w:rsid w:val="00881863"/>
    <w:rsid w:val="008918C9"/>
    <w:rsid w:val="008B69EC"/>
    <w:rsid w:val="00916C7D"/>
    <w:rsid w:val="00920C48"/>
    <w:rsid w:val="0093663A"/>
    <w:rsid w:val="00944E81"/>
    <w:rsid w:val="009549D1"/>
    <w:rsid w:val="00956A6E"/>
    <w:rsid w:val="0095782A"/>
    <w:rsid w:val="00976211"/>
    <w:rsid w:val="00981060"/>
    <w:rsid w:val="0098535F"/>
    <w:rsid w:val="00987386"/>
    <w:rsid w:val="00991EB2"/>
    <w:rsid w:val="009951C7"/>
    <w:rsid w:val="009972CC"/>
    <w:rsid w:val="009A1F7A"/>
    <w:rsid w:val="009D752D"/>
    <w:rsid w:val="009F6DA2"/>
    <w:rsid w:val="00A07A61"/>
    <w:rsid w:val="00A240C0"/>
    <w:rsid w:val="00A32D62"/>
    <w:rsid w:val="00A332BD"/>
    <w:rsid w:val="00A37041"/>
    <w:rsid w:val="00A42722"/>
    <w:rsid w:val="00A52C9B"/>
    <w:rsid w:val="00A62C1E"/>
    <w:rsid w:val="00A72290"/>
    <w:rsid w:val="00A77B9F"/>
    <w:rsid w:val="00A84A31"/>
    <w:rsid w:val="00AB1DD0"/>
    <w:rsid w:val="00AB2843"/>
    <w:rsid w:val="00AB3C38"/>
    <w:rsid w:val="00AB5B02"/>
    <w:rsid w:val="00AC2386"/>
    <w:rsid w:val="00AC4B9E"/>
    <w:rsid w:val="00AE0C64"/>
    <w:rsid w:val="00B01DD9"/>
    <w:rsid w:val="00B07118"/>
    <w:rsid w:val="00B16822"/>
    <w:rsid w:val="00B200ED"/>
    <w:rsid w:val="00B430C8"/>
    <w:rsid w:val="00B502A2"/>
    <w:rsid w:val="00B65170"/>
    <w:rsid w:val="00B70546"/>
    <w:rsid w:val="00B76310"/>
    <w:rsid w:val="00B80E10"/>
    <w:rsid w:val="00B85F04"/>
    <w:rsid w:val="00BA3E9C"/>
    <w:rsid w:val="00BC28A5"/>
    <w:rsid w:val="00BC5542"/>
    <w:rsid w:val="00BC74A6"/>
    <w:rsid w:val="00BD28B1"/>
    <w:rsid w:val="00BD7406"/>
    <w:rsid w:val="00BE0EDD"/>
    <w:rsid w:val="00BE27C9"/>
    <w:rsid w:val="00BE2B2B"/>
    <w:rsid w:val="00BE30D7"/>
    <w:rsid w:val="00BF7E43"/>
    <w:rsid w:val="00C04120"/>
    <w:rsid w:val="00C0672F"/>
    <w:rsid w:val="00C232A8"/>
    <w:rsid w:val="00C32660"/>
    <w:rsid w:val="00C352F1"/>
    <w:rsid w:val="00C44535"/>
    <w:rsid w:val="00C447BC"/>
    <w:rsid w:val="00C4643B"/>
    <w:rsid w:val="00C536BA"/>
    <w:rsid w:val="00C730EB"/>
    <w:rsid w:val="00C8000E"/>
    <w:rsid w:val="00C811A3"/>
    <w:rsid w:val="00C82BC8"/>
    <w:rsid w:val="00C83F39"/>
    <w:rsid w:val="00C9486E"/>
    <w:rsid w:val="00C96A70"/>
    <w:rsid w:val="00CB31F3"/>
    <w:rsid w:val="00CC5B89"/>
    <w:rsid w:val="00CD074E"/>
    <w:rsid w:val="00CF6294"/>
    <w:rsid w:val="00D00107"/>
    <w:rsid w:val="00D0161D"/>
    <w:rsid w:val="00D02299"/>
    <w:rsid w:val="00D03CDF"/>
    <w:rsid w:val="00D13DCF"/>
    <w:rsid w:val="00D15873"/>
    <w:rsid w:val="00D23E61"/>
    <w:rsid w:val="00D25298"/>
    <w:rsid w:val="00D30BE1"/>
    <w:rsid w:val="00D3597E"/>
    <w:rsid w:val="00D51B7D"/>
    <w:rsid w:val="00D62B1A"/>
    <w:rsid w:val="00D6320B"/>
    <w:rsid w:val="00D82E13"/>
    <w:rsid w:val="00D904E4"/>
    <w:rsid w:val="00D95E4D"/>
    <w:rsid w:val="00DA5A53"/>
    <w:rsid w:val="00DA5ED3"/>
    <w:rsid w:val="00DB699A"/>
    <w:rsid w:val="00DB7B61"/>
    <w:rsid w:val="00DD19E5"/>
    <w:rsid w:val="00DD2F9B"/>
    <w:rsid w:val="00DD3CEC"/>
    <w:rsid w:val="00DD6C9E"/>
    <w:rsid w:val="00DE7778"/>
    <w:rsid w:val="00DF0AB2"/>
    <w:rsid w:val="00DF14D8"/>
    <w:rsid w:val="00DF7D1F"/>
    <w:rsid w:val="00E11A59"/>
    <w:rsid w:val="00E25E14"/>
    <w:rsid w:val="00E43E42"/>
    <w:rsid w:val="00E44A67"/>
    <w:rsid w:val="00E50A92"/>
    <w:rsid w:val="00E73F87"/>
    <w:rsid w:val="00E77F31"/>
    <w:rsid w:val="00E86662"/>
    <w:rsid w:val="00EA379C"/>
    <w:rsid w:val="00EB7701"/>
    <w:rsid w:val="00EC132D"/>
    <w:rsid w:val="00EC64C6"/>
    <w:rsid w:val="00EF1588"/>
    <w:rsid w:val="00EF74FF"/>
    <w:rsid w:val="00F11109"/>
    <w:rsid w:val="00F133B6"/>
    <w:rsid w:val="00F21A77"/>
    <w:rsid w:val="00F249CD"/>
    <w:rsid w:val="00F26A7C"/>
    <w:rsid w:val="00F32F74"/>
    <w:rsid w:val="00F3471F"/>
    <w:rsid w:val="00F40123"/>
    <w:rsid w:val="00F4152D"/>
    <w:rsid w:val="00F54CA7"/>
    <w:rsid w:val="00F56D96"/>
    <w:rsid w:val="00F62C33"/>
    <w:rsid w:val="00F668F3"/>
    <w:rsid w:val="00F74ADE"/>
    <w:rsid w:val="00F86CE3"/>
    <w:rsid w:val="00F914F5"/>
    <w:rsid w:val="00F95086"/>
    <w:rsid w:val="00F964F3"/>
    <w:rsid w:val="00F97CA3"/>
    <w:rsid w:val="00FA296D"/>
    <w:rsid w:val="00FB3D8D"/>
    <w:rsid w:val="00FC13A7"/>
    <w:rsid w:val="00FC7CA7"/>
    <w:rsid w:val="00FD1582"/>
    <w:rsid w:val="00FD2671"/>
    <w:rsid w:val="00FD269C"/>
    <w:rsid w:val="00FD434E"/>
    <w:rsid w:val="00FD5726"/>
    <w:rsid w:val="00FE04CD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ffunds.com.cn/recrui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yangcz</dc:creator>
  <cp:lastModifiedBy>唐正东</cp:lastModifiedBy>
  <cp:revision>3</cp:revision>
  <dcterms:created xsi:type="dcterms:W3CDTF">2018-12-12T00:54:00Z</dcterms:created>
  <dcterms:modified xsi:type="dcterms:W3CDTF">2018-12-12T00:55:00Z</dcterms:modified>
</cp:coreProperties>
</file>